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1B" w:rsidRPr="00DB0B1B" w:rsidRDefault="00DB0B1B" w:rsidP="00DB0B1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B0B1B">
        <w:rPr>
          <w:rFonts w:ascii="Verdana" w:hAnsi="Verdana" w:cs="Times New Roman"/>
          <w:b/>
          <w:bCs/>
          <w:sz w:val="24"/>
          <w:szCs w:val="24"/>
        </w:rPr>
        <w:t>Vivência de caminhoneiros sobre o uso de substâncias psicoativas: estudo descritivo</w:t>
      </w:r>
    </w:p>
    <w:p w:rsidR="00DB0B1B" w:rsidRPr="009366C7" w:rsidRDefault="00DB0B1B" w:rsidP="00DB0B1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B0B1B" w:rsidRPr="00DB0B1B" w:rsidRDefault="00DB0B1B" w:rsidP="00DB0B1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b/>
          <w:sz w:val="20"/>
          <w:szCs w:val="20"/>
        </w:rPr>
      </w:pPr>
      <w:proofErr w:type="spellStart"/>
      <w:r w:rsidRPr="00DB0B1B">
        <w:rPr>
          <w:rFonts w:ascii="Verdana" w:hAnsi="Verdana" w:cs="Times New Roman"/>
          <w:b/>
          <w:bCs/>
          <w:sz w:val="20"/>
          <w:szCs w:val="20"/>
        </w:rPr>
        <w:t>Edilene</w:t>
      </w:r>
      <w:proofErr w:type="spellEnd"/>
      <w:r w:rsidRPr="00DB0B1B">
        <w:rPr>
          <w:rFonts w:ascii="Verdana" w:hAnsi="Verdana" w:cs="Times New Roman"/>
          <w:b/>
          <w:bCs/>
          <w:sz w:val="20"/>
          <w:szCs w:val="20"/>
        </w:rPr>
        <w:t xml:space="preserve"> Aparecida Araújo da Silveira</w:t>
      </w:r>
      <w:r w:rsidRPr="00DB0B1B">
        <w:rPr>
          <w:rFonts w:ascii="Verdana" w:hAnsi="Verdana" w:cs="Times New Roman"/>
          <w:b/>
          <w:bCs/>
          <w:sz w:val="20"/>
          <w:szCs w:val="20"/>
          <w:vertAlign w:val="superscript"/>
        </w:rPr>
        <w:t>1</w:t>
      </w:r>
      <w:r w:rsidRPr="00DB0B1B">
        <w:rPr>
          <w:rFonts w:ascii="Verdana" w:hAnsi="Verdana" w:cs="Times New Roman"/>
          <w:b/>
          <w:bCs/>
          <w:sz w:val="20"/>
          <w:szCs w:val="20"/>
        </w:rPr>
        <w:t>,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proofErr w:type="spellStart"/>
      <w:r w:rsidRPr="00DB0B1B">
        <w:rPr>
          <w:rFonts w:ascii="Verdana" w:hAnsi="Verdana" w:cs="Times New Roman"/>
          <w:b/>
          <w:sz w:val="20"/>
          <w:szCs w:val="20"/>
        </w:rPr>
        <w:t>Franciele</w:t>
      </w:r>
      <w:proofErr w:type="spellEnd"/>
      <w:r w:rsidRPr="00DB0B1B">
        <w:rPr>
          <w:rFonts w:ascii="Verdana" w:hAnsi="Verdana" w:cs="Times New Roman"/>
          <w:b/>
          <w:sz w:val="20"/>
          <w:szCs w:val="20"/>
        </w:rPr>
        <w:t xml:space="preserve"> Cristina Corrêa Chagas</w:t>
      </w:r>
      <w:r w:rsidRPr="00DB0B1B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DB0B1B">
        <w:rPr>
          <w:rFonts w:ascii="Verdana" w:hAnsi="Verdana" w:cs="Times New Roman"/>
          <w:b/>
          <w:sz w:val="20"/>
          <w:szCs w:val="20"/>
        </w:rPr>
        <w:t>,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DB0B1B">
        <w:rPr>
          <w:rFonts w:ascii="Verdana" w:hAnsi="Verdana" w:cs="Times New Roman"/>
          <w:b/>
          <w:sz w:val="20"/>
          <w:szCs w:val="20"/>
        </w:rPr>
        <w:t xml:space="preserve">Jéssica Maria </w:t>
      </w:r>
      <w:proofErr w:type="spellStart"/>
      <w:r w:rsidRPr="00DB0B1B">
        <w:rPr>
          <w:rFonts w:ascii="Verdana" w:hAnsi="Verdana" w:cs="Times New Roman"/>
          <w:b/>
          <w:sz w:val="20"/>
          <w:szCs w:val="20"/>
        </w:rPr>
        <w:t>Dalivete</w:t>
      </w:r>
      <w:proofErr w:type="spellEnd"/>
      <w:r w:rsidRPr="00DB0B1B">
        <w:rPr>
          <w:rFonts w:ascii="Verdana" w:hAnsi="Verdana" w:cs="Times New Roman"/>
          <w:b/>
          <w:sz w:val="20"/>
          <w:szCs w:val="20"/>
        </w:rPr>
        <w:t xml:space="preserve"> Silva</w:t>
      </w:r>
      <w:r w:rsidRPr="00DB0B1B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DB0B1B">
        <w:rPr>
          <w:rFonts w:ascii="Verdana" w:hAnsi="Verdana" w:cs="Times New Roman"/>
          <w:b/>
          <w:sz w:val="20"/>
          <w:szCs w:val="20"/>
        </w:rPr>
        <w:t>,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DB0B1B">
        <w:rPr>
          <w:rFonts w:ascii="Verdana" w:hAnsi="Verdana" w:cs="Times New Roman"/>
          <w:b/>
          <w:sz w:val="20"/>
          <w:szCs w:val="20"/>
        </w:rPr>
        <w:t>Leiliane</w:t>
      </w:r>
      <w:proofErr w:type="spellEnd"/>
      <w:r w:rsidRPr="00DB0B1B">
        <w:rPr>
          <w:rFonts w:ascii="Verdana" w:hAnsi="Verdana" w:cs="Times New Roman"/>
          <w:b/>
          <w:sz w:val="20"/>
          <w:szCs w:val="20"/>
        </w:rPr>
        <w:t xml:space="preserve"> Rodrigues Magalhães</w:t>
      </w:r>
      <w:r w:rsidRPr="00DB0B1B">
        <w:rPr>
          <w:rFonts w:ascii="Verdana" w:hAnsi="Verdana" w:cs="Times New Roman"/>
          <w:b/>
          <w:sz w:val="20"/>
          <w:szCs w:val="20"/>
          <w:vertAlign w:val="superscript"/>
        </w:rPr>
        <w:t>1</w:t>
      </w:r>
      <w:r w:rsidRPr="00DB0B1B">
        <w:rPr>
          <w:rFonts w:ascii="Verdana" w:hAnsi="Verdana" w:cs="Times New Roman"/>
          <w:b/>
          <w:sz w:val="20"/>
          <w:szCs w:val="20"/>
        </w:rPr>
        <w:t>,</w:t>
      </w:r>
      <w:r w:rsidR="00972537">
        <w:rPr>
          <w:rFonts w:ascii="Verdana" w:hAnsi="Verdana" w:cs="Times New Roman"/>
          <w:b/>
          <w:sz w:val="20"/>
          <w:szCs w:val="20"/>
        </w:rPr>
        <w:t xml:space="preserve"> </w:t>
      </w:r>
      <w:r w:rsidRPr="00DB0B1B">
        <w:rPr>
          <w:rFonts w:ascii="Verdana" w:hAnsi="Verdana" w:cs="Times New Roman"/>
          <w:b/>
          <w:bCs/>
          <w:sz w:val="20"/>
          <w:szCs w:val="20"/>
        </w:rPr>
        <w:t>Sara Batista de Jesus</w:t>
      </w:r>
      <w:r w:rsidRPr="00DB0B1B">
        <w:rPr>
          <w:rFonts w:ascii="Verdana" w:hAnsi="Verdana" w:cs="Times New Roman"/>
          <w:b/>
          <w:bCs/>
          <w:sz w:val="20"/>
          <w:szCs w:val="20"/>
          <w:vertAlign w:val="superscript"/>
        </w:rPr>
        <w:t>1</w:t>
      </w:r>
      <w:r w:rsidRPr="00DB0B1B">
        <w:rPr>
          <w:rFonts w:ascii="Verdana" w:hAnsi="Verdana" w:cs="Times New Roman"/>
          <w:b/>
          <w:bCs/>
          <w:sz w:val="20"/>
          <w:szCs w:val="20"/>
        </w:rPr>
        <w:t>,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DB0B1B">
        <w:rPr>
          <w:rFonts w:ascii="Verdana" w:hAnsi="Verdana" w:cs="Times New Roman"/>
          <w:b/>
          <w:bCs/>
          <w:sz w:val="20"/>
          <w:szCs w:val="20"/>
        </w:rPr>
        <w:t>Patrícia Peres de Oliveira</w:t>
      </w:r>
      <w:r w:rsidRPr="00DB0B1B">
        <w:rPr>
          <w:rFonts w:ascii="Verdana" w:hAnsi="Verdana" w:cs="Times New Roman"/>
          <w:b/>
          <w:bCs/>
          <w:sz w:val="20"/>
          <w:szCs w:val="20"/>
          <w:vertAlign w:val="superscript"/>
        </w:rPr>
        <w:t>1</w:t>
      </w:r>
    </w:p>
    <w:p w:rsidR="00DB0B1B" w:rsidRPr="00DB0B1B" w:rsidRDefault="00DB0B1B" w:rsidP="00DB0B1B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DB0B1B">
        <w:rPr>
          <w:rFonts w:ascii="Verdana" w:hAnsi="Verdana" w:cs="Times New Roman"/>
          <w:bCs/>
          <w:sz w:val="20"/>
          <w:szCs w:val="20"/>
        </w:rPr>
        <w:t>1</w:t>
      </w:r>
      <w:proofErr w:type="gramEnd"/>
      <w:r w:rsidRPr="00DB0B1B">
        <w:rPr>
          <w:rFonts w:ascii="Verdana" w:hAnsi="Verdana" w:cs="Times New Roman"/>
          <w:sz w:val="20"/>
          <w:szCs w:val="20"/>
        </w:rPr>
        <w:t xml:space="preserve"> Universidade Federal de São João Del Rei. Divinópolis, MG, Brasil.</w:t>
      </w:r>
    </w:p>
    <w:p w:rsidR="00A5755B" w:rsidRDefault="00A5755B"/>
    <w:sectPr w:rsidR="00A5755B" w:rsidSect="00DB0B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B1B"/>
    <w:rsid w:val="00691E0D"/>
    <w:rsid w:val="008F028F"/>
    <w:rsid w:val="00972537"/>
    <w:rsid w:val="009A2853"/>
    <w:rsid w:val="009C2377"/>
    <w:rsid w:val="00A5755B"/>
    <w:rsid w:val="00DB0B1B"/>
    <w:rsid w:val="00F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2017-05-26T15:06:00Z</dcterms:created>
  <dcterms:modified xsi:type="dcterms:W3CDTF">2017-05-26T16:42:00Z</dcterms:modified>
</cp:coreProperties>
</file>