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E6" w:rsidRDefault="00896AE6" w:rsidP="00896AE6">
      <w:pPr>
        <w:spacing w:line="480" w:lineRule="auto"/>
        <w:jc w:val="both"/>
        <w:rPr>
          <w:rFonts w:ascii="Verdana" w:hAnsi="Verdana"/>
          <w:b/>
          <w:sz w:val="24"/>
          <w:szCs w:val="20"/>
        </w:rPr>
      </w:pPr>
      <w:r w:rsidRPr="009E7026">
        <w:rPr>
          <w:rFonts w:ascii="Verdana" w:hAnsi="Verdana"/>
          <w:b/>
          <w:sz w:val="24"/>
          <w:szCs w:val="20"/>
        </w:rPr>
        <w:t>E</w:t>
      </w:r>
      <w:r>
        <w:rPr>
          <w:rFonts w:ascii="Verdana" w:hAnsi="Verdana"/>
          <w:b/>
          <w:sz w:val="24"/>
          <w:szCs w:val="20"/>
        </w:rPr>
        <w:t xml:space="preserve">xperiências </w:t>
      </w:r>
      <w:r w:rsidRPr="009E7026">
        <w:rPr>
          <w:rFonts w:ascii="Verdana" w:hAnsi="Verdana"/>
          <w:b/>
          <w:sz w:val="24"/>
          <w:szCs w:val="20"/>
        </w:rPr>
        <w:t xml:space="preserve">vivenciadas por pessoas </w:t>
      </w:r>
      <w:r>
        <w:rPr>
          <w:rFonts w:ascii="Verdana" w:hAnsi="Verdana"/>
          <w:b/>
          <w:sz w:val="24"/>
          <w:szCs w:val="20"/>
        </w:rPr>
        <w:t xml:space="preserve">hospitalizadas com queimaduras: a luz da história oral. </w:t>
      </w:r>
    </w:p>
    <w:p w:rsidR="00896AE6" w:rsidRDefault="00896AE6" w:rsidP="00896AE6">
      <w:pPr>
        <w:spacing w:line="480" w:lineRule="auto"/>
        <w:jc w:val="both"/>
        <w:rPr>
          <w:rFonts w:ascii="Verdana" w:hAnsi="Verdana"/>
          <w:b/>
          <w:sz w:val="24"/>
          <w:szCs w:val="20"/>
        </w:rPr>
      </w:pPr>
    </w:p>
    <w:p w:rsidR="00896AE6" w:rsidRPr="00FE0291" w:rsidRDefault="00896AE6" w:rsidP="00896AE6">
      <w:pPr>
        <w:spacing w:line="240" w:lineRule="auto"/>
        <w:jc w:val="both"/>
        <w:rPr>
          <w:rFonts w:ascii="Verdana" w:hAnsi="Verdana"/>
          <w:sz w:val="20"/>
          <w:szCs w:val="20"/>
        </w:rPr>
      </w:pPr>
      <w:r w:rsidRPr="00FE0291">
        <w:rPr>
          <w:rFonts w:ascii="Verdana" w:hAnsi="Verdana" w:cs="Arial"/>
          <w:b/>
          <w:sz w:val="20"/>
          <w:szCs w:val="20"/>
          <w:lang w:eastAsia="pt-BR"/>
        </w:rPr>
        <w:t xml:space="preserve">Objetivo: </w:t>
      </w:r>
      <w:r w:rsidRPr="00FE0291">
        <w:rPr>
          <w:rFonts w:ascii="Verdana" w:hAnsi="Verdana"/>
          <w:sz w:val="20"/>
          <w:szCs w:val="20"/>
        </w:rPr>
        <w:t xml:space="preserve">Descrever as experiências vivenciadas por pessoas hospitalizadas com queimaduras. </w:t>
      </w:r>
      <w:r w:rsidRPr="00FE0291">
        <w:rPr>
          <w:rFonts w:ascii="Verdana" w:hAnsi="Verdana" w:cs="Arial"/>
          <w:b/>
          <w:sz w:val="20"/>
          <w:szCs w:val="20"/>
          <w:lang w:eastAsia="pt-BR"/>
        </w:rPr>
        <w:t xml:space="preserve">Método: </w:t>
      </w:r>
      <w:r w:rsidRPr="00FE0291">
        <w:rPr>
          <w:rFonts w:ascii="Verdana" w:hAnsi="Verdana"/>
          <w:sz w:val="20"/>
          <w:szCs w:val="20"/>
        </w:rPr>
        <w:t xml:space="preserve">Estudo exploratório descritivo, de abordagem qualitativa, realizado com 14 colaboradores, em um hospital de referência no tratamento de queimaduras no estado do Rio Grande do Norte, entre Março e Maio de 2016, utilizando a História Oral de Vida como método para coleta de dados e referencial metodológico. </w:t>
      </w:r>
      <w:r w:rsidRPr="00FE0291">
        <w:rPr>
          <w:rFonts w:ascii="Verdana" w:hAnsi="Verdana" w:cs="Arial"/>
          <w:sz w:val="20"/>
          <w:szCs w:val="20"/>
          <w:lang w:eastAsia="pt-BR"/>
        </w:rPr>
        <w:t>Realizou-se a análise de conteúdo temática</w:t>
      </w:r>
      <w:r>
        <w:rPr>
          <w:rFonts w:ascii="Verdana" w:hAnsi="Verdana" w:cs="Arial"/>
          <w:sz w:val="20"/>
          <w:szCs w:val="20"/>
          <w:lang w:eastAsia="pt-BR"/>
        </w:rPr>
        <w:t xml:space="preserve"> de Bardin, emergindo quatro </w:t>
      </w:r>
      <w:r w:rsidRPr="00FE0291">
        <w:rPr>
          <w:rFonts w:ascii="Verdana" w:hAnsi="Verdana" w:cs="Arial"/>
          <w:sz w:val="20"/>
          <w:szCs w:val="20"/>
          <w:lang w:eastAsia="pt-BR"/>
        </w:rPr>
        <w:t>eixos temáticos que nortearam as discussões: lembranças do passado; momento da queimadura; comportamento frente a pele queimada e o tratamento e perspectivas de um futuro.</w:t>
      </w:r>
      <w:r w:rsidRPr="00FE0291">
        <w:rPr>
          <w:rFonts w:ascii="Verdana" w:hAnsi="Verdana"/>
          <w:sz w:val="20"/>
          <w:szCs w:val="20"/>
        </w:rPr>
        <w:t xml:space="preserve"> </w:t>
      </w:r>
      <w:r w:rsidRPr="00FE0291">
        <w:rPr>
          <w:rFonts w:ascii="Verdana" w:hAnsi="Verdana" w:cs="Arial"/>
          <w:b/>
          <w:sz w:val="20"/>
          <w:szCs w:val="20"/>
          <w:lang w:eastAsia="pt-BR"/>
        </w:rPr>
        <w:t xml:space="preserve">Resultados: </w:t>
      </w:r>
      <w:r w:rsidRPr="00FE0291">
        <w:rPr>
          <w:rFonts w:ascii="Verdana" w:hAnsi="Verdana" w:cs="Arial"/>
          <w:sz w:val="20"/>
          <w:szCs w:val="20"/>
          <w:lang w:eastAsia="pt-BR"/>
        </w:rPr>
        <w:t xml:space="preserve">Durante </w:t>
      </w:r>
      <w:r w:rsidRPr="00FE0291">
        <w:rPr>
          <w:rFonts w:ascii="Verdana" w:hAnsi="Verdana"/>
          <w:sz w:val="20"/>
          <w:szCs w:val="20"/>
        </w:rPr>
        <w:t xml:space="preserve">a hospitalização existe o sentimento de valorização da vida, saudade, dor, ansiedade, ociosidade, desejo de trabalhar e esperança. </w:t>
      </w:r>
      <w:r w:rsidRPr="00FE0291">
        <w:rPr>
          <w:rFonts w:ascii="Verdana" w:hAnsi="Verdana" w:cs="Arial"/>
          <w:b/>
          <w:sz w:val="20"/>
          <w:szCs w:val="20"/>
          <w:lang w:eastAsia="pt-BR"/>
        </w:rPr>
        <w:t xml:space="preserve">Conclusão: </w:t>
      </w:r>
      <w:r w:rsidRPr="00FE0291">
        <w:rPr>
          <w:rFonts w:ascii="Verdana" w:hAnsi="Verdana"/>
          <w:sz w:val="20"/>
          <w:szCs w:val="20"/>
        </w:rPr>
        <w:t xml:space="preserve">Infere-se que a hospitalização da pessoa queimada é complexa, envolve fatores físicos, emocionais e sociais, refletindo diretamente no seu comportamento, desejos, ações, reações e resposta ao tratamento. </w:t>
      </w:r>
    </w:p>
    <w:p w:rsidR="00896AE6" w:rsidRDefault="00896AE6" w:rsidP="00896AE6">
      <w:pPr>
        <w:spacing w:line="240" w:lineRule="auto"/>
        <w:jc w:val="both"/>
        <w:rPr>
          <w:rFonts w:ascii="Verdana" w:hAnsi="Verdana"/>
          <w:sz w:val="20"/>
          <w:szCs w:val="20"/>
        </w:rPr>
      </w:pPr>
      <w:r w:rsidRPr="002228F7">
        <w:rPr>
          <w:rFonts w:ascii="Verdana" w:hAnsi="Verdana" w:cs="Arial"/>
          <w:b/>
          <w:sz w:val="20"/>
          <w:szCs w:val="20"/>
          <w:lang w:eastAsia="pt-BR"/>
        </w:rPr>
        <w:t>Descritores:</w:t>
      </w:r>
      <w:r>
        <w:rPr>
          <w:rFonts w:ascii="Verdana" w:hAnsi="Verdana" w:cs="Arial"/>
          <w:b/>
          <w:sz w:val="20"/>
          <w:szCs w:val="20"/>
          <w:lang w:eastAsia="pt-BR"/>
        </w:rPr>
        <w:t xml:space="preserve"> </w:t>
      </w:r>
      <w:r>
        <w:rPr>
          <w:rFonts w:ascii="Verdana" w:hAnsi="Verdana"/>
          <w:sz w:val="20"/>
          <w:szCs w:val="20"/>
        </w:rPr>
        <w:t>Queimaduras; Hospitalização;</w:t>
      </w:r>
      <w:r w:rsidRPr="00FE0291">
        <w:rPr>
          <w:rFonts w:ascii="Verdana" w:hAnsi="Verdana"/>
          <w:bCs/>
          <w:sz w:val="20"/>
          <w:szCs w:val="20"/>
        </w:rPr>
        <w:t xml:space="preserve"> </w:t>
      </w:r>
      <w:r w:rsidRPr="002228F7">
        <w:rPr>
          <w:rFonts w:ascii="Verdana" w:hAnsi="Verdana"/>
          <w:bCs/>
          <w:sz w:val="20"/>
          <w:szCs w:val="20"/>
        </w:rPr>
        <w:t>Acontecimentos que mudam a vida;</w:t>
      </w:r>
      <w:r>
        <w:rPr>
          <w:rFonts w:ascii="Verdana" w:hAnsi="Verdana"/>
          <w:sz w:val="20"/>
          <w:szCs w:val="20"/>
        </w:rPr>
        <w:t xml:space="preserve"> </w:t>
      </w:r>
      <w:r>
        <w:rPr>
          <w:rFonts w:ascii="Verdana" w:hAnsi="Verdana"/>
          <w:bCs/>
          <w:sz w:val="20"/>
          <w:szCs w:val="20"/>
        </w:rPr>
        <w:t>Enfermagem.</w:t>
      </w:r>
    </w:p>
    <w:p w:rsidR="00896AE6" w:rsidRDefault="00896AE6" w:rsidP="00896AE6">
      <w:pPr>
        <w:spacing w:line="240" w:lineRule="auto"/>
        <w:jc w:val="both"/>
        <w:rPr>
          <w:rFonts w:ascii="Verdana" w:hAnsi="Verdana"/>
          <w:sz w:val="20"/>
          <w:szCs w:val="20"/>
        </w:rPr>
      </w:pPr>
    </w:p>
    <w:p w:rsidR="00896AE6" w:rsidRPr="00767205" w:rsidRDefault="00896AE6" w:rsidP="00896AE6">
      <w:pPr>
        <w:spacing w:line="240" w:lineRule="auto"/>
        <w:jc w:val="both"/>
        <w:rPr>
          <w:rFonts w:ascii="Verdana" w:hAnsi="Verdana"/>
          <w:sz w:val="20"/>
          <w:szCs w:val="20"/>
        </w:rPr>
      </w:pPr>
    </w:p>
    <w:p w:rsidR="00896AE6" w:rsidRPr="00661161" w:rsidRDefault="00896AE6" w:rsidP="00896AE6">
      <w:pPr>
        <w:spacing w:line="360" w:lineRule="auto"/>
        <w:jc w:val="both"/>
        <w:rPr>
          <w:rFonts w:ascii="Verdana" w:hAnsi="Verdana"/>
          <w:b/>
          <w:sz w:val="20"/>
          <w:szCs w:val="20"/>
        </w:rPr>
      </w:pPr>
      <w:r w:rsidRPr="00661161">
        <w:rPr>
          <w:rFonts w:ascii="Verdana" w:hAnsi="Verdana"/>
          <w:b/>
          <w:sz w:val="20"/>
          <w:szCs w:val="20"/>
        </w:rPr>
        <w:t>INTRODUÇÃO</w:t>
      </w: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t>As queimaduras constituem grave problema de saúde pública no Brasil, não só quanto à gravidade das lesões e ao grande número de complicações, mas também quanto às sequelas que marcam a pessoa queimada. Por ano, 2 milhões de pessoas sofrem queimaduras e o Sistema Único de Saúde (SUS) gasta cerca de 55 milhões no tra</w:t>
      </w:r>
      <w:r>
        <w:rPr>
          <w:rFonts w:ascii="Verdana" w:hAnsi="Verdana"/>
          <w:sz w:val="20"/>
          <w:szCs w:val="20"/>
        </w:rPr>
        <w:t>tamento destes usuários acometidos</w:t>
      </w:r>
      <w:r w:rsidRPr="00AD7F36">
        <w:rPr>
          <w:rFonts w:ascii="Verdana" w:hAnsi="Verdana"/>
          <w:sz w:val="20"/>
          <w:szCs w:val="20"/>
          <w:vertAlign w:val="subscript"/>
        </w:rPr>
        <w:t>(1-3).</w:t>
      </w:r>
    </w:p>
    <w:p w:rsidR="00896AE6" w:rsidRDefault="00896AE6" w:rsidP="00896AE6">
      <w:pPr>
        <w:spacing w:line="360" w:lineRule="auto"/>
        <w:jc w:val="both"/>
        <w:rPr>
          <w:rFonts w:ascii="Verdana" w:hAnsi="Verdana"/>
          <w:sz w:val="20"/>
          <w:szCs w:val="20"/>
          <w:vertAlign w:val="subscript"/>
        </w:rPr>
      </w:pPr>
      <w:r w:rsidRPr="00767205">
        <w:rPr>
          <w:rFonts w:ascii="Verdana" w:hAnsi="Verdana"/>
          <w:sz w:val="20"/>
          <w:szCs w:val="20"/>
        </w:rPr>
        <w:t>A hospitalização expõe a pessoa queimada a estressores físicos e emocionais, como a separação da família, afastamento d</w:t>
      </w:r>
      <w:r w:rsidR="00E66495">
        <w:rPr>
          <w:rFonts w:ascii="Verdana" w:hAnsi="Verdana"/>
          <w:sz w:val="20"/>
          <w:szCs w:val="20"/>
        </w:rPr>
        <w:t xml:space="preserve">o trabalho, mudanças corporais e </w:t>
      </w:r>
      <w:r w:rsidRPr="00767205">
        <w:rPr>
          <w:rFonts w:ascii="Verdana" w:hAnsi="Verdana"/>
          <w:sz w:val="20"/>
          <w:szCs w:val="20"/>
        </w:rPr>
        <w:t>despers</w:t>
      </w:r>
      <w:r w:rsidR="00E66495">
        <w:rPr>
          <w:rFonts w:ascii="Verdana" w:hAnsi="Verdana"/>
          <w:sz w:val="20"/>
          <w:szCs w:val="20"/>
        </w:rPr>
        <w:t>onalização</w:t>
      </w:r>
      <w:r w:rsidRPr="00767205">
        <w:rPr>
          <w:rFonts w:ascii="Verdana" w:hAnsi="Verdana"/>
          <w:sz w:val="20"/>
          <w:szCs w:val="20"/>
        </w:rPr>
        <w:t xml:space="preserve">. Quando a lesão não resulta em óbito, </w:t>
      </w:r>
      <w:r w:rsidR="00E66495" w:rsidRPr="00767205">
        <w:rPr>
          <w:rFonts w:ascii="Verdana" w:hAnsi="Verdana"/>
          <w:sz w:val="20"/>
          <w:szCs w:val="20"/>
        </w:rPr>
        <w:t>podem deixar</w:t>
      </w:r>
      <w:r w:rsidRPr="00767205">
        <w:rPr>
          <w:rFonts w:ascii="Verdana" w:hAnsi="Verdana"/>
          <w:sz w:val="20"/>
          <w:szCs w:val="20"/>
        </w:rPr>
        <w:t xml:space="preserve"> sequelas</w:t>
      </w:r>
      <w:r w:rsidR="00E66495">
        <w:rPr>
          <w:rFonts w:ascii="Verdana" w:hAnsi="Verdana"/>
          <w:sz w:val="20"/>
          <w:szCs w:val="20"/>
        </w:rPr>
        <w:t xml:space="preserve"> físicas e psicológicas</w:t>
      </w:r>
      <w:r w:rsidRPr="00767205">
        <w:rPr>
          <w:rFonts w:ascii="Verdana" w:hAnsi="Verdana"/>
          <w:sz w:val="20"/>
          <w:szCs w:val="20"/>
        </w:rPr>
        <w:t xml:space="preserve"> graves, decorrentes da distorção da autoimagem e sofrimento físico,</w:t>
      </w:r>
      <w:r w:rsidRPr="00BC4C00">
        <w:rPr>
          <w:rFonts w:ascii="Verdana" w:hAnsi="Verdana"/>
          <w:sz w:val="20"/>
          <w:szCs w:val="20"/>
        </w:rPr>
        <w:t xml:space="preserve"> </w:t>
      </w:r>
      <w:r w:rsidRPr="00767205">
        <w:rPr>
          <w:rFonts w:ascii="Verdana" w:hAnsi="Verdana"/>
          <w:sz w:val="20"/>
          <w:szCs w:val="20"/>
        </w:rPr>
        <w:t xml:space="preserve">limitações </w:t>
      </w:r>
      <w:r w:rsidR="00E66495">
        <w:rPr>
          <w:rFonts w:ascii="Verdana" w:hAnsi="Verdana"/>
          <w:sz w:val="20"/>
          <w:szCs w:val="20"/>
        </w:rPr>
        <w:t>morfofuncionais</w:t>
      </w:r>
      <w:r w:rsidRPr="00767205">
        <w:rPr>
          <w:rFonts w:ascii="Verdana" w:hAnsi="Verdana"/>
          <w:sz w:val="20"/>
          <w:szCs w:val="20"/>
        </w:rPr>
        <w:t>; mudanças no estilo de vida e no papel social</w:t>
      </w:r>
      <w:r w:rsidR="00E66495">
        <w:rPr>
          <w:rFonts w:ascii="Verdana" w:hAnsi="Verdana"/>
          <w:sz w:val="20"/>
          <w:szCs w:val="20"/>
        </w:rPr>
        <w:t xml:space="preserve"> </w:t>
      </w:r>
      <w:r w:rsidRPr="00767205">
        <w:rPr>
          <w:rFonts w:ascii="Verdana" w:hAnsi="Verdana"/>
          <w:sz w:val="20"/>
          <w:szCs w:val="20"/>
        </w:rPr>
        <w:t>devido à percepção negativa da autoimagem em decorrência das ci</w:t>
      </w:r>
      <w:r>
        <w:rPr>
          <w:rFonts w:ascii="Verdana" w:hAnsi="Verdana"/>
          <w:sz w:val="20"/>
          <w:szCs w:val="20"/>
        </w:rPr>
        <w:t>catrizes e alterações corporais</w:t>
      </w:r>
      <w:r w:rsidRPr="00767205">
        <w:rPr>
          <w:rFonts w:ascii="Verdana" w:hAnsi="Verdana"/>
          <w:sz w:val="20"/>
          <w:szCs w:val="20"/>
        </w:rPr>
        <w:t xml:space="preserve"> acarretando um longo período de tratamento e reabili</w:t>
      </w:r>
      <w:r>
        <w:rPr>
          <w:rFonts w:ascii="Verdana" w:hAnsi="Verdana"/>
          <w:sz w:val="20"/>
          <w:szCs w:val="20"/>
        </w:rPr>
        <w:t>tação do indivíduo na sociedade</w:t>
      </w:r>
      <w:r>
        <w:rPr>
          <w:rFonts w:ascii="Verdana" w:hAnsi="Verdana"/>
          <w:sz w:val="20"/>
          <w:szCs w:val="20"/>
          <w:vertAlign w:val="subscript"/>
        </w:rPr>
        <w:t>(4-6</w:t>
      </w:r>
      <w:r w:rsidRPr="009F6170">
        <w:rPr>
          <w:rFonts w:ascii="Verdana" w:hAnsi="Verdana"/>
          <w:sz w:val="20"/>
          <w:szCs w:val="20"/>
          <w:vertAlign w:val="subscript"/>
        </w:rPr>
        <w:t>).</w:t>
      </w:r>
    </w:p>
    <w:p w:rsidR="00896AE6" w:rsidRPr="001832F6" w:rsidRDefault="00896AE6" w:rsidP="00896AE6">
      <w:pPr>
        <w:spacing w:line="360" w:lineRule="auto"/>
        <w:jc w:val="both"/>
        <w:rPr>
          <w:rFonts w:ascii="Verdana" w:hAnsi="Verdana"/>
          <w:sz w:val="20"/>
          <w:szCs w:val="20"/>
        </w:rPr>
      </w:pPr>
    </w:p>
    <w:p w:rsidR="00896AE6" w:rsidRPr="00767205" w:rsidRDefault="00896AE6" w:rsidP="00896AE6">
      <w:pPr>
        <w:spacing w:line="360" w:lineRule="auto"/>
        <w:jc w:val="both"/>
        <w:rPr>
          <w:rFonts w:ascii="Verdana" w:hAnsi="Verdana"/>
          <w:sz w:val="20"/>
          <w:szCs w:val="20"/>
        </w:rPr>
      </w:pP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lastRenderedPageBreak/>
        <w:t>As experiências da doença e seus sintomas são influenciados por fatores biológicos, psicológicos e sociais. A pessoa queimada desenvolve respostas emocionais à sua condição clínica, incluindo o medo, preocupaçã</w:t>
      </w:r>
      <w:r w:rsidR="00E66495">
        <w:rPr>
          <w:rFonts w:ascii="Verdana" w:hAnsi="Verdana"/>
          <w:sz w:val="20"/>
          <w:szCs w:val="20"/>
        </w:rPr>
        <w:t xml:space="preserve">o, tristeza, saudade, ansiedade e </w:t>
      </w:r>
      <w:r>
        <w:rPr>
          <w:rFonts w:ascii="Verdana" w:hAnsi="Verdana"/>
          <w:sz w:val="20"/>
          <w:szCs w:val="20"/>
        </w:rPr>
        <w:t>dor</w:t>
      </w:r>
      <w:r w:rsidR="00E66495">
        <w:rPr>
          <w:rFonts w:ascii="Verdana" w:hAnsi="Verdana"/>
          <w:sz w:val="20"/>
          <w:szCs w:val="20"/>
        </w:rPr>
        <w:t>.</w:t>
      </w:r>
      <w:r w:rsidRPr="00767205">
        <w:rPr>
          <w:rFonts w:ascii="Verdana" w:hAnsi="Verdana"/>
          <w:sz w:val="20"/>
          <w:szCs w:val="20"/>
        </w:rPr>
        <w:t xml:space="preserve"> </w:t>
      </w:r>
      <w:r>
        <w:rPr>
          <w:rFonts w:ascii="Verdana" w:hAnsi="Verdana"/>
          <w:sz w:val="20"/>
          <w:szCs w:val="20"/>
        </w:rPr>
        <w:t>Esses</w:t>
      </w:r>
      <w:r w:rsidRPr="00767205">
        <w:rPr>
          <w:rFonts w:ascii="Verdana" w:hAnsi="Verdana"/>
          <w:sz w:val="20"/>
          <w:szCs w:val="20"/>
        </w:rPr>
        <w:t xml:space="preserve"> componentes referem-se</w:t>
      </w:r>
      <w:r>
        <w:rPr>
          <w:rFonts w:ascii="Verdana" w:hAnsi="Verdana"/>
          <w:sz w:val="20"/>
          <w:szCs w:val="20"/>
        </w:rPr>
        <w:t xml:space="preserve"> a</w:t>
      </w:r>
      <w:r w:rsidRPr="00767205">
        <w:rPr>
          <w:rFonts w:ascii="Verdana" w:hAnsi="Verdana"/>
          <w:sz w:val="20"/>
          <w:szCs w:val="20"/>
        </w:rPr>
        <w:t xml:space="preserve"> percepção e enfretamento da queimadura ainda durante a hospitalização, influenciando o modo como a pessoa ajusta-se </w:t>
      </w:r>
      <w:r>
        <w:rPr>
          <w:rFonts w:ascii="Verdana" w:hAnsi="Verdana"/>
          <w:sz w:val="20"/>
          <w:szCs w:val="20"/>
        </w:rPr>
        <w:t>e lida com sua condição clínica</w:t>
      </w:r>
      <w:r>
        <w:rPr>
          <w:rFonts w:ascii="Verdana" w:hAnsi="Verdana"/>
          <w:sz w:val="20"/>
          <w:szCs w:val="20"/>
          <w:vertAlign w:val="subscript"/>
        </w:rPr>
        <w:t>(7-10</w:t>
      </w:r>
      <w:r w:rsidRPr="00645088">
        <w:rPr>
          <w:rFonts w:ascii="Verdana" w:hAnsi="Verdana"/>
          <w:sz w:val="20"/>
          <w:szCs w:val="20"/>
          <w:vertAlign w:val="subscript"/>
        </w:rPr>
        <w:t>).</w:t>
      </w:r>
      <w:r w:rsidRPr="00767205">
        <w:rPr>
          <w:rFonts w:ascii="Verdana" w:hAnsi="Verdana"/>
          <w:sz w:val="20"/>
          <w:szCs w:val="20"/>
        </w:rPr>
        <w:t xml:space="preserve"> </w:t>
      </w: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t xml:space="preserve">A assistência de enfermagem dá-se na hospitalização ao promover a estabilização física e psicológica da pessoa queimada, intervindo nas necessidades psíquicas da família, esclarecendo dúvidas e realizando encaminhamentos necessários após alta hospitalar. </w:t>
      </w:r>
      <w:r>
        <w:rPr>
          <w:rFonts w:ascii="Verdana" w:hAnsi="Verdana"/>
          <w:sz w:val="20"/>
          <w:szCs w:val="20"/>
        </w:rPr>
        <w:t xml:space="preserve">O </w:t>
      </w:r>
      <w:r w:rsidRPr="00767205">
        <w:rPr>
          <w:rFonts w:ascii="Verdana" w:hAnsi="Verdana"/>
          <w:sz w:val="20"/>
          <w:szCs w:val="20"/>
        </w:rPr>
        <w:t>trabalho de profissionais conscientes em um Centro de Tratamento de Queimados (CTQ), incluindo, além da técnica adequada o afeto humano, é importante para minimizar sensação de sofrimento, melhorar a qualidade de vida da pessoa queimada durante a hospitalização, co</w:t>
      </w:r>
      <w:r w:rsidR="00E87DD5">
        <w:rPr>
          <w:rFonts w:ascii="Verdana" w:hAnsi="Verdana"/>
          <w:sz w:val="20"/>
          <w:szCs w:val="20"/>
        </w:rPr>
        <w:t xml:space="preserve">ntribuindo decisivamente na </w:t>
      </w:r>
      <w:r w:rsidRPr="00767205">
        <w:rPr>
          <w:rFonts w:ascii="Verdana" w:hAnsi="Verdana"/>
          <w:sz w:val="20"/>
          <w:szCs w:val="20"/>
        </w:rPr>
        <w:t>eficiên</w:t>
      </w:r>
      <w:r>
        <w:rPr>
          <w:rFonts w:ascii="Verdana" w:hAnsi="Verdana"/>
          <w:sz w:val="20"/>
          <w:szCs w:val="20"/>
        </w:rPr>
        <w:t>cia e velocidade da recuperação</w:t>
      </w:r>
      <w:r w:rsidRPr="00645088">
        <w:rPr>
          <w:rFonts w:ascii="Verdana" w:hAnsi="Verdana"/>
          <w:sz w:val="20"/>
          <w:szCs w:val="20"/>
          <w:vertAlign w:val="subscript"/>
        </w:rPr>
        <w:t>(1,11,12).</w:t>
      </w: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t xml:space="preserve">A motivação para essa pesquisa partiu </w:t>
      </w:r>
      <w:r w:rsidR="00E87DD5">
        <w:rPr>
          <w:rFonts w:ascii="Verdana" w:hAnsi="Verdana"/>
          <w:sz w:val="20"/>
          <w:szCs w:val="20"/>
        </w:rPr>
        <w:t>da vivência acadêmica durante</w:t>
      </w:r>
      <w:r w:rsidRPr="00767205">
        <w:rPr>
          <w:rFonts w:ascii="Verdana" w:hAnsi="Verdana"/>
          <w:sz w:val="20"/>
          <w:szCs w:val="20"/>
        </w:rPr>
        <w:t xml:space="preserve"> aulas da graduação sobre Assistência de Enfermagem ao paciente com afecções tegumentares, </w:t>
      </w:r>
      <w:r w:rsidR="00C63E27">
        <w:rPr>
          <w:rFonts w:ascii="Verdana" w:hAnsi="Verdana"/>
          <w:sz w:val="20"/>
          <w:szCs w:val="20"/>
        </w:rPr>
        <w:t>as</w:t>
      </w:r>
      <w:r w:rsidRPr="00767205">
        <w:rPr>
          <w:rFonts w:ascii="Verdana" w:hAnsi="Verdana"/>
          <w:sz w:val="20"/>
          <w:szCs w:val="20"/>
        </w:rPr>
        <w:t xml:space="preserve"> quais fomentaram a reflexão sobre a importância da pele para indivíduo, esta, como promotora de homeostase orgânica, funcionalidade, objeto de significância humana, bem estar e identidade própria.</w:t>
      </w: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t xml:space="preserve">Neste contexto, percebeu-se que a queimadura provoca marcas físicas e emocionais importantes na pessoa atingida, caracterizando sua hospitalização e recuperação como longa, complexa e difícil, assim faz-se necessário compreender as dificuldades vivenciadas durante esse momento </w:t>
      </w:r>
      <w:r w:rsidR="00E00C61">
        <w:rPr>
          <w:rFonts w:ascii="Verdana" w:hAnsi="Verdana"/>
          <w:sz w:val="20"/>
          <w:szCs w:val="20"/>
        </w:rPr>
        <w:t>possibilitando</w:t>
      </w:r>
      <w:r w:rsidRPr="00767205">
        <w:rPr>
          <w:rFonts w:ascii="Verdana" w:hAnsi="Verdana"/>
          <w:sz w:val="20"/>
          <w:szCs w:val="20"/>
        </w:rPr>
        <w:t xml:space="preserve"> orientar a assistência de enfermagem a esses pacientes, favorecendo uma hospitalização mais confortável e tranquila.</w:t>
      </w: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t>O presente estudo justifica-se pela necessidade da equipe de enfermagem conhecer e reconhecer as dificuldades enfrentadas pelas pessoas com queimaduras durante a hospitalização e buscar estratégias de cuidado, bem como subsidiar o acompanhamento do tratamento e a reabilitação.</w:t>
      </w: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t>Ao considerar que a queimadura e o tratamento da pessoa queimada envolvem questões complexas e subjetivas, para além da fisiopatologia, questiona-se: “Como é vivenciada a experiência da pessoa hospitalizada com queimadura?”, a fim de atender tal questionamento, o presente estudo objetiva descrever as experiências vivenciadas por pessoas hospitalizadas com queimaduras.</w:t>
      </w:r>
    </w:p>
    <w:p w:rsidR="00896AE6" w:rsidRDefault="00896AE6" w:rsidP="00896AE6">
      <w:pPr>
        <w:spacing w:line="360" w:lineRule="auto"/>
        <w:jc w:val="both"/>
        <w:rPr>
          <w:rFonts w:ascii="Verdana" w:hAnsi="Verdana"/>
          <w:sz w:val="20"/>
          <w:szCs w:val="20"/>
        </w:rPr>
      </w:pPr>
    </w:p>
    <w:p w:rsidR="00896AE6" w:rsidRPr="00801706" w:rsidRDefault="00896AE6" w:rsidP="00896AE6">
      <w:pPr>
        <w:spacing w:line="360" w:lineRule="auto"/>
        <w:jc w:val="both"/>
        <w:rPr>
          <w:rFonts w:ascii="Verdana" w:hAnsi="Verdana"/>
          <w:sz w:val="20"/>
          <w:szCs w:val="20"/>
        </w:rPr>
      </w:pPr>
    </w:p>
    <w:p w:rsidR="00896AE6" w:rsidRPr="00801706" w:rsidRDefault="00896AE6" w:rsidP="00896AE6">
      <w:pPr>
        <w:spacing w:line="360" w:lineRule="auto"/>
        <w:jc w:val="both"/>
        <w:rPr>
          <w:rFonts w:ascii="Verdana" w:hAnsi="Verdana"/>
          <w:b/>
          <w:sz w:val="20"/>
          <w:szCs w:val="20"/>
        </w:rPr>
      </w:pPr>
      <w:r w:rsidRPr="00801706">
        <w:rPr>
          <w:rFonts w:ascii="Verdana" w:hAnsi="Verdana"/>
          <w:b/>
          <w:sz w:val="20"/>
          <w:szCs w:val="20"/>
        </w:rPr>
        <w:t>MÉTODO</w:t>
      </w: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t xml:space="preserve">Trata-se de um estudo exploratório descritivo, de abordagem qualitativa que utiliza </w:t>
      </w:r>
      <w:r>
        <w:rPr>
          <w:rFonts w:ascii="Verdana" w:hAnsi="Verdana"/>
          <w:sz w:val="20"/>
          <w:szCs w:val="20"/>
        </w:rPr>
        <w:t xml:space="preserve">a </w:t>
      </w:r>
      <w:r w:rsidRPr="00767205">
        <w:rPr>
          <w:rFonts w:ascii="Verdana" w:hAnsi="Verdana"/>
          <w:sz w:val="20"/>
          <w:szCs w:val="20"/>
        </w:rPr>
        <w:t>História Oral de Vida como técnica de coleta de dados e referenciais metodológico. A história oral se configura como um método e técnica que visa a elaboração de estudos referentes à experiência social de pessoas ou de grupos</w:t>
      </w:r>
      <w:r w:rsidRPr="00A24504">
        <w:rPr>
          <w:rFonts w:ascii="Verdana" w:hAnsi="Verdana"/>
          <w:sz w:val="20"/>
          <w:szCs w:val="20"/>
          <w:vertAlign w:val="subscript"/>
        </w:rPr>
        <w:t>(13).</w:t>
      </w: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t>Na técnica de História Oral, conta-se com quatro universos característicos: a comunidade de destino, as co</w:t>
      </w:r>
      <w:r>
        <w:rPr>
          <w:rFonts w:ascii="Verdana" w:hAnsi="Verdana"/>
          <w:sz w:val="20"/>
          <w:szCs w:val="20"/>
        </w:rPr>
        <w:t>lônias, as redes e o ponto zero</w:t>
      </w:r>
      <w:r w:rsidRPr="00A24504">
        <w:rPr>
          <w:rFonts w:ascii="Verdana" w:hAnsi="Verdana"/>
          <w:sz w:val="20"/>
          <w:szCs w:val="20"/>
          <w:vertAlign w:val="subscript"/>
        </w:rPr>
        <w:t>(13).</w:t>
      </w:r>
      <w:r w:rsidRPr="00767205">
        <w:rPr>
          <w:rFonts w:ascii="Verdana" w:hAnsi="Verdana"/>
          <w:sz w:val="20"/>
          <w:szCs w:val="20"/>
        </w:rPr>
        <w:t xml:space="preserve">  Neste estudo, a comunidade de destino corresponde as pessoas vítimas de queimaduras no Estado do Rio Grande do Norte (RN); a colônia, as pessoas hospitalizadas com queimaduras em um hospital pú</w:t>
      </w:r>
      <w:r w:rsidR="00AB0ACF">
        <w:rPr>
          <w:rFonts w:ascii="Verdana" w:hAnsi="Verdana"/>
          <w:sz w:val="20"/>
          <w:szCs w:val="20"/>
        </w:rPr>
        <w:t>blico de referência da cidade do</w:t>
      </w:r>
      <w:r w:rsidRPr="00767205">
        <w:rPr>
          <w:rFonts w:ascii="Verdana" w:hAnsi="Verdana"/>
          <w:sz w:val="20"/>
          <w:szCs w:val="20"/>
        </w:rPr>
        <w:t xml:space="preserve"> Natal/RN; as redes foram formadas a partir da indicação dos colaboradores nas entrevistas inaugurais; o ponto zero foi a pessoa com queimadura hospitalizada para tratamento clínico a mais tempo no CTQ. </w:t>
      </w:r>
    </w:p>
    <w:p w:rsidR="00896AE6" w:rsidRPr="00767205" w:rsidRDefault="00896AE6" w:rsidP="00896AE6">
      <w:pPr>
        <w:spacing w:line="360" w:lineRule="auto"/>
        <w:jc w:val="both"/>
        <w:rPr>
          <w:rFonts w:ascii="Verdana" w:hAnsi="Verdana"/>
          <w:sz w:val="20"/>
          <w:szCs w:val="20"/>
        </w:rPr>
      </w:pPr>
      <w:r w:rsidRPr="00767205">
        <w:rPr>
          <w:rFonts w:ascii="Verdana" w:hAnsi="Verdana"/>
          <w:sz w:val="20"/>
          <w:szCs w:val="20"/>
        </w:rPr>
        <w:t>Todos os procedimentos para a execução do método da história oral de vida foram cumpridos em ordem cronológica como mostra a tabela 1.</w:t>
      </w:r>
    </w:p>
    <w:p w:rsidR="00896AE6" w:rsidRPr="000F1C1B" w:rsidRDefault="00896AE6" w:rsidP="00896AE6">
      <w:pPr>
        <w:spacing w:line="480" w:lineRule="auto"/>
        <w:jc w:val="both"/>
        <w:rPr>
          <w:rFonts w:ascii="Verdana" w:hAnsi="Verdana"/>
          <w:sz w:val="18"/>
          <w:szCs w:val="18"/>
        </w:rPr>
      </w:pPr>
      <w:r w:rsidRPr="000F1C1B">
        <w:rPr>
          <w:rFonts w:ascii="Verdana" w:hAnsi="Verdana"/>
          <w:sz w:val="18"/>
          <w:szCs w:val="18"/>
        </w:rPr>
        <w:t xml:space="preserve">Tabela </w:t>
      </w:r>
      <w:r w:rsidRPr="000F1C1B">
        <w:rPr>
          <w:rFonts w:ascii="Verdana" w:hAnsi="Verdana"/>
          <w:sz w:val="18"/>
          <w:szCs w:val="18"/>
        </w:rPr>
        <w:fldChar w:fldCharType="begin"/>
      </w:r>
      <w:r w:rsidRPr="000F1C1B">
        <w:rPr>
          <w:rFonts w:ascii="Verdana" w:hAnsi="Verdana"/>
          <w:sz w:val="18"/>
          <w:szCs w:val="18"/>
        </w:rPr>
        <w:instrText xml:space="preserve"> SEQ Tabela \* ARABIC </w:instrText>
      </w:r>
      <w:r w:rsidRPr="000F1C1B">
        <w:rPr>
          <w:rFonts w:ascii="Verdana" w:hAnsi="Verdana"/>
          <w:sz w:val="18"/>
          <w:szCs w:val="18"/>
        </w:rPr>
        <w:fldChar w:fldCharType="separate"/>
      </w:r>
      <w:r w:rsidR="001474A6">
        <w:rPr>
          <w:rFonts w:ascii="Verdana" w:hAnsi="Verdana"/>
          <w:noProof/>
          <w:sz w:val="18"/>
          <w:szCs w:val="18"/>
        </w:rPr>
        <w:t>1</w:t>
      </w:r>
      <w:r w:rsidRPr="000F1C1B">
        <w:rPr>
          <w:rFonts w:ascii="Verdana" w:hAnsi="Verdana"/>
          <w:sz w:val="18"/>
          <w:szCs w:val="18"/>
        </w:rPr>
        <w:fldChar w:fldCharType="end"/>
      </w:r>
      <w:r w:rsidRPr="000F1C1B">
        <w:rPr>
          <w:rFonts w:ascii="Verdana" w:hAnsi="Verdana"/>
          <w:sz w:val="18"/>
          <w:szCs w:val="18"/>
        </w:rPr>
        <w:t>. Descrição das etapas realizadas na metodologia da História Oral de Vida, 2016, Natal/RN.</w:t>
      </w:r>
    </w:p>
    <w:tbl>
      <w:tblPr>
        <w:tblStyle w:val="TabelaSimples41"/>
        <w:tblW w:w="0" w:type="auto"/>
        <w:jc w:val="center"/>
        <w:tblLook w:val="04A0" w:firstRow="1" w:lastRow="0" w:firstColumn="1" w:lastColumn="0" w:noHBand="0" w:noVBand="1"/>
      </w:tblPr>
      <w:tblGrid>
        <w:gridCol w:w="4322"/>
        <w:gridCol w:w="4322"/>
      </w:tblGrid>
      <w:tr w:rsidR="00896AE6" w:rsidTr="001E44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2" w:type="dxa"/>
          </w:tcPr>
          <w:p w:rsidR="00896AE6" w:rsidRDefault="00896AE6" w:rsidP="001E44D9">
            <w:pPr>
              <w:pStyle w:val="PargrafodaLista"/>
              <w:autoSpaceDE w:val="0"/>
              <w:autoSpaceDN w:val="0"/>
              <w:adjustRightInd w:val="0"/>
              <w:ind w:left="0"/>
              <w:jc w:val="center"/>
              <w:rPr>
                <w:rFonts w:ascii="Verdana" w:hAnsi="Verdana"/>
                <w:sz w:val="20"/>
                <w:szCs w:val="20"/>
              </w:rPr>
            </w:pPr>
            <w:r>
              <w:rPr>
                <w:rFonts w:ascii="Verdana" w:hAnsi="Verdana"/>
                <w:sz w:val="20"/>
                <w:szCs w:val="20"/>
              </w:rPr>
              <w:t>Etapa</w:t>
            </w:r>
          </w:p>
        </w:tc>
        <w:tc>
          <w:tcPr>
            <w:tcW w:w="4322" w:type="dxa"/>
          </w:tcPr>
          <w:p w:rsidR="00896AE6" w:rsidRDefault="00896AE6" w:rsidP="001E44D9">
            <w:pPr>
              <w:pStyle w:val="Pargrafoda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Atividade realizada</w:t>
            </w:r>
          </w:p>
        </w:tc>
      </w:tr>
      <w:tr w:rsidR="00896AE6" w:rsidTr="001E44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2" w:type="dxa"/>
          </w:tcPr>
          <w:p w:rsidR="00896AE6" w:rsidRDefault="00896AE6" w:rsidP="001E44D9">
            <w:pPr>
              <w:pStyle w:val="PargrafodaLista"/>
              <w:autoSpaceDE w:val="0"/>
              <w:autoSpaceDN w:val="0"/>
              <w:adjustRightInd w:val="0"/>
              <w:ind w:left="0"/>
              <w:jc w:val="both"/>
              <w:rPr>
                <w:rFonts w:ascii="Verdana" w:hAnsi="Verdana"/>
                <w:sz w:val="20"/>
                <w:szCs w:val="20"/>
              </w:rPr>
            </w:pPr>
            <w:r>
              <w:rPr>
                <w:rFonts w:ascii="Verdana" w:hAnsi="Verdana"/>
                <w:sz w:val="20"/>
                <w:szCs w:val="20"/>
              </w:rPr>
              <w:t>1)</w:t>
            </w:r>
            <w:r w:rsidRPr="004A7872">
              <w:rPr>
                <w:rFonts w:ascii="Verdana" w:hAnsi="Verdana"/>
                <w:sz w:val="20"/>
                <w:szCs w:val="20"/>
              </w:rPr>
              <w:t xml:space="preserve"> </w:t>
            </w:r>
            <w:r>
              <w:rPr>
                <w:rFonts w:ascii="Verdana" w:hAnsi="Verdana"/>
                <w:sz w:val="20"/>
                <w:szCs w:val="20"/>
              </w:rPr>
              <w:t>D</w:t>
            </w:r>
            <w:r w:rsidRPr="004A7872">
              <w:rPr>
                <w:rFonts w:ascii="Verdana" w:hAnsi="Verdana"/>
                <w:sz w:val="20"/>
                <w:szCs w:val="20"/>
              </w:rPr>
              <w:t>efinição da comunidade de destino, colônia e ponto zero da pesquisa</w:t>
            </w:r>
          </w:p>
        </w:tc>
        <w:tc>
          <w:tcPr>
            <w:tcW w:w="4322" w:type="dxa"/>
          </w:tcPr>
          <w:p w:rsidR="00896AE6" w:rsidRDefault="00896AE6" w:rsidP="001E44D9">
            <w:pPr>
              <w:pStyle w:val="Pargrafoda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Definição da população e local da amostragem.</w:t>
            </w:r>
          </w:p>
        </w:tc>
      </w:tr>
      <w:tr w:rsidR="00896AE6" w:rsidTr="001E44D9">
        <w:trPr>
          <w:jc w:val="center"/>
        </w:trPr>
        <w:tc>
          <w:tcPr>
            <w:cnfStyle w:val="001000000000" w:firstRow="0" w:lastRow="0" w:firstColumn="1" w:lastColumn="0" w:oddVBand="0" w:evenVBand="0" w:oddHBand="0" w:evenHBand="0" w:firstRowFirstColumn="0" w:firstRowLastColumn="0" w:lastRowFirstColumn="0" w:lastRowLastColumn="0"/>
            <w:tcW w:w="4322" w:type="dxa"/>
          </w:tcPr>
          <w:p w:rsidR="00896AE6" w:rsidRDefault="00896AE6" w:rsidP="001E44D9">
            <w:pPr>
              <w:pStyle w:val="PargrafodaLista"/>
              <w:autoSpaceDE w:val="0"/>
              <w:autoSpaceDN w:val="0"/>
              <w:adjustRightInd w:val="0"/>
              <w:ind w:left="0"/>
              <w:jc w:val="both"/>
              <w:rPr>
                <w:rFonts w:ascii="Verdana" w:hAnsi="Verdana"/>
                <w:sz w:val="20"/>
                <w:szCs w:val="20"/>
              </w:rPr>
            </w:pPr>
            <w:r w:rsidRPr="004A7872">
              <w:rPr>
                <w:rFonts w:ascii="Verdana" w:hAnsi="Verdana"/>
                <w:sz w:val="20"/>
                <w:szCs w:val="20"/>
              </w:rPr>
              <w:t>2) pré-entrevista</w:t>
            </w:r>
          </w:p>
        </w:tc>
        <w:tc>
          <w:tcPr>
            <w:tcW w:w="4322" w:type="dxa"/>
          </w:tcPr>
          <w:p w:rsidR="00896AE6" w:rsidRDefault="00896AE6" w:rsidP="001E44D9">
            <w:pPr>
              <w:pStyle w:val="Pargrafoda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Construção do instrumento de coleta de dados; contato prévio com os colaboradores.</w:t>
            </w:r>
          </w:p>
        </w:tc>
      </w:tr>
      <w:tr w:rsidR="00896AE6" w:rsidTr="001E44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2" w:type="dxa"/>
          </w:tcPr>
          <w:p w:rsidR="00896AE6" w:rsidRDefault="00896AE6" w:rsidP="001E44D9">
            <w:pPr>
              <w:pStyle w:val="PargrafodaLista"/>
              <w:autoSpaceDE w:val="0"/>
              <w:autoSpaceDN w:val="0"/>
              <w:adjustRightInd w:val="0"/>
              <w:ind w:left="0"/>
              <w:jc w:val="both"/>
              <w:rPr>
                <w:rFonts w:ascii="Verdana" w:hAnsi="Verdana"/>
                <w:sz w:val="20"/>
                <w:szCs w:val="20"/>
              </w:rPr>
            </w:pPr>
            <w:r>
              <w:rPr>
                <w:rFonts w:ascii="Verdana" w:hAnsi="Verdana"/>
                <w:sz w:val="20"/>
                <w:szCs w:val="20"/>
              </w:rPr>
              <w:t>3) Pré-teste</w:t>
            </w:r>
          </w:p>
        </w:tc>
        <w:tc>
          <w:tcPr>
            <w:tcW w:w="4322" w:type="dxa"/>
          </w:tcPr>
          <w:p w:rsidR="00896AE6" w:rsidRDefault="00896AE6" w:rsidP="001E44D9">
            <w:pPr>
              <w:pStyle w:val="Pargrafoda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Testagem do instrumento de coleta de dados e sua respectiva validação.</w:t>
            </w:r>
          </w:p>
        </w:tc>
      </w:tr>
      <w:tr w:rsidR="00896AE6" w:rsidTr="001E44D9">
        <w:trPr>
          <w:jc w:val="center"/>
        </w:trPr>
        <w:tc>
          <w:tcPr>
            <w:cnfStyle w:val="001000000000" w:firstRow="0" w:lastRow="0" w:firstColumn="1" w:lastColumn="0" w:oddVBand="0" w:evenVBand="0" w:oddHBand="0" w:evenHBand="0" w:firstRowFirstColumn="0" w:firstRowLastColumn="0" w:lastRowFirstColumn="0" w:lastRowLastColumn="0"/>
            <w:tcW w:w="4322" w:type="dxa"/>
          </w:tcPr>
          <w:p w:rsidR="00896AE6" w:rsidRDefault="00896AE6" w:rsidP="001E44D9">
            <w:pPr>
              <w:pStyle w:val="PargrafodaLista"/>
              <w:autoSpaceDE w:val="0"/>
              <w:autoSpaceDN w:val="0"/>
              <w:adjustRightInd w:val="0"/>
              <w:ind w:left="0"/>
              <w:jc w:val="both"/>
              <w:rPr>
                <w:rFonts w:ascii="Verdana" w:hAnsi="Verdana"/>
                <w:sz w:val="20"/>
                <w:szCs w:val="20"/>
              </w:rPr>
            </w:pPr>
            <w:r>
              <w:rPr>
                <w:rFonts w:ascii="Verdana" w:hAnsi="Verdana"/>
                <w:sz w:val="20"/>
                <w:szCs w:val="20"/>
              </w:rPr>
              <w:t>4) Entrevista</w:t>
            </w:r>
          </w:p>
        </w:tc>
        <w:tc>
          <w:tcPr>
            <w:tcW w:w="4322" w:type="dxa"/>
          </w:tcPr>
          <w:p w:rsidR="00896AE6" w:rsidRDefault="00896AE6" w:rsidP="001E44D9">
            <w:pPr>
              <w:pStyle w:val="Pargrafoda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 xml:space="preserve">Entrevista com o </w:t>
            </w:r>
            <w:r w:rsidR="00AB0ACF">
              <w:rPr>
                <w:rFonts w:ascii="Verdana" w:hAnsi="Verdana"/>
                <w:sz w:val="20"/>
                <w:szCs w:val="20"/>
              </w:rPr>
              <w:t xml:space="preserve">colaborador em ambiente calmo, </w:t>
            </w:r>
            <w:r>
              <w:rPr>
                <w:rFonts w:ascii="Verdana" w:hAnsi="Verdana"/>
                <w:sz w:val="20"/>
                <w:szCs w:val="20"/>
              </w:rPr>
              <w:t>utilizando gravador de voz</w:t>
            </w:r>
          </w:p>
        </w:tc>
      </w:tr>
      <w:tr w:rsidR="00896AE6" w:rsidTr="001E44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2" w:type="dxa"/>
          </w:tcPr>
          <w:p w:rsidR="00896AE6" w:rsidRDefault="00896AE6" w:rsidP="001E44D9">
            <w:pPr>
              <w:pStyle w:val="PargrafodaLista"/>
              <w:autoSpaceDE w:val="0"/>
              <w:autoSpaceDN w:val="0"/>
              <w:adjustRightInd w:val="0"/>
              <w:ind w:left="0"/>
              <w:jc w:val="both"/>
              <w:rPr>
                <w:rFonts w:ascii="Verdana" w:hAnsi="Verdana"/>
                <w:sz w:val="20"/>
                <w:szCs w:val="20"/>
              </w:rPr>
            </w:pPr>
            <w:r>
              <w:rPr>
                <w:rFonts w:ascii="Verdana" w:hAnsi="Verdana"/>
                <w:sz w:val="20"/>
                <w:szCs w:val="20"/>
              </w:rPr>
              <w:t>5) Pós-entrevista</w:t>
            </w:r>
          </w:p>
        </w:tc>
        <w:tc>
          <w:tcPr>
            <w:tcW w:w="4322" w:type="dxa"/>
          </w:tcPr>
          <w:p w:rsidR="00896AE6" w:rsidRDefault="00896AE6" w:rsidP="001E44D9">
            <w:pPr>
              <w:pStyle w:val="Pargrafoda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Transcrição, textualização e transcriação; compartilhamento do relato com o colaborar e assinatura da carta cessão pelo mesmo.</w:t>
            </w:r>
          </w:p>
        </w:tc>
      </w:tr>
    </w:tbl>
    <w:p w:rsidR="00896AE6" w:rsidRDefault="00896AE6" w:rsidP="00896AE6">
      <w:pPr>
        <w:pStyle w:val="SemEspaamento1"/>
        <w:spacing w:line="360" w:lineRule="auto"/>
        <w:rPr>
          <w:rFonts w:ascii="Verdana" w:hAnsi="Verdana"/>
          <w:sz w:val="20"/>
          <w:szCs w:val="20"/>
          <w:lang w:val="pt-BR"/>
        </w:rPr>
      </w:pPr>
    </w:p>
    <w:p w:rsidR="00896AE6" w:rsidRPr="000F1C1B" w:rsidRDefault="00896AE6" w:rsidP="00896AE6">
      <w:pPr>
        <w:spacing w:line="360" w:lineRule="auto"/>
        <w:jc w:val="both"/>
        <w:rPr>
          <w:rFonts w:ascii="Verdana" w:hAnsi="Verdana"/>
          <w:sz w:val="20"/>
          <w:szCs w:val="20"/>
        </w:rPr>
      </w:pPr>
      <w:r w:rsidRPr="000F1C1B">
        <w:rPr>
          <w:rFonts w:ascii="Verdana" w:hAnsi="Verdana"/>
          <w:sz w:val="20"/>
          <w:szCs w:val="20"/>
        </w:rPr>
        <w:t>O texto reproduzido em sua totalidade foi partilhado junto aos colaboradores da pesquisa onde as informações coletadas foram legitimadas po</w:t>
      </w:r>
      <w:r>
        <w:rPr>
          <w:rFonts w:ascii="Verdana" w:hAnsi="Verdana"/>
          <w:sz w:val="20"/>
          <w:szCs w:val="20"/>
        </w:rPr>
        <w:t xml:space="preserve">r meio da assinatura da carta </w:t>
      </w:r>
      <w:r w:rsidRPr="000F1C1B">
        <w:rPr>
          <w:rFonts w:ascii="Verdana" w:hAnsi="Verdana"/>
          <w:sz w:val="20"/>
          <w:szCs w:val="20"/>
        </w:rPr>
        <w:t xml:space="preserve">cessão. Por fim foi realizada a análise das entrevistas, histórias de vidas narradas, </w:t>
      </w:r>
      <w:r w:rsidRPr="000F1C1B">
        <w:rPr>
          <w:rFonts w:ascii="Verdana" w:hAnsi="Verdana"/>
          <w:sz w:val="20"/>
          <w:szCs w:val="20"/>
        </w:rPr>
        <w:lastRenderedPageBreak/>
        <w:t>constituindo o corpus textual, esse</w:t>
      </w:r>
      <w:r w:rsidR="00AB0ACF">
        <w:rPr>
          <w:rFonts w:ascii="Verdana" w:hAnsi="Verdana"/>
          <w:sz w:val="20"/>
          <w:szCs w:val="20"/>
        </w:rPr>
        <w:t>,</w:t>
      </w:r>
      <w:r w:rsidRPr="000F1C1B">
        <w:rPr>
          <w:rFonts w:ascii="Verdana" w:hAnsi="Verdana"/>
          <w:sz w:val="20"/>
          <w:szCs w:val="20"/>
        </w:rPr>
        <w:t xml:space="preserve"> analisado pela técnica de análise de conteúdo temática de Bardin</w:t>
      </w:r>
      <w:r w:rsidRPr="001832F6">
        <w:rPr>
          <w:rFonts w:ascii="Verdana" w:hAnsi="Verdana"/>
          <w:sz w:val="20"/>
          <w:szCs w:val="20"/>
          <w:vertAlign w:val="subscript"/>
        </w:rPr>
        <w:t>(14)</w:t>
      </w:r>
      <w:r w:rsidRPr="000F1C1B">
        <w:rPr>
          <w:rFonts w:ascii="Verdana" w:hAnsi="Verdana"/>
          <w:sz w:val="20"/>
          <w:szCs w:val="20"/>
        </w:rPr>
        <w:t xml:space="preserve">, ocorrendo as seguintes etapas: pré-análise, codificação, tratamento dos resultados, inferência e interpretação. Emergiram quatro eixos temáticos para discussão, estes, confrontados com estudos publicados, corroborando e consubstanciando as considerações analíticas desta pesquisa. </w:t>
      </w:r>
    </w:p>
    <w:p w:rsidR="00896AE6" w:rsidRPr="000F1C1B" w:rsidRDefault="00896AE6" w:rsidP="00896AE6">
      <w:pPr>
        <w:spacing w:line="360" w:lineRule="auto"/>
        <w:jc w:val="both"/>
        <w:rPr>
          <w:rFonts w:ascii="Verdana" w:hAnsi="Verdana"/>
          <w:sz w:val="20"/>
          <w:szCs w:val="20"/>
        </w:rPr>
      </w:pPr>
      <w:r w:rsidRPr="000F1C1B">
        <w:rPr>
          <w:rFonts w:ascii="Verdana" w:hAnsi="Verdana"/>
          <w:sz w:val="20"/>
          <w:szCs w:val="20"/>
        </w:rPr>
        <w:t>O estudo foi realizado no CTQ do Complexo Hospitalar Monsenhor Walfredo Gurgel, localizado na Cidade do Natal, capital do RN.</w:t>
      </w:r>
    </w:p>
    <w:p w:rsidR="00896AE6" w:rsidRPr="000F1C1B" w:rsidRDefault="00896AE6" w:rsidP="00896AE6">
      <w:pPr>
        <w:spacing w:line="360" w:lineRule="auto"/>
        <w:jc w:val="both"/>
        <w:rPr>
          <w:rFonts w:ascii="Verdana" w:hAnsi="Verdana"/>
          <w:sz w:val="20"/>
          <w:szCs w:val="20"/>
        </w:rPr>
      </w:pPr>
      <w:r w:rsidRPr="000F1C1B">
        <w:rPr>
          <w:rFonts w:ascii="Verdana" w:hAnsi="Verdana"/>
          <w:sz w:val="20"/>
          <w:szCs w:val="20"/>
        </w:rPr>
        <w:t>Entrevistou-se 14 colaboradores vítimas de queimaduras que estiveram internados no CTQ no período de Março a Maio de 2016, obedecendo aos seguintes critérios de inclusão: ter idade igual ou superior a 18 anos, estar consciente e apresentar condições físicas e emocionais para responder as perguntas da entrevista. Excluiu-se os que estavam em isolamento. O local das entrevistas foram os leitos dos colab</w:t>
      </w:r>
      <w:r>
        <w:rPr>
          <w:rFonts w:ascii="Verdana" w:hAnsi="Verdana"/>
          <w:sz w:val="20"/>
          <w:szCs w:val="20"/>
        </w:rPr>
        <w:t xml:space="preserve">oradores acamados, </w:t>
      </w:r>
      <w:r w:rsidRPr="000F1C1B">
        <w:rPr>
          <w:rFonts w:ascii="Verdana" w:hAnsi="Verdana"/>
          <w:sz w:val="20"/>
          <w:szCs w:val="20"/>
        </w:rPr>
        <w:t>para os que deambulavam uma sala reservada, durante as entrevistas os acompanhantes se ausentavam para proporcionar mais privacidade ao colaborador.</w:t>
      </w:r>
    </w:p>
    <w:p w:rsidR="00896AE6" w:rsidRPr="000F1C1B" w:rsidRDefault="00896AE6" w:rsidP="00896AE6">
      <w:pPr>
        <w:spacing w:line="360" w:lineRule="auto"/>
        <w:jc w:val="both"/>
        <w:rPr>
          <w:rFonts w:ascii="Verdana" w:hAnsi="Verdana"/>
          <w:sz w:val="20"/>
          <w:szCs w:val="20"/>
        </w:rPr>
      </w:pPr>
      <w:r w:rsidRPr="000F1C1B">
        <w:rPr>
          <w:rFonts w:ascii="Verdana" w:hAnsi="Verdana"/>
          <w:sz w:val="20"/>
          <w:szCs w:val="20"/>
        </w:rPr>
        <w:t>Para garantir o anonimato, utilizaram-se nomes de frutas típicas do sertão nordestino. Durante o período da seca, o sertão parece estar morto, aparentemente nada mais irá crescer ou brotar, porém, quando o inverno chega e a chuva banha a terra, rapidamente o verde toma conta da paisagem, as árvores renascem e em poucas semanas, elas, que antes aparentavam estarem mortas, começam a frutificar, seus frutos alimentam e suprem um povo sofrido e batalhador, o sertanejo. Essas frutas são o mais intenso e real símbolo de vida e esperança. Desse modo também são pessoas queimadas, que durante a hospitalização vivem momentos delicados de sofrimento e aparentemente sem esperança, contudo são capazes de superar essas situações, reconstruir-se e presentear a todos ao seu redor com a força, coragem e superação que fluem das suas vidas.</w:t>
      </w:r>
    </w:p>
    <w:p w:rsidR="00896AE6" w:rsidRPr="000F1C1B" w:rsidRDefault="00896AE6" w:rsidP="00896AE6">
      <w:pPr>
        <w:spacing w:line="360" w:lineRule="auto"/>
        <w:jc w:val="both"/>
        <w:rPr>
          <w:rFonts w:ascii="Verdana" w:hAnsi="Verdana"/>
          <w:sz w:val="20"/>
          <w:szCs w:val="20"/>
        </w:rPr>
      </w:pPr>
      <w:r w:rsidRPr="000F1C1B">
        <w:rPr>
          <w:rFonts w:ascii="Verdana" w:hAnsi="Verdana"/>
          <w:sz w:val="20"/>
          <w:szCs w:val="20"/>
        </w:rPr>
        <w:t xml:space="preserve">A realização do estudo seguiu os preceitos éticos </w:t>
      </w:r>
      <w:r>
        <w:rPr>
          <w:rFonts w:ascii="Verdana" w:hAnsi="Verdana"/>
          <w:sz w:val="20"/>
          <w:szCs w:val="20"/>
        </w:rPr>
        <w:t>da</w:t>
      </w:r>
      <w:r w:rsidRPr="000F1C1B">
        <w:rPr>
          <w:rFonts w:ascii="Verdana" w:hAnsi="Verdana"/>
          <w:sz w:val="20"/>
          <w:szCs w:val="20"/>
        </w:rPr>
        <w:t xml:space="preserve"> Resolução 466 de 2013 do Conselho Nacional de Saúde que dispõe sobre pesquisas com seres humanos. Foi aprovad</w:t>
      </w:r>
      <w:r w:rsidR="00AB0ACF">
        <w:rPr>
          <w:rFonts w:ascii="Verdana" w:hAnsi="Verdana"/>
          <w:sz w:val="20"/>
          <w:szCs w:val="20"/>
        </w:rPr>
        <w:t>a</w:t>
      </w:r>
      <w:r w:rsidRPr="000F1C1B">
        <w:rPr>
          <w:rFonts w:ascii="Verdana" w:hAnsi="Verdana"/>
          <w:sz w:val="20"/>
          <w:szCs w:val="20"/>
        </w:rPr>
        <w:t xml:space="preserve"> pelo Comitê de Ética em Pesquisa Universidade Federal do Rio Grande do Norte, sob o parece</w:t>
      </w:r>
      <w:r>
        <w:rPr>
          <w:rFonts w:ascii="Verdana" w:hAnsi="Verdana"/>
          <w:sz w:val="20"/>
          <w:szCs w:val="20"/>
        </w:rPr>
        <w:t>r 1.249.870.</w:t>
      </w:r>
    </w:p>
    <w:p w:rsidR="00896AE6" w:rsidRDefault="00896AE6" w:rsidP="00896AE6">
      <w:pPr>
        <w:spacing w:line="360" w:lineRule="auto"/>
      </w:pPr>
    </w:p>
    <w:p w:rsidR="00896AE6" w:rsidRPr="004A7872" w:rsidRDefault="00896AE6" w:rsidP="00896AE6">
      <w:pPr>
        <w:spacing w:line="360" w:lineRule="auto"/>
      </w:pPr>
    </w:p>
    <w:p w:rsidR="00896AE6" w:rsidRPr="00915ADE" w:rsidRDefault="00896AE6" w:rsidP="00896AE6">
      <w:pPr>
        <w:spacing w:line="360" w:lineRule="auto"/>
        <w:jc w:val="both"/>
        <w:rPr>
          <w:rFonts w:ascii="Verdana" w:hAnsi="Verdana"/>
          <w:b/>
          <w:sz w:val="20"/>
          <w:szCs w:val="20"/>
        </w:rPr>
      </w:pPr>
      <w:r w:rsidRPr="00915ADE">
        <w:rPr>
          <w:rFonts w:ascii="Verdana" w:hAnsi="Verdana"/>
          <w:b/>
          <w:sz w:val="20"/>
          <w:szCs w:val="20"/>
        </w:rPr>
        <w:t xml:space="preserve">RESULTADOS </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Dentre os 14 colaboradores da rede, 93% (13) é do sexo masculino. A faixa etária predominante entre os colaboradores é de 36 a 59 anos, que representa 43% (06) do total. Observou-se também que 79% (11) dos pacientes possuem baixo nível de </w:t>
      </w:r>
      <w:r w:rsidRPr="00971350">
        <w:rPr>
          <w:rFonts w:ascii="Verdana" w:hAnsi="Verdana"/>
          <w:sz w:val="20"/>
          <w:szCs w:val="20"/>
        </w:rPr>
        <w:lastRenderedPageBreak/>
        <w:t>escolaridade e 57% (08) possuem renda de até 01 salário mínimo (R$ 880,00). Do total de pacientes, 93% (13) residem no RN, sendo 65% (09) no interior do estado.</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Relacionado ao tempo de internação cerca de 71%(10) dos colaboradores estavam hospitalizados há mais de 15 dias e 50% (07) há mais de 30 dias. Já concernente a gravidade das lesões 64% (09) tiveram queimaduras de 2º grau, 71% (10) de 3º grau e 35% (05) queimaduras de 4º grau.</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Norteando a discussão e análise que se seguem, categorizou-se, através da agregação e definição de elementos comuns, os qu</w:t>
      </w:r>
      <w:r>
        <w:rPr>
          <w:rFonts w:ascii="Verdana" w:hAnsi="Verdana"/>
          <w:sz w:val="20"/>
          <w:szCs w:val="20"/>
        </w:rPr>
        <w:t xml:space="preserve">atro eixos temáticos a seguir: </w:t>
      </w:r>
    </w:p>
    <w:p w:rsidR="00896AE6" w:rsidRPr="00971350" w:rsidRDefault="00896AE6" w:rsidP="00896AE6">
      <w:pPr>
        <w:spacing w:line="360" w:lineRule="auto"/>
        <w:jc w:val="both"/>
        <w:rPr>
          <w:rFonts w:ascii="Verdana" w:hAnsi="Verdana"/>
          <w:b/>
          <w:sz w:val="20"/>
          <w:szCs w:val="20"/>
        </w:rPr>
      </w:pPr>
      <w:r w:rsidRPr="00971350">
        <w:rPr>
          <w:rFonts w:ascii="Verdana" w:hAnsi="Verdana"/>
          <w:b/>
          <w:sz w:val="20"/>
          <w:szCs w:val="20"/>
        </w:rPr>
        <w:t>Lembranças do passado</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Quando indagados sobre suas vidas antes das queimaduras os colaboradores afirmam ter vidas normais, cumprindo com su</w:t>
      </w:r>
      <w:r w:rsidR="008C0344">
        <w:rPr>
          <w:rFonts w:ascii="Verdana" w:hAnsi="Verdana"/>
          <w:sz w:val="20"/>
          <w:szCs w:val="20"/>
        </w:rPr>
        <w:t xml:space="preserve">as obrigações, </w:t>
      </w:r>
      <w:r w:rsidRPr="00971350">
        <w:rPr>
          <w:rFonts w:ascii="Verdana" w:hAnsi="Verdana"/>
          <w:sz w:val="20"/>
          <w:szCs w:val="20"/>
        </w:rPr>
        <w:t>atividades de vida diária</w:t>
      </w:r>
      <w:r w:rsidR="00A913C7">
        <w:rPr>
          <w:rFonts w:ascii="Verdana" w:hAnsi="Verdana"/>
          <w:sz w:val="20"/>
          <w:szCs w:val="20"/>
        </w:rPr>
        <w:t xml:space="preserve"> (AVD)</w:t>
      </w:r>
      <w:r w:rsidRPr="00971350">
        <w:rPr>
          <w:rFonts w:ascii="Verdana" w:hAnsi="Verdana"/>
          <w:sz w:val="20"/>
          <w:szCs w:val="20"/>
        </w:rPr>
        <w:t xml:space="preserve"> e convivendo com a família, como observado a seguir:</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 xml:space="preserve">Minha vida era trabalhando, eu cuidava da casa, </w:t>
      </w:r>
      <w:r w:rsidR="008C0344">
        <w:rPr>
          <w:rFonts w:ascii="Verdana" w:hAnsi="Verdana"/>
          <w:i/>
          <w:sz w:val="20"/>
          <w:szCs w:val="20"/>
        </w:rPr>
        <w:t xml:space="preserve">do meu velho, ia comprar </w:t>
      </w:r>
      <w:r w:rsidRPr="00971350">
        <w:rPr>
          <w:rFonts w:ascii="Verdana" w:hAnsi="Verdana"/>
          <w:i/>
          <w:sz w:val="20"/>
          <w:szCs w:val="20"/>
        </w:rPr>
        <w:t>leite, ajeitava o mingau dele, lavava roupa, plantava e colhia, criava galinha, peru, porco e bode. (Senhora Goiaba)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Antes da queimadura minha vida estava boa, boa mesmo! Trabalhava, não tinha doença nenhuma, fazia minhas atividades, era tudo normal. (Senhor Acerola)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Eu tinha uma vida normal, trabalhava em tudo, de tudo eu fazia...tinha uma boa relação com minha família. (Senhor Mangaba)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Data da coleta: março a maio de 2016.</w:t>
      </w:r>
    </w:p>
    <w:p w:rsidR="00896AE6" w:rsidRPr="00971350" w:rsidRDefault="00896AE6" w:rsidP="00896AE6">
      <w:pPr>
        <w:spacing w:line="360" w:lineRule="auto"/>
        <w:jc w:val="both"/>
        <w:rPr>
          <w:rFonts w:ascii="Verdana" w:hAnsi="Verdana"/>
          <w:b/>
          <w:sz w:val="20"/>
          <w:szCs w:val="20"/>
        </w:rPr>
      </w:pPr>
      <w:r w:rsidRPr="00971350">
        <w:rPr>
          <w:rFonts w:ascii="Verdana" w:hAnsi="Verdana"/>
          <w:b/>
          <w:sz w:val="20"/>
          <w:szCs w:val="20"/>
        </w:rPr>
        <w:t xml:space="preserve">Momento da queimadura </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Neste eixo temático descreve-se o momento da queimadura, instante em que a pessoa vê-se impotente, desesperada e com a incerteza do porvir, sentem em seu corpo o calor percorrer a pele, destruindo-a, levando pouco a pouco sua força vital. Percebe-se que o medo da morte no momento da queimadura é fortemente relatado pelos colaboradores:  </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Eu fiquei doido, pensava que ia morrer, cada vez mais o fogo aumentando, fiquei desesperado. (Senhor Maracujá)</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Na hora fiquei com medo, com medo do fogo pegar em mim todinho. (Senhor Goiaba)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lastRenderedPageBreak/>
        <w:t>Eu pensei muito que ia morrer, pensei muito! Na hora do acidente eu só podia pedir a Deus para conseguir sair daquelas ferragens (o carro estava em chamas). (Senhor Mangaba)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Data da coleta: março a maio de 2016.</w:t>
      </w:r>
    </w:p>
    <w:p w:rsidR="00896AE6" w:rsidRPr="00971350" w:rsidRDefault="00896AE6" w:rsidP="00896AE6">
      <w:pPr>
        <w:spacing w:line="360" w:lineRule="auto"/>
        <w:jc w:val="both"/>
        <w:rPr>
          <w:rFonts w:ascii="Verdana" w:hAnsi="Verdana"/>
          <w:b/>
          <w:sz w:val="20"/>
          <w:szCs w:val="20"/>
        </w:rPr>
      </w:pPr>
      <w:r w:rsidRPr="00971350">
        <w:rPr>
          <w:rFonts w:ascii="Verdana" w:hAnsi="Verdana"/>
          <w:b/>
          <w:sz w:val="20"/>
          <w:szCs w:val="20"/>
        </w:rPr>
        <w:t>Comportamento frente o tratamento e a pele queimada</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Durante as entrevistas todos os colaboradores mencionaram a dor como principal sintoma da queimadura durante a hospitalização, como podemos observar nos trechos abaixo:</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Pra mim é insuportável uma dor dessa! (Senhor Pitomba)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Eu sinto uma dor muito intensa, não consigo comparar a nada que já vivi. (Senhor Umbu)</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Acho que suportei uma dor além que um ser humano pode suportar. (Senhor Cajá)</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Data da coleta: março a maio de 2016.</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Sobre os agentes desencadeadores/intensificadores da dor os colaboradores citaram como principais o curativo, o banho e a fisioterapia: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A dor é insuportável quando vou fazer o curativo e tomar banho. (Senhor Goiaba)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O banho é muito difícil, dói...quando vou tomar banho piora a dor, o banho em si é doloroso. (Senhor Cajá-manga)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Já fiz curativo sem anestesia e era muita dor, uma dor insuportável, a pior parte é tirar as ataduras porque estão pregadas na pele, dói muito. (Senhor Acerola)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A fisioterapia maltrata muito as carnes, porque está sarando, ai está encolhendo (a pele), mas tem que fazer (fisioterapia). (Senhor Maracujá)</w:t>
      </w:r>
    </w:p>
    <w:p w:rsidR="00896AE6" w:rsidRPr="00971350" w:rsidRDefault="00896AE6" w:rsidP="00976196">
      <w:pPr>
        <w:tabs>
          <w:tab w:val="left" w:pos="6235"/>
        </w:tabs>
        <w:spacing w:line="360" w:lineRule="auto"/>
        <w:ind w:left="2268"/>
        <w:jc w:val="both"/>
        <w:rPr>
          <w:rFonts w:ascii="Verdana" w:hAnsi="Verdana"/>
          <w:i/>
          <w:sz w:val="20"/>
          <w:szCs w:val="20"/>
        </w:rPr>
      </w:pPr>
      <w:r w:rsidRPr="00971350">
        <w:rPr>
          <w:rFonts w:ascii="Verdana" w:hAnsi="Verdana"/>
          <w:i/>
          <w:sz w:val="20"/>
          <w:szCs w:val="20"/>
        </w:rPr>
        <w:t>Data da coleta: março a maio de 2016.</w:t>
      </w:r>
      <w:r w:rsidR="00976196">
        <w:rPr>
          <w:rFonts w:ascii="Verdana" w:hAnsi="Verdana"/>
          <w:i/>
          <w:sz w:val="20"/>
          <w:szCs w:val="20"/>
        </w:rPr>
        <w:tab/>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A dor é intensa e real na pessoa queimada, ao conviver com a percepção dolorosa seu padrão de sono/repouso e o apetite são prejudicados, como percebe-se nas falas a seguir:</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lastRenderedPageBreak/>
        <w:t>Quando dava essa dor eu não comia, ficava logo sem vontade de comer</w:t>
      </w:r>
      <w:r w:rsidR="00153D0C">
        <w:rPr>
          <w:rFonts w:ascii="Verdana" w:hAnsi="Verdana"/>
          <w:i/>
          <w:sz w:val="20"/>
          <w:szCs w:val="20"/>
        </w:rPr>
        <w:t xml:space="preserve"> e </w:t>
      </w:r>
      <w:r w:rsidRPr="00971350">
        <w:rPr>
          <w:rFonts w:ascii="Verdana" w:hAnsi="Verdana"/>
          <w:i/>
          <w:sz w:val="20"/>
          <w:szCs w:val="20"/>
        </w:rPr>
        <w:t>não conseguia dormir. (Senhor Maracujá)</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A dor dificulta eu dormir, até comer eu comia menos por causa da dor. Isso prejudicava e muito, amanhecia cansado, não tinha disposição para nada. (Senhor Pitomba)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Data da coleta: março a maio de 2016.</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A valorização da família e a relação interfamiliar aumentam durante a hospitalização:</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É muito difícil ficar longe da família. (Senhor Jambo)</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Ficar aqui internado não é bom, porque eu estou longe da minha família...se tivesse perto da família seria melhor! (Senhor Maracujá)</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O pior é a vontade de voltar para o meu lar (choro), eu tenho muita vontade de ir para casa, estar perto da minha família. (Senhor Mangaba)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Data da coleta: março a maio de 2016.</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A ansiedade e ociosidade estão fortemente presente nos depoimentos, afirma-se que durante a hospitalização não existem atividades para o desenvolvimento da relação pessoal e interpessoal com o aproveitamento do tempo de forma produtiva, lúdica e positiva, como podemos observar abaixo: </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Aqui é chato, não tem nada para fazer, o que me ajuda a não me sent</w:t>
      </w:r>
      <w:r w:rsidR="00E1105D">
        <w:rPr>
          <w:rFonts w:ascii="Verdana" w:hAnsi="Verdana"/>
          <w:i/>
          <w:sz w:val="20"/>
          <w:szCs w:val="20"/>
        </w:rPr>
        <w:t>ir mais triste é de vez enquanto</w:t>
      </w:r>
      <w:r w:rsidRPr="00971350">
        <w:rPr>
          <w:rFonts w:ascii="Verdana" w:hAnsi="Verdana"/>
          <w:i/>
          <w:sz w:val="20"/>
          <w:szCs w:val="20"/>
        </w:rPr>
        <w:t xml:space="preserve"> ler a bíblia e ir lá pra fora (espaço de convivência) para desopilar, assim evita de você ficar transtornado, com medo da sua (queimadura) também doer, porque tem vez que de tanto os outros dizer que a queimadura está doendo daqui a pouco a sua dói também. (Senhor Cajú)</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É muito complicado, aqui não tem nada para fazer. (Senhor Jambo)</w:t>
      </w:r>
    </w:p>
    <w:p w:rsidR="00896AE6" w:rsidRPr="00971350" w:rsidRDefault="00896AE6" w:rsidP="00976196">
      <w:pPr>
        <w:tabs>
          <w:tab w:val="left" w:pos="5678"/>
        </w:tabs>
        <w:spacing w:line="360" w:lineRule="auto"/>
        <w:ind w:left="2268"/>
        <w:jc w:val="both"/>
        <w:rPr>
          <w:rFonts w:ascii="Verdana" w:hAnsi="Verdana"/>
          <w:i/>
          <w:sz w:val="20"/>
          <w:szCs w:val="20"/>
        </w:rPr>
      </w:pPr>
      <w:r w:rsidRPr="00971350">
        <w:rPr>
          <w:rFonts w:ascii="Verdana" w:hAnsi="Verdana"/>
          <w:i/>
          <w:sz w:val="20"/>
          <w:szCs w:val="20"/>
        </w:rPr>
        <w:t>Data da coleta: março a maio de 2016.</w:t>
      </w:r>
      <w:r w:rsidR="00976196">
        <w:rPr>
          <w:rFonts w:ascii="Verdana" w:hAnsi="Verdana"/>
          <w:i/>
          <w:sz w:val="20"/>
          <w:szCs w:val="20"/>
        </w:rPr>
        <w:tab/>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O desejo de trabalhar continua presente nos colaboradores, voltar as atividades laborais e prover o sustento da família é uma característica </w:t>
      </w:r>
      <w:r w:rsidR="00E1105D">
        <w:rPr>
          <w:rFonts w:ascii="Verdana" w:hAnsi="Verdana"/>
          <w:sz w:val="20"/>
          <w:szCs w:val="20"/>
        </w:rPr>
        <w:t>dos</w:t>
      </w:r>
      <w:r w:rsidRPr="00971350">
        <w:rPr>
          <w:rFonts w:ascii="Verdana" w:hAnsi="Verdana"/>
          <w:sz w:val="20"/>
          <w:szCs w:val="20"/>
        </w:rPr>
        <w:t xml:space="preserve"> relatos, como observar</w:t>
      </w:r>
      <w:r w:rsidR="00E1105D">
        <w:rPr>
          <w:rFonts w:ascii="Verdana" w:hAnsi="Verdana"/>
          <w:sz w:val="20"/>
          <w:szCs w:val="20"/>
        </w:rPr>
        <w:t>-se</w:t>
      </w:r>
      <w:r w:rsidRPr="00971350">
        <w:rPr>
          <w:rFonts w:ascii="Verdana" w:hAnsi="Verdana"/>
          <w:sz w:val="20"/>
          <w:szCs w:val="20"/>
        </w:rPr>
        <w:t xml:space="preserve"> a seguir:</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lastRenderedPageBreak/>
        <w:t>Eu sinto muitas saudades do meu trabalho. (Senhor Mangaba)</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Eu sinto falta do dinheiro, o ‘</w:t>
      </w:r>
      <w:proofErr w:type="spellStart"/>
      <w:r w:rsidRPr="00971350">
        <w:rPr>
          <w:rFonts w:ascii="Verdana" w:hAnsi="Verdana"/>
          <w:i/>
          <w:sz w:val="20"/>
          <w:szCs w:val="20"/>
        </w:rPr>
        <w:t>liseu</w:t>
      </w:r>
      <w:proofErr w:type="spellEnd"/>
      <w:r w:rsidRPr="00971350">
        <w:rPr>
          <w:rFonts w:ascii="Verdana" w:hAnsi="Verdana"/>
          <w:i/>
          <w:sz w:val="20"/>
          <w:szCs w:val="20"/>
        </w:rPr>
        <w:t>’ (falta de dinheiro) é grande, porque primeiramente a gente tem que ter saúde e depois dinheiro, se não tiver isso aí a gente não vale nada! (Senhor Mandacaru)</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Eu me sinto sufocado aqui devido a falta do meu trabalho. (Senhor Jambo)</w:t>
      </w:r>
    </w:p>
    <w:p w:rsidR="00896AE6" w:rsidRPr="00971350" w:rsidRDefault="00896AE6" w:rsidP="00976196">
      <w:pPr>
        <w:spacing w:line="360" w:lineRule="auto"/>
        <w:ind w:left="2268"/>
        <w:jc w:val="both"/>
        <w:rPr>
          <w:rFonts w:ascii="Verdana" w:hAnsi="Verdana"/>
          <w:i/>
          <w:sz w:val="20"/>
          <w:szCs w:val="20"/>
        </w:rPr>
      </w:pPr>
      <w:r w:rsidRPr="00971350">
        <w:rPr>
          <w:rFonts w:ascii="Verdana" w:hAnsi="Verdana"/>
          <w:i/>
          <w:sz w:val="20"/>
          <w:szCs w:val="20"/>
        </w:rPr>
        <w:t>Data da coleta: março a maio de 2016.</w:t>
      </w:r>
    </w:p>
    <w:p w:rsidR="00896AE6" w:rsidRPr="00971350" w:rsidRDefault="00896AE6" w:rsidP="00896AE6">
      <w:pPr>
        <w:spacing w:line="360" w:lineRule="auto"/>
        <w:jc w:val="both"/>
        <w:rPr>
          <w:rFonts w:ascii="Verdana" w:hAnsi="Verdana"/>
          <w:b/>
          <w:sz w:val="20"/>
          <w:szCs w:val="20"/>
        </w:rPr>
      </w:pPr>
      <w:r w:rsidRPr="00971350">
        <w:rPr>
          <w:rFonts w:ascii="Verdana" w:hAnsi="Verdana"/>
          <w:b/>
          <w:sz w:val="20"/>
          <w:szCs w:val="20"/>
        </w:rPr>
        <w:t>Perspectivas de um futuro</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A incerteza sobre a imagem corporal é verdadeira nas falas dos colaboradores, durante as entrevistas a preocupação sobre as cicatrizes, mutilações e mudanças funcionais estão constantemente presentes, contudo, o sentimento de valorização d</w:t>
      </w:r>
      <w:r>
        <w:rPr>
          <w:rFonts w:ascii="Verdana" w:hAnsi="Verdana"/>
          <w:sz w:val="20"/>
          <w:szCs w:val="20"/>
        </w:rPr>
        <w:t>a vida em relação a perda</w:t>
      </w:r>
      <w:r w:rsidRPr="00971350">
        <w:rPr>
          <w:rFonts w:ascii="Verdana" w:hAnsi="Verdana"/>
          <w:sz w:val="20"/>
          <w:szCs w:val="20"/>
        </w:rPr>
        <w:t xml:space="preserve"> é observado:</w:t>
      </w:r>
    </w:p>
    <w:p w:rsidR="00896AE6" w:rsidRPr="00971350" w:rsidRDefault="00896AE6" w:rsidP="00976196">
      <w:pPr>
        <w:tabs>
          <w:tab w:val="left" w:pos="-142"/>
        </w:tabs>
        <w:spacing w:line="360" w:lineRule="auto"/>
        <w:ind w:left="2268"/>
        <w:jc w:val="both"/>
        <w:rPr>
          <w:rFonts w:ascii="Verdana" w:hAnsi="Verdana"/>
          <w:i/>
          <w:sz w:val="20"/>
          <w:szCs w:val="20"/>
        </w:rPr>
      </w:pPr>
      <w:r w:rsidRPr="00971350">
        <w:rPr>
          <w:rFonts w:ascii="Verdana" w:hAnsi="Verdana"/>
          <w:i/>
          <w:sz w:val="20"/>
          <w:szCs w:val="20"/>
        </w:rPr>
        <w:t>Não sei se vai ficar a cicatriz, mas é bem provável que fique. (Senhor Maracujá)</w:t>
      </w:r>
    </w:p>
    <w:p w:rsidR="00896AE6" w:rsidRPr="00971350" w:rsidRDefault="00896AE6" w:rsidP="00976196">
      <w:pPr>
        <w:tabs>
          <w:tab w:val="left" w:pos="-142"/>
        </w:tabs>
        <w:spacing w:line="360" w:lineRule="auto"/>
        <w:ind w:left="2268"/>
        <w:jc w:val="both"/>
        <w:rPr>
          <w:rFonts w:ascii="Verdana" w:hAnsi="Verdana"/>
          <w:i/>
          <w:sz w:val="20"/>
          <w:szCs w:val="20"/>
        </w:rPr>
      </w:pPr>
      <w:r w:rsidRPr="00971350">
        <w:rPr>
          <w:rFonts w:ascii="Verdana" w:hAnsi="Verdana"/>
          <w:i/>
          <w:sz w:val="20"/>
          <w:szCs w:val="20"/>
        </w:rPr>
        <w:t>Eu posso ficar com uma cicatriz, uma “sequelazinha”, o que eu acho que vai influencia é a cicatriz que todo mundo vai perguntar. (Senhor Caju)</w:t>
      </w:r>
    </w:p>
    <w:p w:rsidR="00896AE6" w:rsidRPr="00971350" w:rsidRDefault="00896AE6" w:rsidP="00976196">
      <w:pPr>
        <w:tabs>
          <w:tab w:val="left" w:pos="-142"/>
        </w:tabs>
        <w:spacing w:line="360" w:lineRule="auto"/>
        <w:ind w:left="2268"/>
        <w:jc w:val="both"/>
        <w:rPr>
          <w:rFonts w:ascii="Verdana" w:hAnsi="Verdana"/>
          <w:i/>
          <w:sz w:val="20"/>
          <w:szCs w:val="20"/>
        </w:rPr>
      </w:pPr>
      <w:r w:rsidRPr="00971350">
        <w:rPr>
          <w:rFonts w:ascii="Verdana" w:hAnsi="Verdana"/>
          <w:i/>
          <w:sz w:val="20"/>
          <w:szCs w:val="20"/>
        </w:rPr>
        <w:t>O cara vai ficar triste porque perdeu dois dedinhos, mas não é nada não, dá para levar, melhor perder dois dedos que a vida. (Senhor Pitomba)</w:t>
      </w:r>
    </w:p>
    <w:p w:rsidR="00896AE6" w:rsidRPr="00971350" w:rsidRDefault="00896AE6" w:rsidP="00976196">
      <w:pPr>
        <w:tabs>
          <w:tab w:val="left" w:pos="-142"/>
        </w:tabs>
        <w:spacing w:line="360" w:lineRule="auto"/>
        <w:ind w:left="2268"/>
        <w:jc w:val="both"/>
        <w:rPr>
          <w:rFonts w:ascii="Verdana" w:hAnsi="Verdana"/>
          <w:i/>
          <w:sz w:val="20"/>
          <w:szCs w:val="20"/>
        </w:rPr>
      </w:pPr>
      <w:r w:rsidRPr="00971350">
        <w:rPr>
          <w:rFonts w:ascii="Verdana" w:hAnsi="Verdana"/>
          <w:i/>
          <w:sz w:val="20"/>
          <w:szCs w:val="20"/>
        </w:rPr>
        <w:t>Data da coleta: março a maio de 2016.</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A preocupação com o retorno ao trabalho/ocupação é evidente nos trechos a seguir:</w:t>
      </w:r>
    </w:p>
    <w:p w:rsidR="00896AE6" w:rsidRPr="00971350" w:rsidRDefault="00896AE6" w:rsidP="00976196">
      <w:pPr>
        <w:tabs>
          <w:tab w:val="left" w:pos="2268"/>
        </w:tabs>
        <w:spacing w:line="360" w:lineRule="auto"/>
        <w:ind w:left="2268"/>
        <w:jc w:val="both"/>
        <w:rPr>
          <w:rFonts w:ascii="Verdana" w:hAnsi="Verdana"/>
          <w:i/>
          <w:sz w:val="20"/>
          <w:szCs w:val="20"/>
        </w:rPr>
      </w:pPr>
      <w:r w:rsidRPr="00971350">
        <w:rPr>
          <w:rFonts w:ascii="Verdana" w:hAnsi="Verdana"/>
          <w:i/>
          <w:sz w:val="20"/>
          <w:szCs w:val="20"/>
        </w:rPr>
        <w:t>Agora minha vida vai mudar porque eu não vou poder trabalhar. (Senhor Acerola)</w:t>
      </w:r>
    </w:p>
    <w:p w:rsidR="00896AE6" w:rsidRPr="00971350" w:rsidRDefault="00896AE6" w:rsidP="00976196">
      <w:pPr>
        <w:tabs>
          <w:tab w:val="left" w:pos="2268"/>
        </w:tabs>
        <w:spacing w:line="360" w:lineRule="auto"/>
        <w:ind w:left="2268"/>
        <w:jc w:val="both"/>
        <w:rPr>
          <w:rFonts w:ascii="Verdana" w:hAnsi="Verdana"/>
          <w:i/>
          <w:sz w:val="20"/>
          <w:szCs w:val="20"/>
        </w:rPr>
      </w:pPr>
      <w:r w:rsidRPr="00971350">
        <w:rPr>
          <w:rFonts w:ascii="Verdana" w:hAnsi="Verdana"/>
          <w:i/>
          <w:sz w:val="20"/>
          <w:szCs w:val="20"/>
        </w:rPr>
        <w:t>Talvez eu me afaste do trabalho, devido a queimadura, porque não dá para trabalhar nessas condições. (Senhor Cajá-Manga)</w:t>
      </w:r>
    </w:p>
    <w:p w:rsidR="00896AE6" w:rsidRPr="00971350" w:rsidRDefault="00896AE6" w:rsidP="00976196">
      <w:pPr>
        <w:tabs>
          <w:tab w:val="left" w:pos="2268"/>
        </w:tabs>
        <w:spacing w:line="360" w:lineRule="auto"/>
        <w:ind w:left="2268"/>
        <w:jc w:val="both"/>
        <w:rPr>
          <w:rFonts w:ascii="Verdana" w:hAnsi="Verdana"/>
          <w:i/>
          <w:sz w:val="20"/>
          <w:szCs w:val="20"/>
        </w:rPr>
      </w:pPr>
      <w:r w:rsidRPr="00971350">
        <w:rPr>
          <w:rFonts w:ascii="Verdana" w:hAnsi="Verdana"/>
          <w:i/>
          <w:sz w:val="20"/>
          <w:szCs w:val="20"/>
        </w:rPr>
        <w:t>O problema maior vai ser o meu trabalho, devido ser um trabalho pesado, vou ter que procurar um serviço mais maneiro, vou demorar mais a fazer meus serviços. (Senhor Jambo)</w:t>
      </w:r>
    </w:p>
    <w:p w:rsidR="00896AE6" w:rsidRPr="00971350" w:rsidRDefault="00896AE6" w:rsidP="00976196">
      <w:pPr>
        <w:tabs>
          <w:tab w:val="left" w:pos="2268"/>
        </w:tabs>
        <w:spacing w:line="360" w:lineRule="auto"/>
        <w:ind w:left="2268"/>
        <w:jc w:val="both"/>
        <w:rPr>
          <w:rFonts w:ascii="Verdana" w:hAnsi="Verdana"/>
          <w:i/>
          <w:sz w:val="20"/>
          <w:szCs w:val="20"/>
        </w:rPr>
      </w:pPr>
      <w:r w:rsidRPr="00971350">
        <w:rPr>
          <w:rFonts w:ascii="Verdana" w:hAnsi="Verdana"/>
          <w:i/>
          <w:sz w:val="20"/>
          <w:szCs w:val="20"/>
        </w:rPr>
        <w:t>Data da coleta: março a maio de 2016.</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lastRenderedPageBreak/>
        <w:t xml:space="preserve">As alterações no futuro após o tratamento estão relacionadas com limitações físico-funcionais geradoras sentimentos de preocupação, tristeza, sensação de invalidez e angústia, </w:t>
      </w:r>
      <w:r>
        <w:rPr>
          <w:rFonts w:ascii="Verdana" w:hAnsi="Verdana"/>
          <w:sz w:val="20"/>
          <w:szCs w:val="20"/>
        </w:rPr>
        <w:t>como observado abaixo</w:t>
      </w:r>
      <w:r w:rsidRPr="00971350">
        <w:rPr>
          <w:rFonts w:ascii="Verdana" w:hAnsi="Verdana"/>
          <w:sz w:val="20"/>
          <w:szCs w:val="20"/>
        </w:rPr>
        <w:t>:</w:t>
      </w:r>
    </w:p>
    <w:p w:rsidR="00896AE6" w:rsidRPr="00F430BB" w:rsidRDefault="00896AE6" w:rsidP="00976196">
      <w:pPr>
        <w:tabs>
          <w:tab w:val="left" w:pos="2127"/>
        </w:tabs>
        <w:spacing w:line="360" w:lineRule="auto"/>
        <w:ind w:left="2268"/>
        <w:jc w:val="both"/>
        <w:rPr>
          <w:rFonts w:ascii="Verdana" w:hAnsi="Verdana"/>
          <w:i/>
          <w:sz w:val="20"/>
          <w:szCs w:val="20"/>
        </w:rPr>
      </w:pPr>
      <w:r w:rsidRPr="00971350">
        <w:rPr>
          <w:rFonts w:ascii="Verdana" w:hAnsi="Verdana"/>
          <w:i/>
          <w:sz w:val="20"/>
          <w:szCs w:val="20"/>
        </w:rPr>
        <w:t xml:space="preserve">Minha vida vai mudar, antes eu morava só, mas agora não vou poder mais, vou </w:t>
      </w:r>
      <w:r>
        <w:rPr>
          <w:rFonts w:ascii="Verdana" w:hAnsi="Verdana"/>
          <w:i/>
          <w:sz w:val="20"/>
          <w:szCs w:val="20"/>
        </w:rPr>
        <w:t>precisar de</w:t>
      </w:r>
      <w:r w:rsidRPr="00971350">
        <w:rPr>
          <w:rFonts w:ascii="Verdana" w:hAnsi="Verdana"/>
          <w:i/>
          <w:sz w:val="20"/>
          <w:szCs w:val="20"/>
        </w:rPr>
        <w:t xml:space="preserve"> ajuda de outras pessoas. Se eu perder o meu dedo, como vai ficar? Sempre fui uma batalhadora. (Senhora Goiaba)</w:t>
      </w:r>
    </w:p>
    <w:p w:rsidR="00896AE6" w:rsidRPr="00F430BB" w:rsidRDefault="00896AE6" w:rsidP="00976196">
      <w:pPr>
        <w:tabs>
          <w:tab w:val="left" w:pos="2127"/>
        </w:tabs>
        <w:spacing w:line="360" w:lineRule="auto"/>
        <w:ind w:left="2268"/>
        <w:jc w:val="both"/>
        <w:rPr>
          <w:rFonts w:ascii="Verdana" w:hAnsi="Verdana" w:cs="Arial"/>
          <w:i/>
          <w:sz w:val="20"/>
          <w:szCs w:val="20"/>
        </w:rPr>
      </w:pPr>
      <w:r w:rsidRPr="00F430BB">
        <w:rPr>
          <w:rFonts w:ascii="Verdana" w:hAnsi="Verdana" w:cs="Arial"/>
          <w:i/>
          <w:sz w:val="20"/>
          <w:szCs w:val="20"/>
        </w:rPr>
        <w:t xml:space="preserve">Talvez eu me afaste do trabalho devido a queimadura (choro), porque não dá para trabalhar nessas condições. </w:t>
      </w:r>
      <w:r w:rsidRPr="00F430BB">
        <w:rPr>
          <w:rFonts w:ascii="Verdana" w:hAnsi="Verdana"/>
          <w:i/>
          <w:sz w:val="20"/>
          <w:szCs w:val="20"/>
        </w:rPr>
        <w:t>(Senhor Manga)</w:t>
      </w:r>
    </w:p>
    <w:p w:rsidR="00896AE6" w:rsidRPr="00F430BB" w:rsidRDefault="00896AE6" w:rsidP="00976196">
      <w:pPr>
        <w:tabs>
          <w:tab w:val="left" w:pos="2127"/>
        </w:tabs>
        <w:spacing w:line="360" w:lineRule="auto"/>
        <w:ind w:left="2268"/>
        <w:jc w:val="both"/>
        <w:rPr>
          <w:rFonts w:ascii="Verdana" w:hAnsi="Verdana" w:cs="Arial"/>
          <w:i/>
          <w:sz w:val="20"/>
          <w:szCs w:val="20"/>
        </w:rPr>
      </w:pPr>
      <w:r w:rsidRPr="00F430BB">
        <w:rPr>
          <w:rFonts w:ascii="Verdana" w:hAnsi="Verdana" w:cs="Arial"/>
          <w:i/>
          <w:sz w:val="20"/>
          <w:szCs w:val="20"/>
        </w:rPr>
        <w:t xml:space="preserve">Agora minha vida vai mudar porque eu não vou poder trabalhar. </w:t>
      </w:r>
      <w:r w:rsidRPr="00F430BB">
        <w:rPr>
          <w:rFonts w:ascii="Verdana" w:hAnsi="Verdana"/>
          <w:i/>
          <w:sz w:val="20"/>
          <w:szCs w:val="20"/>
        </w:rPr>
        <w:t>(Senhor Acerola)</w:t>
      </w:r>
    </w:p>
    <w:p w:rsidR="00896AE6" w:rsidRPr="00971350" w:rsidRDefault="00896AE6" w:rsidP="00976196">
      <w:pPr>
        <w:tabs>
          <w:tab w:val="left" w:pos="2127"/>
        </w:tabs>
        <w:spacing w:line="360" w:lineRule="auto"/>
        <w:ind w:left="2268"/>
        <w:jc w:val="both"/>
        <w:rPr>
          <w:rFonts w:ascii="Verdana" w:hAnsi="Verdana"/>
          <w:i/>
          <w:sz w:val="20"/>
          <w:szCs w:val="20"/>
        </w:rPr>
      </w:pPr>
      <w:r w:rsidRPr="00971350">
        <w:rPr>
          <w:rFonts w:ascii="Verdana" w:hAnsi="Verdana"/>
          <w:i/>
          <w:sz w:val="20"/>
          <w:szCs w:val="20"/>
        </w:rPr>
        <w:t>Data da coleta: março a maio de 2016.</w:t>
      </w:r>
    </w:p>
    <w:p w:rsidR="00896AE6" w:rsidRPr="00971350" w:rsidRDefault="00896AE6" w:rsidP="00896AE6">
      <w:pPr>
        <w:spacing w:line="360" w:lineRule="auto"/>
        <w:jc w:val="both"/>
        <w:rPr>
          <w:rFonts w:ascii="Verdana" w:hAnsi="Verdana"/>
          <w:i/>
          <w:sz w:val="20"/>
          <w:szCs w:val="20"/>
        </w:rPr>
      </w:pPr>
    </w:p>
    <w:p w:rsidR="00896AE6" w:rsidRPr="00971350" w:rsidRDefault="00896AE6" w:rsidP="00896AE6">
      <w:pPr>
        <w:spacing w:line="360" w:lineRule="auto"/>
        <w:jc w:val="both"/>
        <w:rPr>
          <w:rFonts w:ascii="Verdana" w:hAnsi="Verdana"/>
          <w:i/>
          <w:sz w:val="20"/>
          <w:szCs w:val="20"/>
        </w:rPr>
      </w:pPr>
    </w:p>
    <w:p w:rsidR="00896AE6" w:rsidRPr="00971350" w:rsidRDefault="00896AE6" w:rsidP="00896AE6">
      <w:pPr>
        <w:spacing w:line="360" w:lineRule="auto"/>
        <w:jc w:val="both"/>
        <w:rPr>
          <w:rFonts w:ascii="Verdana" w:hAnsi="Verdana"/>
          <w:b/>
          <w:sz w:val="20"/>
          <w:szCs w:val="20"/>
        </w:rPr>
      </w:pPr>
      <w:r w:rsidRPr="00971350">
        <w:rPr>
          <w:rFonts w:ascii="Verdana" w:hAnsi="Verdana"/>
          <w:b/>
          <w:sz w:val="20"/>
          <w:szCs w:val="20"/>
        </w:rPr>
        <w:t>DISCUSSÃO</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Neste estudo o sexo masculino foi o mais acometi</w:t>
      </w:r>
      <w:r w:rsidR="00DD225F">
        <w:rPr>
          <w:rFonts w:ascii="Verdana" w:hAnsi="Verdana"/>
          <w:sz w:val="20"/>
          <w:szCs w:val="20"/>
        </w:rPr>
        <w:t>do</w:t>
      </w:r>
      <w:r w:rsidR="00FA4B31">
        <w:rPr>
          <w:rFonts w:ascii="Verdana" w:hAnsi="Verdana"/>
          <w:sz w:val="20"/>
          <w:szCs w:val="20"/>
        </w:rPr>
        <w:t>, is</w:t>
      </w:r>
      <w:r w:rsidR="00853767">
        <w:rPr>
          <w:rFonts w:ascii="Verdana" w:hAnsi="Verdana"/>
          <w:sz w:val="20"/>
          <w:szCs w:val="20"/>
        </w:rPr>
        <w:t>s</w:t>
      </w:r>
      <w:r w:rsidR="00FA4B31">
        <w:rPr>
          <w:rFonts w:ascii="Verdana" w:hAnsi="Verdana"/>
          <w:sz w:val="20"/>
          <w:szCs w:val="20"/>
        </w:rPr>
        <w:t>o</w:t>
      </w:r>
      <w:r w:rsidRPr="00971350">
        <w:rPr>
          <w:rFonts w:ascii="Verdana" w:hAnsi="Verdana"/>
          <w:sz w:val="20"/>
          <w:szCs w:val="20"/>
        </w:rPr>
        <w:t xml:space="preserve"> é explicado devido ao comportamento d</w:t>
      </w:r>
      <w:r w:rsidR="00A913C7">
        <w:rPr>
          <w:rFonts w:ascii="Verdana" w:hAnsi="Verdana"/>
          <w:sz w:val="20"/>
          <w:szCs w:val="20"/>
        </w:rPr>
        <w:t>esta</w:t>
      </w:r>
      <w:r w:rsidRPr="00971350">
        <w:rPr>
          <w:rFonts w:ascii="Verdana" w:hAnsi="Verdana"/>
          <w:sz w:val="20"/>
          <w:szCs w:val="20"/>
        </w:rPr>
        <w:t xml:space="preserve"> população, que se caracteriza pela acentuada capacidade de explorar o ambiente, excessiva atividade motora e menor cautela, representando maior ris</w:t>
      </w:r>
      <w:r>
        <w:rPr>
          <w:rFonts w:ascii="Verdana" w:hAnsi="Verdana"/>
          <w:sz w:val="20"/>
          <w:szCs w:val="20"/>
        </w:rPr>
        <w:t>co de acidentes com queimaduras</w:t>
      </w:r>
      <w:r w:rsidRPr="00FF6484">
        <w:rPr>
          <w:rFonts w:ascii="Verdana" w:hAnsi="Verdana"/>
          <w:sz w:val="20"/>
          <w:szCs w:val="20"/>
          <w:vertAlign w:val="subscript"/>
        </w:rPr>
        <w:t>(15</w:t>
      </w:r>
      <w:r w:rsidR="00DD225F">
        <w:rPr>
          <w:rFonts w:ascii="Verdana" w:hAnsi="Verdana"/>
          <w:sz w:val="20"/>
          <w:szCs w:val="20"/>
          <w:vertAlign w:val="subscript"/>
        </w:rPr>
        <w:t>,16</w:t>
      </w:r>
      <w:r w:rsidRPr="00FF6484">
        <w:rPr>
          <w:rFonts w:ascii="Verdana" w:hAnsi="Verdana"/>
          <w:sz w:val="20"/>
          <w:szCs w:val="20"/>
          <w:vertAlign w:val="subscript"/>
        </w:rPr>
        <w:t>).</w:t>
      </w:r>
      <w:r w:rsidRPr="00971350">
        <w:rPr>
          <w:rFonts w:ascii="Verdana" w:hAnsi="Verdana"/>
          <w:sz w:val="20"/>
          <w:szCs w:val="20"/>
        </w:rPr>
        <w:t xml:space="preserve"> </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A faixa etária dos colaboradores é basicamente de indivíduos economicamente ativos, consonante </w:t>
      </w:r>
      <w:r>
        <w:rPr>
          <w:rFonts w:ascii="Verdana" w:hAnsi="Verdana"/>
          <w:sz w:val="20"/>
          <w:szCs w:val="20"/>
        </w:rPr>
        <w:t xml:space="preserve">outros </w:t>
      </w:r>
      <w:proofErr w:type="gramStart"/>
      <w:r>
        <w:rPr>
          <w:rFonts w:ascii="Verdana" w:hAnsi="Verdana"/>
          <w:sz w:val="20"/>
          <w:szCs w:val="20"/>
        </w:rPr>
        <w:t>estudos</w:t>
      </w:r>
      <w:r w:rsidRPr="00FF6484">
        <w:rPr>
          <w:rFonts w:ascii="Verdana" w:hAnsi="Verdana"/>
          <w:sz w:val="20"/>
          <w:szCs w:val="20"/>
          <w:vertAlign w:val="subscript"/>
        </w:rPr>
        <w:t>(</w:t>
      </w:r>
      <w:proofErr w:type="gramEnd"/>
      <w:r w:rsidRPr="00FF6484">
        <w:rPr>
          <w:rFonts w:ascii="Verdana" w:hAnsi="Verdana"/>
          <w:sz w:val="20"/>
          <w:szCs w:val="20"/>
          <w:vertAlign w:val="subscript"/>
        </w:rPr>
        <w:t>16, 17).</w:t>
      </w:r>
      <w:r w:rsidRPr="00971350">
        <w:rPr>
          <w:rStyle w:val="Refdecomentrio"/>
          <w:rFonts w:ascii="Verdana" w:hAnsi="Verdana"/>
          <w:sz w:val="20"/>
          <w:szCs w:val="20"/>
        </w:rPr>
        <w:t xml:space="preserve"> O</w:t>
      </w:r>
      <w:r w:rsidRPr="00971350">
        <w:rPr>
          <w:rFonts w:ascii="Verdana" w:hAnsi="Verdana"/>
          <w:sz w:val="20"/>
          <w:szCs w:val="20"/>
        </w:rPr>
        <w:t xml:space="preserve"> alto número de lesões em adultos em idade produtiva gera um impacto social e econômico importante. O fato da proveniência dos pacientes ser em sua maior parte </w:t>
      </w:r>
      <w:r w:rsidR="00A913C7">
        <w:rPr>
          <w:rFonts w:ascii="Verdana" w:hAnsi="Verdana"/>
          <w:sz w:val="20"/>
          <w:szCs w:val="20"/>
        </w:rPr>
        <w:t>do interior</w:t>
      </w:r>
      <w:r w:rsidRPr="00971350">
        <w:rPr>
          <w:rFonts w:ascii="Verdana" w:hAnsi="Verdana"/>
          <w:sz w:val="20"/>
          <w:szCs w:val="20"/>
        </w:rPr>
        <w:t xml:space="preserve"> estado se deve ao local da amostragem ser um centro especializado de referência estadual no tratamento de queimaduras</w:t>
      </w:r>
      <w:r w:rsidRPr="00FF6484">
        <w:rPr>
          <w:rFonts w:ascii="Verdana" w:hAnsi="Verdana"/>
          <w:sz w:val="20"/>
          <w:szCs w:val="20"/>
          <w:vertAlign w:val="subscript"/>
        </w:rPr>
        <w:t>(17,18).</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A queimadura é um acidente que ocorre de maneira abrupta, em que a pessoa encon</w:t>
      </w:r>
      <w:r w:rsidR="00A913C7">
        <w:rPr>
          <w:rFonts w:ascii="Verdana" w:hAnsi="Verdana"/>
          <w:sz w:val="20"/>
          <w:szCs w:val="20"/>
        </w:rPr>
        <w:t>tra-se com seu corpo lesionado,</w:t>
      </w:r>
      <w:r w:rsidRPr="00971350">
        <w:rPr>
          <w:rFonts w:ascii="Verdana" w:hAnsi="Verdana"/>
          <w:sz w:val="20"/>
          <w:szCs w:val="20"/>
        </w:rPr>
        <w:t xml:space="preserve"> </w:t>
      </w:r>
      <w:r>
        <w:rPr>
          <w:rFonts w:ascii="Verdana" w:hAnsi="Verdana"/>
          <w:sz w:val="20"/>
          <w:szCs w:val="20"/>
        </w:rPr>
        <w:t>em um serviço de urgência/</w:t>
      </w:r>
      <w:r w:rsidRPr="00971350">
        <w:rPr>
          <w:rFonts w:ascii="Verdana" w:hAnsi="Verdana"/>
          <w:sz w:val="20"/>
          <w:szCs w:val="20"/>
        </w:rPr>
        <w:t xml:space="preserve">emergência, </w:t>
      </w:r>
      <w:r>
        <w:rPr>
          <w:rFonts w:ascii="Verdana" w:hAnsi="Verdana"/>
          <w:sz w:val="20"/>
          <w:szCs w:val="20"/>
        </w:rPr>
        <w:t>com</w:t>
      </w:r>
      <w:r w:rsidRPr="00971350">
        <w:rPr>
          <w:rFonts w:ascii="Verdana" w:hAnsi="Verdana"/>
          <w:sz w:val="20"/>
          <w:szCs w:val="20"/>
        </w:rPr>
        <w:t xml:space="preserve"> </w:t>
      </w:r>
      <w:r>
        <w:rPr>
          <w:rFonts w:ascii="Verdana" w:hAnsi="Verdana"/>
          <w:sz w:val="20"/>
          <w:szCs w:val="20"/>
        </w:rPr>
        <w:t xml:space="preserve">sua </w:t>
      </w:r>
      <w:r w:rsidRPr="00971350">
        <w:rPr>
          <w:rFonts w:ascii="Verdana" w:hAnsi="Verdana"/>
          <w:sz w:val="20"/>
          <w:szCs w:val="20"/>
        </w:rPr>
        <w:t>rotina alterada bru</w:t>
      </w:r>
      <w:r>
        <w:rPr>
          <w:rFonts w:ascii="Verdana" w:hAnsi="Verdana"/>
          <w:sz w:val="20"/>
          <w:szCs w:val="20"/>
        </w:rPr>
        <w:t>scamente, a dor em seu corpo,</w:t>
      </w:r>
      <w:r w:rsidRPr="00971350">
        <w:rPr>
          <w:rFonts w:ascii="Verdana" w:hAnsi="Verdana"/>
          <w:sz w:val="20"/>
          <w:szCs w:val="20"/>
        </w:rPr>
        <w:t xml:space="preserve"> deformida</w:t>
      </w:r>
      <w:r>
        <w:rPr>
          <w:rFonts w:ascii="Verdana" w:hAnsi="Verdana"/>
          <w:sz w:val="20"/>
          <w:szCs w:val="20"/>
        </w:rPr>
        <w:t>des e</w:t>
      </w:r>
      <w:r w:rsidRPr="00971350">
        <w:rPr>
          <w:rFonts w:ascii="Verdana" w:hAnsi="Verdana"/>
          <w:sz w:val="20"/>
          <w:szCs w:val="20"/>
        </w:rPr>
        <w:t xml:space="preserve"> curativos impossibilitam a execução de seu</w:t>
      </w:r>
      <w:r w:rsidR="00FA4B31">
        <w:rPr>
          <w:rFonts w:ascii="Verdana" w:hAnsi="Verdana"/>
          <w:sz w:val="20"/>
          <w:szCs w:val="20"/>
        </w:rPr>
        <w:t>s afazeres, tudo isso soma</w:t>
      </w:r>
      <w:r w:rsidR="00A913C7">
        <w:rPr>
          <w:rFonts w:ascii="Verdana" w:hAnsi="Verdana"/>
          <w:sz w:val="20"/>
          <w:szCs w:val="20"/>
        </w:rPr>
        <w:t>do</w:t>
      </w:r>
      <w:r w:rsidR="00FA4B31">
        <w:rPr>
          <w:rFonts w:ascii="Verdana" w:hAnsi="Verdana"/>
          <w:sz w:val="20"/>
          <w:szCs w:val="20"/>
        </w:rPr>
        <w:t xml:space="preserve"> </w:t>
      </w:r>
      <w:r w:rsidRPr="00971350">
        <w:rPr>
          <w:rFonts w:ascii="Verdana" w:hAnsi="Verdana"/>
          <w:sz w:val="20"/>
          <w:szCs w:val="20"/>
        </w:rPr>
        <w:t>à incerteza de retorno ao seu desempenho ocupacional e social</w:t>
      </w:r>
      <w:r w:rsidRPr="00FF6484">
        <w:rPr>
          <w:rFonts w:ascii="Verdana" w:hAnsi="Verdana"/>
          <w:sz w:val="20"/>
          <w:szCs w:val="20"/>
          <w:vertAlign w:val="subscript"/>
        </w:rPr>
        <w:t>(19).</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Constata-se que os colaboradores percebem-se ativos antes da queimadura, consideram ter uma vida normal atribuindo importância ao trabalho/ocupações, </w:t>
      </w:r>
      <w:r w:rsidR="00A913C7">
        <w:rPr>
          <w:rFonts w:ascii="Verdana" w:hAnsi="Verdana"/>
          <w:sz w:val="20"/>
          <w:szCs w:val="20"/>
        </w:rPr>
        <w:t>AVD</w:t>
      </w:r>
      <w:r w:rsidRPr="00971350">
        <w:rPr>
          <w:rFonts w:ascii="Verdana" w:hAnsi="Verdana"/>
          <w:sz w:val="20"/>
          <w:szCs w:val="20"/>
        </w:rPr>
        <w:t xml:space="preserve">, cuidado com o lar e o convívio familiar. As ocupações definem a pessoa, sendo um meio de expressar e </w:t>
      </w:r>
      <w:r w:rsidRPr="00971350">
        <w:rPr>
          <w:rFonts w:ascii="Verdana" w:hAnsi="Verdana"/>
          <w:sz w:val="20"/>
          <w:szCs w:val="20"/>
        </w:rPr>
        <w:lastRenderedPageBreak/>
        <w:t xml:space="preserve">ser reconhecido através do fazer. Também edificam uma identidade pessoal, através delas </w:t>
      </w:r>
      <w:r w:rsidR="00A913C7">
        <w:rPr>
          <w:rFonts w:ascii="Verdana" w:hAnsi="Verdana"/>
          <w:sz w:val="20"/>
          <w:szCs w:val="20"/>
        </w:rPr>
        <w:t>promove-se</w:t>
      </w:r>
      <w:r w:rsidRPr="00971350">
        <w:rPr>
          <w:rFonts w:ascii="Verdana" w:hAnsi="Verdana"/>
          <w:sz w:val="20"/>
          <w:szCs w:val="20"/>
        </w:rPr>
        <w:t xml:space="preserve"> saúde e bem-estar. Porém, a queimadura afasta a pessoa das ocupações</w:t>
      </w:r>
      <w:r w:rsidR="00705F07">
        <w:rPr>
          <w:rFonts w:ascii="Verdana" w:hAnsi="Verdana"/>
          <w:sz w:val="20"/>
          <w:szCs w:val="20"/>
        </w:rPr>
        <w:t xml:space="preserve"> </w:t>
      </w:r>
      <w:r w:rsidRPr="00971350">
        <w:rPr>
          <w:rFonts w:ascii="Verdana" w:hAnsi="Verdana"/>
          <w:sz w:val="20"/>
          <w:szCs w:val="20"/>
        </w:rPr>
        <w:t>impossibilitando desemp</w:t>
      </w:r>
      <w:r>
        <w:rPr>
          <w:rFonts w:ascii="Verdana" w:hAnsi="Verdana"/>
          <w:sz w:val="20"/>
          <w:szCs w:val="20"/>
        </w:rPr>
        <w:t>enhá-las de forma independente</w:t>
      </w:r>
      <w:r w:rsidRPr="00EB5EF1">
        <w:rPr>
          <w:rFonts w:ascii="Verdana" w:hAnsi="Verdana"/>
          <w:sz w:val="20"/>
          <w:szCs w:val="20"/>
          <w:vertAlign w:val="subscript"/>
        </w:rPr>
        <w:t>(20).</w:t>
      </w:r>
    </w:p>
    <w:p w:rsidR="00896AE6" w:rsidRPr="00460ED7" w:rsidRDefault="00FD0FF1" w:rsidP="00460ED7">
      <w:pPr>
        <w:autoSpaceDE w:val="0"/>
        <w:autoSpaceDN w:val="0"/>
        <w:adjustRightInd w:val="0"/>
        <w:spacing w:after="0" w:line="360" w:lineRule="auto"/>
        <w:jc w:val="both"/>
        <w:rPr>
          <w:rFonts w:ascii="Verdana" w:hAnsi="Verdana"/>
          <w:sz w:val="20"/>
          <w:szCs w:val="20"/>
        </w:rPr>
      </w:pPr>
      <w:r w:rsidRPr="00460ED7">
        <w:rPr>
          <w:rFonts w:ascii="Verdana" w:hAnsi="Verdana" w:cs="CronosPro-Lt"/>
          <w:sz w:val="20"/>
          <w:szCs w:val="20"/>
        </w:rPr>
        <w:t>Embora o ser humano seja capaz de reconhecer a morte como um elemento certo e natural, o desejo de viver eternamente</w:t>
      </w:r>
      <w:r w:rsidR="00D949FE">
        <w:rPr>
          <w:rFonts w:ascii="Verdana" w:hAnsi="Verdana" w:cs="CronosPro-Lt"/>
          <w:sz w:val="20"/>
          <w:szCs w:val="20"/>
        </w:rPr>
        <w:t xml:space="preserve"> </w:t>
      </w:r>
      <w:r w:rsidR="00705F07">
        <w:rPr>
          <w:rFonts w:ascii="Verdana" w:hAnsi="Verdana" w:cs="CronosPro-Lt"/>
          <w:sz w:val="20"/>
          <w:szCs w:val="20"/>
        </w:rPr>
        <w:t>torna</w:t>
      </w:r>
      <w:r w:rsidRPr="00460ED7">
        <w:rPr>
          <w:rFonts w:ascii="Verdana" w:hAnsi="Verdana" w:cs="CronosPro-Lt"/>
          <w:sz w:val="20"/>
          <w:szCs w:val="20"/>
        </w:rPr>
        <w:t xml:space="preserve"> </w:t>
      </w:r>
      <w:r w:rsidR="00E7391F">
        <w:rPr>
          <w:rFonts w:ascii="Verdana" w:hAnsi="Verdana" w:cs="CronosPro-Lt"/>
          <w:sz w:val="20"/>
          <w:szCs w:val="20"/>
        </w:rPr>
        <w:t>a</w:t>
      </w:r>
      <w:r w:rsidRPr="00460ED7">
        <w:rPr>
          <w:rFonts w:ascii="Verdana" w:hAnsi="Verdana" w:cs="CronosPro-Lt"/>
          <w:sz w:val="20"/>
          <w:szCs w:val="20"/>
        </w:rPr>
        <w:t xml:space="preserve"> forma de ver e de lidar com a </w:t>
      </w:r>
      <w:r w:rsidR="009275A0">
        <w:rPr>
          <w:rFonts w:ascii="Verdana" w:hAnsi="Verdana" w:cs="CronosPro-Lt"/>
          <w:sz w:val="20"/>
          <w:szCs w:val="20"/>
        </w:rPr>
        <w:t>terminalidade um desafio, na pessoa com queimadura a visão</w:t>
      </w:r>
      <w:r w:rsidR="00896AE6" w:rsidRPr="00460ED7">
        <w:rPr>
          <w:rFonts w:ascii="Verdana" w:hAnsi="Verdana"/>
          <w:sz w:val="20"/>
          <w:szCs w:val="20"/>
        </w:rPr>
        <w:t xml:space="preserve"> sob</w:t>
      </w:r>
      <w:r w:rsidR="009275A0">
        <w:rPr>
          <w:rFonts w:ascii="Verdana" w:hAnsi="Verdana"/>
          <w:sz w:val="20"/>
          <w:szCs w:val="20"/>
        </w:rPr>
        <w:t xml:space="preserve">re o processo de morte e morrer </w:t>
      </w:r>
      <w:r w:rsidR="00896AE6" w:rsidRPr="00460ED7">
        <w:rPr>
          <w:rFonts w:ascii="Verdana" w:hAnsi="Verdana"/>
          <w:sz w:val="20"/>
          <w:szCs w:val="20"/>
        </w:rPr>
        <w:t xml:space="preserve">causando sentimentos considerados ruins. O mais comum </w:t>
      </w:r>
      <w:r w:rsidR="00705F07">
        <w:rPr>
          <w:rFonts w:ascii="Verdana" w:hAnsi="Verdana"/>
          <w:sz w:val="20"/>
          <w:szCs w:val="20"/>
        </w:rPr>
        <w:t>deste</w:t>
      </w:r>
      <w:r w:rsidRPr="00460ED7">
        <w:rPr>
          <w:rFonts w:ascii="Verdana" w:hAnsi="Verdana"/>
          <w:sz w:val="20"/>
          <w:szCs w:val="20"/>
        </w:rPr>
        <w:t xml:space="preserve"> </w:t>
      </w:r>
      <w:r w:rsidR="00896AE6" w:rsidRPr="00460ED7">
        <w:rPr>
          <w:rFonts w:ascii="Verdana" w:hAnsi="Verdana"/>
          <w:sz w:val="20"/>
          <w:szCs w:val="20"/>
        </w:rPr>
        <w:t xml:space="preserve">no momento </w:t>
      </w:r>
      <w:r w:rsidR="00705F07">
        <w:rPr>
          <w:rFonts w:ascii="Verdana" w:hAnsi="Verdana"/>
          <w:sz w:val="20"/>
          <w:szCs w:val="20"/>
        </w:rPr>
        <w:t xml:space="preserve">da </w:t>
      </w:r>
      <w:r w:rsidR="00896AE6" w:rsidRPr="00460ED7">
        <w:rPr>
          <w:rFonts w:ascii="Verdana" w:hAnsi="Verdana"/>
          <w:sz w:val="20"/>
          <w:szCs w:val="20"/>
        </w:rPr>
        <w:t>queimadura foi o medo. A dificuldade de lidar com o fim faz com que a morte desperte medo no ser humano, talvez, nesses casos, o medo de uma morte dolorosa</w:t>
      </w:r>
      <w:r w:rsidR="00896AE6" w:rsidRPr="00460ED7">
        <w:rPr>
          <w:rFonts w:ascii="Verdana" w:hAnsi="Verdana"/>
          <w:sz w:val="20"/>
          <w:szCs w:val="20"/>
          <w:vertAlign w:val="subscript"/>
        </w:rPr>
        <w:t>(21).</w:t>
      </w:r>
      <w:r w:rsidR="00896AE6" w:rsidRPr="00460ED7">
        <w:rPr>
          <w:rFonts w:ascii="Verdana" w:hAnsi="Verdana"/>
          <w:sz w:val="20"/>
          <w:szCs w:val="20"/>
        </w:rPr>
        <w:t xml:space="preserve"> </w:t>
      </w:r>
    </w:p>
    <w:p w:rsidR="00460ED7" w:rsidRPr="00FD0FF1" w:rsidRDefault="00460ED7" w:rsidP="00FD0FF1">
      <w:pPr>
        <w:autoSpaceDE w:val="0"/>
        <w:autoSpaceDN w:val="0"/>
        <w:adjustRightInd w:val="0"/>
        <w:spacing w:after="0" w:line="240" w:lineRule="auto"/>
        <w:rPr>
          <w:rFonts w:ascii="CronosPro-Lt" w:hAnsi="CronosPro-Lt" w:cs="CronosPro-Lt"/>
          <w:sz w:val="20"/>
          <w:szCs w:val="20"/>
        </w:rPr>
      </w:pP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Durante a experiência da queimadura onde a pessoa sente-se exposta, vulnerável e próxima da morte, a busca por contextos religiosos demonstra que a fé contribui para o estabelecimento de uma sensação de coer</w:t>
      </w:r>
      <w:r w:rsidR="00B5603C">
        <w:rPr>
          <w:rFonts w:ascii="Verdana" w:hAnsi="Verdana"/>
          <w:sz w:val="20"/>
          <w:szCs w:val="20"/>
        </w:rPr>
        <w:t>ência e controle da vida, o que</w:t>
      </w:r>
      <w:r w:rsidRPr="00971350">
        <w:rPr>
          <w:rFonts w:ascii="Verdana" w:hAnsi="Verdana"/>
          <w:sz w:val="20"/>
          <w:szCs w:val="20"/>
        </w:rPr>
        <w:t xml:space="preserve"> </w:t>
      </w:r>
      <w:r>
        <w:rPr>
          <w:rFonts w:ascii="Verdana" w:hAnsi="Verdana"/>
          <w:sz w:val="20"/>
          <w:szCs w:val="20"/>
        </w:rPr>
        <w:t>afeta</w:t>
      </w:r>
      <w:r w:rsidRPr="00971350">
        <w:rPr>
          <w:rFonts w:ascii="Verdana" w:hAnsi="Verdana"/>
          <w:sz w:val="20"/>
          <w:szCs w:val="20"/>
        </w:rPr>
        <w:t xml:space="preserve"> positivament</w:t>
      </w:r>
      <w:r>
        <w:rPr>
          <w:rFonts w:ascii="Verdana" w:hAnsi="Verdana"/>
          <w:sz w:val="20"/>
          <w:szCs w:val="20"/>
        </w:rPr>
        <w:t>e o estado de saúde das pessoas</w:t>
      </w:r>
      <w:r w:rsidRPr="00EB5EF1">
        <w:rPr>
          <w:rFonts w:ascii="Verdana" w:hAnsi="Verdana"/>
          <w:sz w:val="20"/>
          <w:szCs w:val="20"/>
          <w:vertAlign w:val="subscript"/>
        </w:rPr>
        <w:t>(22).</w:t>
      </w:r>
    </w:p>
    <w:p w:rsidR="00896AE6" w:rsidRPr="009275A0" w:rsidRDefault="009275A0" w:rsidP="009275A0">
      <w:pPr>
        <w:pStyle w:val="Pr-formataoHTML"/>
        <w:spacing w:line="360" w:lineRule="auto"/>
        <w:jc w:val="both"/>
        <w:rPr>
          <w:rFonts w:ascii="Verdana" w:hAnsi="Verdana"/>
          <w:lang w:val="pt-PT"/>
        </w:rPr>
      </w:pPr>
      <w:r w:rsidRPr="009275A0">
        <w:rPr>
          <w:rFonts w:ascii="Verdana" w:hAnsi="Verdana"/>
        </w:rPr>
        <w:t>O cuidado com as p</w:t>
      </w:r>
      <w:r w:rsidRPr="009275A0">
        <w:rPr>
          <w:rFonts w:ascii="Verdana" w:hAnsi="Verdana"/>
          <w:lang w:val="pt-PT"/>
        </w:rPr>
        <w:t>essoas com quemaduras é um dos mais complexos, muitas vezes exigindo equipe multidisciplinar especializada em fisiopatologia da queimadura</w:t>
      </w:r>
      <w:r w:rsidRPr="009275A0">
        <w:rPr>
          <w:rFonts w:ascii="Verdana" w:hAnsi="Verdana"/>
        </w:rPr>
        <w:t>, o</w:t>
      </w:r>
      <w:r w:rsidR="00896AE6" w:rsidRPr="009275A0">
        <w:rPr>
          <w:rFonts w:ascii="Verdana" w:hAnsi="Verdana"/>
        </w:rPr>
        <w:t xml:space="preserve"> trata</w:t>
      </w:r>
      <w:r w:rsidR="00B5603C">
        <w:rPr>
          <w:rFonts w:ascii="Verdana" w:hAnsi="Verdana"/>
        </w:rPr>
        <w:t xml:space="preserve">mento tem como objetivo final </w:t>
      </w:r>
      <w:r w:rsidR="00896AE6" w:rsidRPr="009275A0">
        <w:rPr>
          <w:rFonts w:ascii="Verdana" w:hAnsi="Verdana"/>
        </w:rPr>
        <w:t>salvar a vida, conservar a função e reconduzir o paciente ao convívio social, contudo é marcado pela dor, pois estas lesões estão entre as mais dolorosas que o ser humano pode suportar</w:t>
      </w:r>
      <w:r w:rsidR="00896AE6" w:rsidRPr="009275A0">
        <w:rPr>
          <w:rFonts w:ascii="Verdana" w:hAnsi="Verdana"/>
          <w:vertAlign w:val="subscript"/>
        </w:rPr>
        <w:t>(23,24).</w:t>
      </w:r>
      <w:r w:rsidR="00896AE6" w:rsidRPr="009275A0">
        <w:rPr>
          <w:rFonts w:ascii="Verdana" w:hAnsi="Verdana"/>
        </w:rPr>
        <w:t xml:space="preserve"> </w:t>
      </w:r>
    </w:p>
    <w:p w:rsidR="009275A0" w:rsidRPr="009275A0" w:rsidRDefault="009275A0" w:rsidP="009275A0">
      <w:pPr>
        <w:pStyle w:val="Pr-formataoHTML"/>
        <w:rPr>
          <w:lang w:val="pt-PT"/>
        </w:rPr>
      </w:pPr>
    </w:p>
    <w:p w:rsidR="00896AE6" w:rsidRPr="000C1B6E" w:rsidRDefault="00896AE6" w:rsidP="00896AE6">
      <w:pPr>
        <w:spacing w:line="360" w:lineRule="auto"/>
        <w:jc w:val="both"/>
        <w:rPr>
          <w:rFonts w:ascii="Verdana" w:hAnsi="Verdana"/>
          <w:sz w:val="20"/>
          <w:szCs w:val="20"/>
          <w:vertAlign w:val="subscript"/>
        </w:rPr>
      </w:pPr>
      <w:r w:rsidRPr="00971350">
        <w:rPr>
          <w:rFonts w:ascii="Verdana" w:hAnsi="Verdana"/>
          <w:sz w:val="20"/>
          <w:szCs w:val="20"/>
        </w:rPr>
        <w:t xml:space="preserve">A dor da queimadura está geralmente relacionada com atividades específicas, tais como limpeza da ferida, desbridamento, </w:t>
      </w:r>
      <w:r>
        <w:rPr>
          <w:rFonts w:ascii="Verdana" w:hAnsi="Verdana"/>
          <w:sz w:val="20"/>
          <w:szCs w:val="20"/>
        </w:rPr>
        <w:t>banho, troca de curativos e fisioterapia</w:t>
      </w:r>
      <w:r w:rsidRPr="005A3421">
        <w:rPr>
          <w:rFonts w:ascii="Verdana" w:hAnsi="Verdana"/>
          <w:sz w:val="20"/>
          <w:szCs w:val="20"/>
          <w:vertAlign w:val="subscript"/>
        </w:rPr>
        <w:t xml:space="preserve">(24). </w:t>
      </w:r>
    </w:p>
    <w:p w:rsidR="00896AE6" w:rsidRPr="00971350" w:rsidRDefault="00896AE6" w:rsidP="00896AE6">
      <w:pPr>
        <w:spacing w:line="360" w:lineRule="auto"/>
        <w:jc w:val="both"/>
        <w:rPr>
          <w:rFonts w:ascii="Verdana" w:hAnsi="Verdana"/>
          <w:sz w:val="20"/>
          <w:szCs w:val="20"/>
        </w:rPr>
      </w:pPr>
      <w:r>
        <w:rPr>
          <w:rFonts w:ascii="Verdana" w:hAnsi="Verdana"/>
          <w:sz w:val="20"/>
          <w:szCs w:val="20"/>
        </w:rPr>
        <w:t>Portanto, o</w:t>
      </w:r>
      <w:r w:rsidRPr="00971350">
        <w:rPr>
          <w:rFonts w:ascii="Verdana" w:hAnsi="Verdana"/>
          <w:sz w:val="20"/>
          <w:szCs w:val="20"/>
        </w:rPr>
        <w:t>s curativos aparecem como um dos principais causadores de dor, pois os materiais dos curativos podem ficar aderidos ao leito da ferida e quando retirados causar um trauma nessa região</w:t>
      </w:r>
      <w:r w:rsidR="00FE35B5">
        <w:rPr>
          <w:rFonts w:ascii="Verdana" w:hAnsi="Verdana"/>
          <w:sz w:val="20"/>
          <w:szCs w:val="20"/>
        </w:rPr>
        <w:t>, como</w:t>
      </w:r>
      <w:r w:rsidRPr="00971350">
        <w:rPr>
          <w:rFonts w:ascii="Verdana" w:hAnsi="Verdana"/>
          <w:sz w:val="20"/>
          <w:szCs w:val="20"/>
        </w:rPr>
        <w:t xml:space="preserve"> a</w:t>
      </w:r>
      <w:r w:rsidR="00FE35B5">
        <w:rPr>
          <w:rFonts w:ascii="Verdana" w:hAnsi="Verdana"/>
          <w:sz w:val="20"/>
          <w:szCs w:val="20"/>
        </w:rPr>
        <w:t xml:space="preserve">s inúmeras </w:t>
      </w:r>
      <w:r w:rsidRPr="00971350">
        <w:rPr>
          <w:rFonts w:ascii="Verdana" w:hAnsi="Verdana"/>
          <w:sz w:val="20"/>
          <w:szCs w:val="20"/>
        </w:rPr>
        <w:t>troca</w:t>
      </w:r>
      <w:r w:rsidR="00FE35B5">
        <w:rPr>
          <w:rFonts w:ascii="Verdana" w:hAnsi="Verdana"/>
          <w:sz w:val="20"/>
          <w:szCs w:val="20"/>
        </w:rPr>
        <w:t xml:space="preserve">s diárias </w:t>
      </w:r>
      <w:r w:rsidR="00B5603C">
        <w:rPr>
          <w:rFonts w:ascii="Verdana" w:hAnsi="Verdana"/>
          <w:sz w:val="20"/>
          <w:szCs w:val="20"/>
        </w:rPr>
        <w:t>destes</w:t>
      </w:r>
      <w:r w:rsidR="00FE35B5">
        <w:rPr>
          <w:rFonts w:ascii="Verdana" w:hAnsi="Verdana"/>
          <w:sz w:val="20"/>
          <w:szCs w:val="20"/>
        </w:rPr>
        <w:t xml:space="preserve"> </w:t>
      </w:r>
      <w:r w:rsidRPr="00971350">
        <w:rPr>
          <w:rFonts w:ascii="Verdana" w:hAnsi="Verdana"/>
          <w:sz w:val="20"/>
          <w:szCs w:val="20"/>
        </w:rPr>
        <w:t xml:space="preserve">devido elevada quantidade de exsudato das feridas, desse modo os enfermeiros devem ter cuidado ao realizar </w:t>
      </w:r>
      <w:r w:rsidR="00B5603C">
        <w:rPr>
          <w:rFonts w:ascii="Verdana" w:hAnsi="Verdana"/>
          <w:sz w:val="20"/>
          <w:szCs w:val="20"/>
        </w:rPr>
        <w:t xml:space="preserve">a troca e escolha </w:t>
      </w:r>
      <w:r w:rsidRPr="00971350">
        <w:rPr>
          <w:rFonts w:ascii="Verdana" w:hAnsi="Verdana"/>
          <w:sz w:val="20"/>
          <w:szCs w:val="20"/>
        </w:rPr>
        <w:t>adequadamente os produtos a serem utiliz</w:t>
      </w:r>
      <w:r>
        <w:rPr>
          <w:rFonts w:ascii="Verdana" w:hAnsi="Verdana"/>
          <w:sz w:val="20"/>
          <w:szCs w:val="20"/>
        </w:rPr>
        <w:t>ados nas coberturas das feridas</w:t>
      </w:r>
      <w:r w:rsidRPr="005A3421">
        <w:rPr>
          <w:rFonts w:ascii="Verdana" w:hAnsi="Verdana"/>
          <w:sz w:val="20"/>
          <w:szCs w:val="20"/>
          <w:vertAlign w:val="subscript"/>
        </w:rPr>
        <w:t>(25).</w:t>
      </w:r>
    </w:p>
    <w:p w:rsidR="00896AE6" w:rsidRPr="00B5603C" w:rsidRDefault="00896AE6" w:rsidP="00B5603C">
      <w:pPr>
        <w:spacing w:line="360" w:lineRule="auto"/>
        <w:jc w:val="both"/>
        <w:rPr>
          <w:rFonts w:ascii="Verdana" w:hAnsi="Verdana"/>
          <w:sz w:val="20"/>
          <w:szCs w:val="20"/>
        </w:rPr>
      </w:pPr>
      <w:r w:rsidRPr="00B5603C">
        <w:rPr>
          <w:rFonts w:ascii="Verdana" w:hAnsi="Verdana"/>
          <w:sz w:val="20"/>
          <w:szCs w:val="20"/>
        </w:rPr>
        <w:t xml:space="preserve">O desconforto ocasionado pela dor </w:t>
      </w:r>
      <w:r w:rsidR="00FE35B5" w:rsidRPr="00B5603C">
        <w:rPr>
          <w:rFonts w:ascii="Verdana" w:hAnsi="Verdana"/>
          <w:sz w:val="20"/>
          <w:szCs w:val="20"/>
        </w:rPr>
        <w:t>reflete no apetite</w:t>
      </w:r>
      <w:r w:rsidRPr="00B5603C">
        <w:rPr>
          <w:rFonts w:ascii="Verdana" w:hAnsi="Verdana"/>
          <w:sz w:val="20"/>
          <w:szCs w:val="20"/>
        </w:rPr>
        <w:t>, impedindo a ingestão das calorias e nutrientes essenciais para essa condição clínica que manifesta</w:t>
      </w:r>
      <w:r w:rsidR="00B5603C" w:rsidRPr="00B5603C">
        <w:rPr>
          <w:rFonts w:ascii="Verdana" w:hAnsi="Verdana"/>
          <w:sz w:val="20"/>
          <w:szCs w:val="20"/>
        </w:rPr>
        <w:t xml:space="preserve"> maior grau de hipermetabolismo.</w:t>
      </w:r>
      <w:r w:rsidRPr="00B5603C">
        <w:rPr>
          <w:rFonts w:ascii="Verdana" w:hAnsi="Verdana"/>
          <w:sz w:val="20"/>
          <w:szCs w:val="20"/>
        </w:rPr>
        <w:t xml:space="preserve"> O déficit nutricional predispõe à sepse, eleva o risco de complicações, o que contribui para o aumento da mortalidade</w:t>
      </w:r>
      <w:r w:rsidRPr="00B5603C">
        <w:rPr>
          <w:rFonts w:ascii="Verdana" w:hAnsi="Verdana"/>
          <w:sz w:val="20"/>
          <w:szCs w:val="20"/>
          <w:vertAlign w:val="subscript"/>
        </w:rPr>
        <w:t>(26).</w:t>
      </w:r>
    </w:p>
    <w:p w:rsidR="00896AE6" w:rsidRPr="00B5603C" w:rsidRDefault="00896AE6" w:rsidP="00B5603C">
      <w:pPr>
        <w:spacing w:line="360" w:lineRule="auto"/>
        <w:jc w:val="both"/>
        <w:rPr>
          <w:rFonts w:ascii="Verdana" w:hAnsi="Verdana"/>
          <w:sz w:val="20"/>
          <w:szCs w:val="20"/>
        </w:rPr>
      </w:pPr>
      <w:r w:rsidRPr="00B5603C">
        <w:rPr>
          <w:rFonts w:ascii="Verdana" w:hAnsi="Verdana"/>
          <w:sz w:val="20"/>
          <w:szCs w:val="20"/>
        </w:rPr>
        <w:t>O padrão de sono/repouso é prejudicado pela dor, nota-se que os colaboradores afirmavam não conseguir dormir, sentindo-se cansados, indispostos e apáticos, refletin</w:t>
      </w:r>
      <w:r w:rsidR="00B5603C">
        <w:rPr>
          <w:rFonts w:ascii="Verdana" w:hAnsi="Verdana"/>
          <w:sz w:val="20"/>
          <w:szCs w:val="20"/>
        </w:rPr>
        <w:t>do diretamente na recuperação/</w:t>
      </w:r>
      <w:r w:rsidRPr="00B5603C">
        <w:rPr>
          <w:rFonts w:ascii="Verdana" w:hAnsi="Verdana"/>
          <w:sz w:val="20"/>
          <w:szCs w:val="20"/>
        </w:rPr>
        <w:t>reabilitação.</w:t>
      </w:r>
    </w:p>
    <w:p w:rsidR="00896AE6" w:rsidRPr="00194F25" w:rsidRDefault="00896AE6" w:rsidP="00FE35B5">
      <w:pPr>
        <w:autoSpaceDE w:val="0"/>
        <w:autoSpaceDN w:val="0"/>
        <w:adjustRightInd w:val="0"/>
        <w:spacing w:after="0" w:line="360" w:lineRule="auto"/>
        <w:jc w:val="both"/>
        <w:rPr>
          <w:rFonts w:ascii="Verdana" w:hAnsi="Verdana" w:cs="Arial"/>
          <w:sz w:val="20"/>
          <w:szCs w:val="20"/>
        </w:rPr>
      </w:pPr>
      <w:r w:rsidRPr="00570105">
        <w:rPr>
          <w:rFonts w:ascii="Verdana" w:hAnsi="Verdana"/>
          <w:sz w:val="20"/>
          <w:szCs w:val="20"/>
        </w:rPr>
        <w:lastRenderedPageBreak/>
        <w:t>Ressalta-se que a dor por queimadura torna a experiência mais traumática para quem a vivencia</w:t>
      </w:r>
      <w:r w:rsidR="00FE35B5" w:rsidRPr="00570105">
        <w:rPr>
          <w:rFonts w:ascii="Verdana" w:hAnsi="Verdana"/>
          <w:sz w:val="20"/>
          <w:szCs w:val="20"/>
        </w:rPr>
        <w:t>,</w:t>
      </w:r>
      <w:r w:rsidRPr="00570105">
        <w:rPr>
          <w:rFonts w:ascii="Verdana" w:hAnsi="Verdana"/>
          <w:sz w:val="20"/>
          <w:szCs w:val="20"/>
        </w:rPr>
        <w:t xml:space="preserve"> </w:t>
      </w:r>
      <w:r w:rsidR="00194F25">
        <w:rPr>
          <w:rFonts w:ascii="Verdana" w:hAnsi="Verdana"/>
          <w:sz w:val="20"/>
          <w:szCs w:val="20"/>
        </w:rPr>
        <w:t>assim</w:t>
      </w:r>
      <w:r w:rsidRPr="00570105">
        <w:rPr>
          <w:rFonts w:ascii="Verdana" w:hAnsi="Verdana"/>
          <w:sz w:val="20"/>
          <w:szCs w:val="20"/>
        </w:rPr>
        <w:t xml:space="preserve"> </w:t>
      </w:r>
      <w:r w:rsidR="00FE35B5" w:rsidRPr="00570105">
        <w:rPr>
          <w:rFonts w:ascii="Verdana" w:hAnsi="Verdana"/>
          <w:sz w:val="20"/>
          <w:szCs w:val="20"/>
        </w:rPr>
        <w:t>i</w:t>
      </w:r>
      <w:r w:rsidR="00AD6C7A" w:rsidRPr="00570105">
        <w:rPr>
          <w:rFonts w:ascii="Verdana" w:hAnsi="Verdana" w:cs="Arial"/>
          <w:sz w:val="20"/>
          <w:szCs w:val="20"/>
        </w:rPr>
        <w:t>dentificar a dor como o 5° sinal vital sugere que a avaliação seja automática, ela</w:t>
      </w:r>
      <w:r w:rsidR="00FE35B5" w:rsidRPr="00570105">
        <w:rPr>
          <w:rFonts w:ascii="Verdana" w:hAnsi="Verdana" w:cs="Arial"/>
          <w:sz w:val="20"/>
          <w:szCs w:val="20"/>
        </w:rPr>
        <w:t xml:space="preserve"> </w:t>
      </w:r>
      <w:r w:rsidR="00AD6C7A" w:rsidRPr="00570105">
        <w:rPr>
          <w:rFonts w:ascii="Verdana" w:hAnsi="Verdana" w:cs="Arial"/>
          <w:sz w:val="20"/>
          <w:szCs w:val="20"/>
        </w:rPr>
        <w:t>deve ser avaliada em todos os pacientes, e estes tem o direito ao tratamento</w:t>
      </w:r>
      <w:r w:rsidR="00FE35B5" w:rsidRPr="00570105">
        <w:rPr>
          <w:rFonts w:ascii="Verdana" w:hAnsi="Verdana" w:cs="Arial"/>
          <w:sz w:val="20"/>
          <w:szCs w:val="20"/>
        </w:rPr>
        <w:t xml:space="preserve"> </w:t>
      </w:r>
      <w:r w:rsidR="00AD6C7A" w:rsidRPr="00570105">
        <w:rPr>
          <w:rFonts w:ascii="Verdana" w:hAnsi="Verdana" w:cs="Arial"/>
          <w:sz w:val="20"/>
          <w:szCs w:val="20"/>
        </w:rPr>
        <w:t xml:space="preserve">apropriado para a sua dor. </w:t>
      </w:r>
      <w:r w:rsidR="00D2594E" w:rsidRPr="00570105">
        <w:rPr>
          <w:rFonts w:ascii="Verdana" w:hAnsi="Verdana" w:cs="Arial"/>
          <w:sz w:val="20"/>
          <w:szCs w:val="20"/>
        </w:rPr>
        <w:t>Há evidências de que o</w:t>
      </w:r>
      <w:r w:rsidR="00FE35B5" w:rsidRPr="00570105">
        <w:rPr>
          <w:rFonts w:ascii="Verdana" w:hAnsi="Verdana" w:cs="Arial"/>
          <w:sz w:val="20"/>
          <w:szCs w:val="20"/>
        </w:rPr>
        <w:t xml:space="preserve"> </w:t>
      </w:r>
      <w:r w:rsidR="00D2594E" w:rsidRPr="00570105">
        <w:rPr>
          <w:rFonts w:ascii="Verdana" w:hAnsi="Verdana" w:cs="Arial"/>
          <w:sz w:val="20"/>
          <w:szCs w:val="20"/>
        </w:rPr>
        <w:t>prognóstico do quadro álgico de pacientes queimados dependa da maneira como a sua</w:t>
      </w:r>
      <w:r w:rsidR="00FE35B5" w:rsidRPr="00570105">
        <w:rPr>
          <w:rFonts w:ascii="Verdana" w:hAnsi="Verdana" w:cs="Arial"/>
          <w:sz w:val="20"/>
          <w:szCs w:val="20"/>
        </w:rPr>
        <w:t xml:space="preserve"> </w:t>
      </w:r>
      <w:r w:rsidR="00D2594E" w:rsidRPr="00570105">
        <w:rPr>
          <w:rFonts w:ascii="Verdana" w:hAnsi="Verdana" w:cs="Arial"/>
          <w:sz w:val="20"/>
          <w:szCs w:val="20"/>
        </w:rPr>
        <w:t>dor é percebida pelos profissionais, isso indica que compreender a dor é indispensável</w:t>
      </w:r>
      <w:r w:rsidR="00F64C22" w:rsidRPr="00570105">
        <w:rPr>
          <w:rFonts w:ascii="Verdana" w:hAnsi="Verdana"/>
          <w:sz w:val="20"/>
          <w:szCs w:val="20"/>
          <w:vertAlign w:val="subscript"/>
        </w:rPr>
        <w:t>(27</w:t>
      </w:r>
      <w:r w:rsidRPr="00570105">
        <w:rPr>
          <w:rFonts w:ascii="Verdana" w:hAnsi="Verdana"/>
          <w:sz w:val="20"/>
          <w:szCs w:val="20"/>
          <w:vertAlign w:val="subscript"/>
        </w:rPr>
        <w:t>).</w:t>
      </w:r>
    </w:p>
    <w:p w:rsidR="00FE35B5" w:rsidRPr="00FE35B5" w:rsidRDefault="00FE35B5" w:rsidP="00FE35B5">
      <w:pPr>
        <w:autoSpaceDE w:val="0"/>
        <w:autoSpaceDN w:val="0"/>
        <w:adjustRightInd w:val="0"/>
        <w:spacing w:after="0" w:line="240" w:lineRule="auto"/>
        <w:rPr>
          <w:rFonts w:ascii="Arial" w:hAnsi="Arial" w:cs="Arial"/>
          <w:sz w:val="23"/>
          <w:szCs w:val="23"/>
        </w:rPr>
      </w:pP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Pacientes hospitalizados experimentam </w:t>
      </w:r>
      <w:r>
        <w:rPr>
          <w:rFonts w:ascii="Verdana" w:hAnsi="Verdana"/>
          <w:sz w:val="20"/>
          <w:szCs w:val="20"/>
        </w:rPr>
        <w:t>sentimentos de tristeza,</w:t>
      </w:r>
      <w:r w:rsidRPr="00971350">
        <w:rPr>
          <w:rFonts w:ascii="Verdana" w:hAnsi="Verdana"/>
          <w:sz w:val="20"/>
          <w:szCs w:val="20"/>
        </w:rPr>
        <w:t xml:space="preserve"> ansiedade e ociosidade </w:t>
      </w:r>
      <w:r>
        <w:rPr>
          <w:rFonts w:ascii="Verdana" w:hAnsi="Verdana"/>
          <w:sz w:val="20"/>
          <w:szCs w:val="20"/>
        </w:rPr>
        <w:t xml:space="preserve">relacionados </w:t>
      </w:r>
      <w:r w:rsidR="00570105">
        <w:rPr>
          <w:rFonts w:ascii="Verdana" w:hAnsi="Verdana"/>
          <w:sz w:val="20"/>
          <w:szCs w:val="20"/>
        </w:rPr>
        <w:t>à</w:t>
      </w:r>
      <w:r>
        <w:rPr>
          <w:rFonts w:ascii="Verdana" w:hAnsi="Verdana"/>
          <w:sz w:val="20"/>
          <w:szCs w:val="20"/>
        </w:rPr>
        <w:t xml:space="preserve"> </w:t>
      </w:r>
      <w:r w:rsidRPr="00971350">
        <w:rPr>
          <w:rFonts w:ascii="Verdana" w:hAnsi="Verdana"/>
          <w:sz w:val="20"/>
          <w:szCs w:val="20"/>
        </w:rPr>
        <w:t xml:space="preserve">adaptação </w:t>
      </w:r>
      <w:r w:rsidR="00570105">
        <w:rPr>
          <w:rFonts w:ascii="Verdana" w:hAnsi="Verdana"/>
          <w:sz w:val="20"/>
          <w:szCs w:val="20"/>
        </w:rPr>
        <w:t>a</w:t>
      </w:r>
      <w:r>
        <w:rPr>
          <w:rFonts w:ascii="Verdana" w:hAnsi="Verdana"/>
          <w:sz w:val="20"/>
          <w:szCs w:val="20"/>
        </w:rPr>
        <w:t xml:space="preserve"> um</w:t>
      </w:r>
      <w:r w:rsidRPr="00971350">
        <w:rPr>
          <w:rFonts w:ascii="Verdana" w:hAnsi="Verdana"/>
          <w:sz w:val="20"/>
          <w:szCs w:val="20"/>
        </w:rPr>
        <w:t xml:space="preserve"> lugar estranho em que os laços emocio</w:t>
      </w:r>
      <w:r w:rsidR="00194F25">
        <w:rPr>
          <w:rFonts w:ascii="Verdana" w:hAnsi="Verdana"/>
          <w:sz w:val="20"/>
          <w:szCs w:val="20"/>
        </w:rPr>
        <w:t>nais são quebrados, estando expostos</w:t>
      </w:r>
      <w:r>
        <w:rPr>
          <w:rFonts w:ascii="Verdana" w:hAnsi="Verdana"/>
          <w:sz w:val="20"/>
          <w:szCs w:val="20"/>
        </w:rPr>
        <w:t xml:space="preserve"> à</w:t>
      </w:r>
      <w:r w:rsidRPr="00971350">
        <w:rPr>
          <w:rFonts w:ascii="Verdana" w:hAnsi="Verdana"/>
          <w:sz w:val="20"/>
          <w:szCs w:val="20"/>
        </w:rPr>
        <w:t xml:space="preserve"> </w:t>
      </w:r>
      <w:r>
        <w:rPr>
          <w:rFonts w:ascii="Verdana" w:hAnsi="Verdana"/>
          <w:sz w:val="20"/>
          <w:szCs w:val="20"/>
        </w:rPr>
        <w:t xml:space="preserve">doença e morte. </w:t>
      </w:r>
      <w:r w:rsidRPr="00971350">
        <w:rPr>
          <w:rFonts w:ascii="Verdana" w:hAnsi="Verdana"/>
          <w:sz w:val="20"/>
          <w:szCs w:val="20"/>
        </w:rPr>
        <w:t>Observa-se</w:t>
      </w:r>
      <w:r w:rsidR="00194F25">
        <w:rPr>
          <w:rFonts w:ascii="Verdana" w:hAnsi="Verdana"/>
          <w:sz w:val="20"/>
          <w:szCs w:val="20"/>
        </w:rPr>
        <w:t xml:space="preserve"> que</w:t>
      </w:r>
      <w:r w:rsidRPr="00971350">
        <w:rPr>
          <w:rFonts w:ascii="Verdana" w:hAnsi="Verdana"/>
          <w:sz w:val="20"/>
          <w:szCs w:val="20"/>
        </w:rPr>
        <w:t xml:space="preserve"> pacientes com pouca ou nenhuma expectativa de desenvolvimento de atividades lúdicas</w:t>
      </w:r>
      <w:r w:rsidR="00B5603C">
        <w:rPr>
          <w:rFonts w:ascii="Verdana" w:hAnsi="Verdana"/>
          <w:sz w:val="20"/>
          <w:szCs w:val="20"/>
        </w:rPr>
        <w:t xml:space="preserve"> sofrem com </w:t>
      </w:r>
      <w:r w:rsidRPr="00971350">
        <w:rPr>
          <w:rFonts w:ascii="Verdana" w:hAnsi="Verdana"/>
          <w:sz w:val="20"/>
          <w:szCs w:val="20"/>
        </w:rPr>
        <w:t xml:space="preserve">angústia, medo, baixa autoestima e pouca socialização, devido à permanência em posição deitada, além do </w:t>
      </w:r>
      <w:proofErr w:type="gramStart"/>
      <w:r w:rsidRPr="00971350">
        <w:rPr>
          <w:rFonts w:ascii="Verdana" w:hAnsi="Verdana"/>
          <w:sz w:val="20"/>
          <w:szCs w:val="20"/>
        </w:rPr>
        <w:t>silêncio</w:t>
      </w:r>
      <w:r>
        <w:rPr>
          <w:rFonts w:ascii="Verdana" w:hAnsi="Verdana"/>
          <w:sz w:val="20"/>
          <w:szCs w:val="20"/>
          <w:vertAlign w:val="subscript"/>
        </w:rPr>
        <w:t>(</w:t>
      </w:r>
      <w:proofErr w:type="gramEnd"/>
      <w:r>
        <w:rPr>
          <w:rFonts w:ascii="Verdana" w:hAnsi="Verdana"/>
          <w:sz w:val="20"/>
          <w:szCs w:val="20"/>
          <w:vertAlign w:val="subscript"/>
        </w:rPr>
        <w:t>2</w:t>
      </w:r>
      <w:r w:rsidR="00F64C22">
        <w:rPr>
          <w:rFonts w:ascii="Verdana" w:hAnsi="Verdana"/>
          <w:sz w:val="20"/>
          <w:szCs w:val="20"/>
          <w:vertAlign w:val="subscript"/>
        </w:rPr>
        <w:t>8</w:t>
      </w:r>
      <w:r>
        <w:rPr>
          <w:rFonts w:ascii="Verdana" w:hAnsi="Verdana"/>
          <w:sz w:val="20"/>
          <w:szCs w:val="20"/>
          <w:vertAlign w:val="subscript"/>
        </w:rPr>
        <w:t xml:space="preserve">, </w:t>
      </w:r>
      <w:r w:rsidR="00F64C22">
        <w:rPr>
          <w:rFonts w:ascii="Verdana" w:hAnsi="Verdana"/>
          <w:sz w:val="20"/>
          <w:szCs w:val="20"/>
          <w:vertAlign w:val="subscript"/>
        </w:rPr>
        <w:t>29</w:t>
      </w:r>
      <w:r w:rsidRPr="005A3421">
        <w:rPr>
          <w:rFonts w:ascii="Verdana" w:hAnsi="Verdana"/>
          <w:sz w:val="20"/>
          <w:szCs w:val="20"/>
          <w:vertAlign w:val="subscript"/>
        </w:rPr>
        <w:t xml:space="preserve">). </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O uso da terapia da arte no ambiente hospitalar resgata aspectos saudáveis, tais como: lembranças de memórias passad</w:t>
      </w:r>
      <w:r w:rsidR="00CF4405">
        <w:rPr>
          <w:rFonts w:ascii="Verdana" w:hAnsi="Verdana"/>
          <w:sz w:val="20"/>
          <w:szCs w:val="20"/>
        </w:rPr>
        <w:t>as de</w:t>
      </w:r>
      <w:r w:rsidR="00570105">
        <w:rPr>
          <w:rFonts w:ascii="Verdana" w:hAnsi="Verdana"/>
          <w:sz w:val="20"/>
          <w:szCs w:val="20"/>
        </w:rPr>
        <w:t xml:space="preserve"> forma mais harmoniosa</w:t>
      </w:r>
      <w:r w:rsidRPr="00971350">
        <w:rPr>
          <w:rFonts w:ascii="Verdana" w:hAnsi="Verdana"/>
          <w:sz w:val="20"/>
          <w:szCs w:val="20"/>
        </w:rPr>
        <w:t xml:space="preserve"> dando significado positivo para a doença,</w:t>
      </w:r>
      <w:r>
        <w:rPr>
          <w:rFonts w:ascii="Verdana" w:hAnsi="Verdana"/>
          <w:sz w:val="20"/>
          <w:szCs w:val="20"/>
        </w:rPr>
        <w:t xml:space="preserve"> alegria, visão de futuro, desejo de mudar, </w:t>
      </w:r>
      <w:r w:rsidRPr="00971350">
        <w:rPr>
          <w:rFonts w:ascii="Verdana" w:hAnsi="Verdana"/>
          <w:sz w:val="20"/>
          <w:szCs w:val="20"/>
        </w:rPr>
        <w:t xml:space="preserve">autoconhecimento, autoestima e uma sensação de bem-estar. </w:t>
      </w:r>
      <w:r>
        <w:rPr>
          <w:rFonts w:ascii="Verdana" w:hAnsi="Verdana"/>
          <w:sz w:val="20"/>
          <w:szCs w:val="20"/>
        </w:rPr>
        <w:t>Dessa forma t</w:t>
      </w:r>
      <w:r w:rsidRPr="00971350">
        <w:rPr>
          <w:rFonts w:ascii="Verdana" w:hAnsi="Verdana"/>
          <w:sz w:val="20"/>
          <w:szCs w:val="20"/>
        </w:rPr>
        <w:t>erapias complementares como o relaxamento, aromoterapia e musicoterapia podem ser utilizadas como forma de proporcionar este bem-estar durante a hospitalização</w:t>
      </w:r>
      <w:r w:rsidRPr="005A3421">
        <w:rPr>
          <w:rFonts w:ascii="Verdana" w:hAnsi="Verdana"/>
          <w:sz w:val="20"/>
          <w:szCs w:val="20"/>
          <w:vertAlign w:val="subscript"/>
        </w:rPr>
        <w:t>(</w:t>
      </w:r>
      <w:r w:rsidR="00F64C22">
        <w:rPr>
          <w:rFonts w:ascii="Verdana" w:hAnsi="Verdana"/>
          <w:sz w:val="20"/>
          <w:szCs w:val="20"/>
          <w:vertAlign w:val="subscript"/>
        </w:rPr>
        <w:t>29</w:t>
      </w:r>
      <w:r w:rsidRPr="005A3421">
        <w:rPr>
          <w:rFonts w:ascii="Verdana" w:hAnsi="Verdana"/>
          <w:sz w:val="20"/>
          <w:szCs w:val="20"/>
          <w:vertAlign w:val="subscript"/>
        </w:rPr>
        <w:t>,3</w:t>
      </w:r>
      <w:r w:rsidR="00F64C22">
        <w:rPr>
          <w:rFonts w:ascii="Verdana" w:hAnsi="Verdana"/>
          <w:sz w:val="20"/>
          <w:szCs w:val="20"/>
          <w:vertAlign w:val="subscript"/>
        </w:rPr>
        <w:t>0</w:t>
      </w:r>
      <w:r w:rsidRPr="005A3421">
        <w:rPr>
          <w:rFonts w:ascii="Verdana" w:hAnsi="Verdana"/>
          <w:sz w:val="20"/>
          <w:szCs w:val="20"/>
          <w:vertAlign w:val="subscript"/>
        </w:rPr>
        <w:t>).</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Essas atividades podem ser incluídas como uma estratégia plano de cuidados porque usar destas técnicas facilita o lidar do paciente com a sua condição clínica e o di</w:t>
      </w:r>
      <w:r>
        <w:rPr>
          <w:rFonts w:ascii="Verdana" w:hAnsi="Verdana"/>
          <w:sz w:val="20"/>
          <w:szCs w:val="20"/>
        </w:rPr>
        <w:t>álogo entre este e seu cuidador</w:t>
      </w:r>
      <w:r w:rsidRPr="005A3421">
        <w:rPr>
          <w:rFonts w:ascii="Verdana" w:hAnsi="Verdana"/>
          <w:sz w:val="20"/>
          <w:szCs w:val="20"/>
          <w:vertAlign w:val="subscript"/>
        </w:rPr>
        <w:t>(3</w:t>
      </w:r>
      <w:r w:rsidR="00F64C22">
        <w:rPr>
          <w:rFonts w:ascii="Verdana" w:hAnsi="Verdana"/>
          <w:sz w:val="20"/>
          <w:szCs w:val="20"/>
          <w:vertAlign w:val="subscript"/>
        </w:rPr>
        <w:t>0</w:t>
      </w:r>
      <w:r w:rsidRPr="005A3421">
        <w:rPr>
          <w:rFonts w:ascii="Verdana" w:hAnsi="Verdana"/>
          <w:sz w:val="20"/>
          <w:szCs w:val="20"/>
          <w:vertAlign w:val="subscript"/>
        </w:rPr>
        <w:t>).</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A interação social pós-queimadura é aumentada na </w:t>
      </w:r>
      <w:r w:rsidR="007C4909">
        <w:rPr>
          <w:rFonts w:ascii="Verdana" w:hAnsi="Verdana"/>
          <w:sz w:val="20"/>
          <w:szCs w:val="20"/>
        </w:rPr>
        <w:t>esfera</w:t>
      </w:r>
      <w:r w:rsidRPr="00971350">
        <w:rPr>
          <w:rFonts w:ascii="Verdana" w:hAnsi="Verdana"/>
          <w:sz w:val="20"/>
          <w:szCs w:val="20"/>
        </w:rPr>
        <w:t xml:space="preserve"> interfamiliar, sendo </w:t>
      </w:r>
      <w:r w:rsidR="007C4909">
        <w:rPr>
          <w:rFonts w:ascii="Verdana" w:hAnsi="Verdana"/>
          <w:sz w:val="20"/>
          <w:szCs w:val="20"/>
        </w:rPr>
        <w:t>esta</w:t>
      </w:r>
      <w:r w:rsidRPr="00971350">
        <w:rPr>
          <w:rFonts w:ascii="Verdana" w:hAnsi="Verdana"/>
          <w:sz w:val="20"/>
          <w:szCs w:val="20"/>
        </w:rPr>
        <w:t xml:space="preserve"> uma espécie de apoio e refúgio, já as relações nã</w:t>
      </w:r>
      <w:r>
        <w:rPr>
          <w:rFonts w:ascii="Verdana" w:hAnsi="Verdana"/>
          <w:sz w:val="20"/>
          <w:szCs w:val="20"/>
        </w:rPr>
        <w:t xml:space="preserve">o familiares são diminuídas. </w:t>
      </w:r>
      <w:r w:rsidRPr="00971350">
        <w:rPr>
          <w:rFonts w:ascii="Verdana" w:hAnsi="Verdana"/>
          <w:sz w:val="20"/>
          <w:szCs w:val="20"/>
        </w:rPr>
        <w:t>O desejo do paciente</w:t>
      </w:r>
      <w:r>
        <w:rPr>
          <w:rFonts w:ascii="Verdana" w:hAnsi="Verdana"/>
          <w:sz w:val="20"/>
          <w:szCs w:val="20"/>
        </w:rPr>
        <w:t xml:space="preserve"> em trabalhar continua imutável,</w:t>
      </w:r>
      <w:r w:rsidRPr="00971350">
        <w:rPr>
          <w:rFonts w:ascii="Verdana" w:hAnsi="Verdana"/>
          <w:sz w:val="20"/>
          <w:szCs w:val="20"/>
        </w:rPr>
        <w:t xml:space="preserve"> adicionando também os sentimentos de saudade e valorização do trabalho/ocupação como forma de ascensão social, identidade e subsistência</w:t>
      </w:r>
      <w:r w:rsidR="00F64C22">
        <w:rPr>
          <w:rFonts w:ascii="Verdana" w:hAnsi="Verdana"/>
          <w:sz w:val="20"/>
          <w:szCs w:val="20"/>
          <w:vertAlign w:val="subscript"/>
        </w:rPr>
        <w:t>(31</w:t>
      </w:r>
      <w:r w:rsidRPr="005A3421">
        <w:rPr>
          <w:rFonts w:ascii="Verdana" w:hAnsi="Verdana"/>
          <w:sz w:val="20"/>
          <w:szCs w:val="20"/>
          <w:vertAlign w:val="subscript"/>
        </w:rPr>
        <w:t>).</w:t>
      </w:r>
    </w:p>
    <w:p w:rsidR="006909EC" w:rsidRPr="00164B77" w:rsidRDefault="006909EC" w:rsidP="00164B77">
      <w:pPr>
        <w:spacing w:after="0" w:line="360" w:lineRule="auto"/>
        <w:jc w:val="both"/>
        <w:rPr>
          <w:rFonts w:ascii="Verdana" w:eastAsia="Times New Roman" w:hAnsi="Verdana" w:cs="Arial"/>
          <w:sz w:val="20"/>
          <w:szCs w:val="20"/>
          <w:lang w:eastAsia="pt-BR"/>
        </w:rPr>
      </w:pPr>
      <w:r w:rsidRPr="00164B77">
        <w:rPr>
          <w:rFonts w:ascii="Verdana" w:eastAsia="Times New Roman" w:hAnsi="Verdana" w:cs="Arial"/>
          <w:sz w:val="20"/>
          <w:szCs w:val="20"/>
          <w:lang w:eastAsia="pt-BR"/>
        </w:rPr>
        <w:t>O ser humano</w:t>
      </w:r>
      <w:r w:rsidR="00C11CE1">
        <w:rPr>
          <w:rFonts w:ascii="Verdana" w:eastAsia="Times New Roman" w:hAnsi="Verdana" w:cs="Arial"/>
          <w:sz w:val="20"/>
          <w:szCs w:val="20"/>
          <w:lang w:eastAsia="pt-BR"/>
        </w:rPr>
        <w:t xml:space="preserve"> </w:t>
      </w:r>
      <w:r w:rsidRPr="00164B77">
        <w:rPr>
          <w:rFonts w:ascii="Verdana" w:eastAsia="Times New Roman" w:hAnsi="Verdana" w:cs="Arial"/>
          <w:sz w:val="20"/>
          <w:szCs w:val="20"/>
          <w:lang w:eastAsia="pt-BR"/>
        </w:rPr>
        <w:t xml:space="preserve">não se adapta às condições que o meio natural proporciona, mas tem como necessidade, através do trabalho, transformar o meio </w:t>
      </w:r>
      <w:r w:rsidR="00164B77" w:rsidRPr="00164B77">
        <w:rPr>
          <w:rFonts w:ascii="Verdana" w:eastAsia="Times New Roman" w:hAnsi="Verdana" w:cs="Arial"/>
          <w:sz w:val="20"/>
          <w:szCs w:val="20"/>
          <w:lang w:eastAsia="pt-BR"/>
        </w:rPr>
        <w:t>com a fi</w:t>
      </w:r>
      <w:r w:rsidRPr="00164B77">
        <w:rPr>
          <w:rFonts w:ascii="Verdana" w:eastAsia="Times New Roman" w:hAnsi="Verdana" w:cs="Arial"/>
          <w:sz w:val="20"/>
          <w:szCs w:val="20"/>
          <w:lang w:eastAsia="pt-BR"/>
        </w:rPr>
        <w:t>nalidade de produzir os meios de sua existência. Desse modo, para sobreviver</w:t>
      </w:r>
      <w:r w:rsidR="00164B77">
        <w:rPr>
          <w:rFonts w:ascii="Verdana" w:eastAsia="Times New Roman" w:hAnsi="Verdana" w:cs="Arial"/>
          <w:sz w:val="20"/>
          <w:szCs w:val="20"/>
          <w:lang w:eastAsia="pt-BR"/>
        </w:rPr>
        <w:t xml:space="preserve"> ele</w:t>
      </w:r>
      <w:r w:rsidR="007C4909">
        <w:rPr>
          <w:rFonts w:ascii="Verdana" w:eastAsia="Times New Roman" w:hAnsi="Verdana" w:cs="Arial"/>
          <w:sz w:val="20"/>
          <w:szCs w:val="20"/>
          <w:lang w:eastAsia="pt-BR"/>
        </w:rPr>
        <w:t xml:space="preserve"> precisa da</w:t>
      </w:r>
      <w:r w:rsidRPr="00164B77">
        <w:rPr>
          <w:rFonts w:ascii="Verdana" w:eastAsia="Times New Roman" w:hAnsi="Verdana" w:cs="Arial"/>
          <w:sz w:val="20"/>
          <w:szCs w:val="20"/>
          <w:lang w:eastAsia="pt-BR"/>
        </w:rPr>
        <w:t xml:space="preserve"> sua relação com a natureza</w:t>
      </w:r>
      <w:r w:rsidR="007C4909">
        <w:rPr>
          <w:rFonts w:ascii="Verdana" w:eastAsia="Times New Roman" w:hAnsi="Verdana" w:cs="Arial"/>
          <w:sz w:val="20"/>
          <w:szCs w:val="20"/>
          <w:lang w:eastAsia="pt-BR"/>
        </w:rPr>
        <w:t xml:space="preserve"> e trabalho</w:t>
      </w:r>
      <w:r w:rsidR="00164B77">
        <w:rPr>
          <w:rFonts w:ascii="Verdana" w:eastAsia="Times New Roman" w:hAnsi="Verdana" w:cs="Arial"/>
          <w:sz w:val="20"/>
          <w:szCs w:val="20"/>
          <w:lang w:eastAsia="pt-BR"/>
        </w:rPr>
        <w:t xml:space="preserve">. </w:t>
      </w:r>
      <w:r w:rsidRPr="00164B77">
        <w:rPr>
          <w:rFonts w:ascii="Verdana" w:eastAsia="Times New Roman" w:hAnsi="Verdana" w:cs="Arial"/>
          <w:sz w:val="20"/>
          <w:szCs w:val="20"/>
          <w:lang w:eastAsia="pt-BR"/>
        </w:rPr>
        <w:t>Ao transformar a natureza, o homem vai transforma</w:t>
      </w:r>
      <w:r w:rsidR="00164B77">
        <w:rPr>
          <w:rFonts w:ascii="Verdana" w:eastAsia="Times New Roman" w:hAnsi="Verdana" w:cs="Arial"/>
          <w:sz w:val="20"/>
          <w:szCs w:val="20"/>
          <w:lang w:eastAsia="pt-BR"/>
        </w:rPr>
        <w:t>n</w:t>
      </w:r>
      <w:r w:rsidRPr="00164B77">
        <w:rPr>
          <w:rFonts w:ascii="Verdana" w:eastAsia="Times New Roman" w:hAnsi="Verdana" w:cs="Arial"/>
          <w:sz w:val="20"/>
          <w:szCs w:val="20"/>
          <w:lang w:eastAsia="pt-BR"/>
        </w:rPr>
        <w:t>do a si mesmo, tornando-se como se</w:t>
      </w:r>
      <w:r w:rsidR="00164B77">
        <w:rPr>
          <w:rFonts w:ascii="Verdana" w:eastAsia="Times New Roman" w:hAnsi="Verdana" w:cs="Arial"/>
          <w:sz w:val="20"/>
          <w:szCs w:val="20"/>
          <w:lang w:eastAsia="pt-BR"/>
        </w:rPr>
        <w:t xml:space="preserve">r </w:t>
      </w:r>
      <w:r w:rsidR="00164B77" w:rsidRPr="00971350">
        <w:rPr>
          <w:rFonts w:ascii="Verdana" w:hAnsi="Verdana"/>
          <w:sz w:val="20"/>
          <w:szCs w:val="20"/>
        </w:rPr>
        <w:t>destaque na vida dos colabora</w:t>
      </w:r>
      <w:r w:rsidR="00164B77">
        <w:rPr>
          <w:rFonts w:ascii="Verdana" w:hAnsi="Verdana"/>
          <w:sz w:val="20"/>
          <w:szCs w:val="20"/>
        </w:rPr>
        <w:t>dores.</w:t>
      </w:r>
    </w:p>
    <w:p w:rsidR="00896AE6" w:rsidRPr="00971350" w:rsidRDefault="00896AE6" w:rsidP="00896AE6">
      <w:pPr>
        <w:spacing w:line="360" w:lineRule="auto"/>
        <w:jc w:val="both"/>
        <w:rPr>
          <w:rFonts w:ascii="Verdana" w:hAnsi="Verdana"/>
          <w:sz w:val="20"/>
          <w:szCs w:val="20"/>
        </w:rPr>
      </w:pPr>
    </w:p>
    <w:p w:rsidR="00896AE6" w:rsidRDefault="00896AE6" w:rsidP="00C11CE1">
      <w:pPr>
        <w:spacing w:line="360" w:lineRule="auto"/>
        <w:jc w:val="both"/>
        <w:rPr>
          <w:rFonts w:ascii="Verdana" w:hAnsi="Verdana"/>
          <w:sz w:val="20"/>
          <w:szCs w:val="20"/>
        </w:rPr>
      </w:pPr>
      <w:r w:rsidRPr="00971350">
        <w:rPr>
          <w:rFonts w:ascii="Verdana" w:hAnsi="Verdana"/>
          <w:sz w:val="20"/>
          <w:szCs w:val="20"/>
        </w:rPr>
        <w:t xml:space="preserve">O retorno à ocupação é associado de forma positiva </w:t>
      </w:r>
      <w:r w:rsidR="00C11CE1">
        <w:rPr>
          <w:rFonts w:ascii="Verdana" w:hAnsi="Verdana"/>
          <w:sz w:val="20"/>
          <w:szCs w:val="20"/>
        </w:rPr>
        <w:t>à</w:t>
      </w:r>
      <w:r w:rsidRPr="00971350">
        <w:rPr>
          <w:rFonts w:ascii="Verdana" w:hAnsi="Verdana"/>
          <w:sz w:val="20"/>
          <w:szCs w:val="20"/>
        </w:rPr>
        <w:t xml:space="preserve"> qualidade de vida da pessoa queimada </w:t>
      </w:r>
      <w:r w:rsidR="00C11CE1">
        <w:rPr>
          <w:rFonts w:ascii="Verdana" w:hAnsi="Verdana"/>
          <w:sz w:val="20"/>
          <w:szCs w:val="20"/>
        </w:rPr>
        <w:t>pós-reabilitação</w:t>
      </w:r>
      <w:r w:rsidRPr="00971350">
        <w:rPr>
          <w:rFonts w:ascii="Verdana" w:hAnsi="Verdana"/>
          <w:sz w:val="20"/>
          <w:szCs w:val="20"/>
        </w:rPr>
        <w:t>, entretanto os estudos demonstram que a maioria dos pacientes não consegue retornar ao trabalho após a lesão</w:t>
      </w:r>
      <w:r w:rsidR="00C11CE1">
        <w:rPr>
          <w:rFonts w:ascii="Verdana" w:hAnsi="Verdana"/>
          <w:sz w:val="20"/>
          <w:szCs w:val="20"/>
        </w:rPr>
        <w:t xml:space="preserve"> </w:t>
      </w:r>
      <w:r w:rsidR="00C11CE1" w:rsidRPr="00971350">
        <w:rPr>
          <w:rFonts w:ascii="Verdana" w:hAnsi="Verdana"/>
          <w:sz w:val="20"/>
          <w:szCs w:val="20"/>
        </w:rPr>
        <w:t xml:space="preserve">em decorrência das sequelas, </w:t>
      </w:r>
      <w:r w:rsidR="00C11CE1" w:rsidRPr="00971350">
        <w:rPr>
          <w:rFonts w:ascii="Verdana" w:hAnsi="Verdana"/>
          <w:sz w:val="20"/>
          <w:szCs w:val="20"/>
        </w:rPr>
        <w:lastRenderedPageBreak/>
        <w:t xml:space="preserve">sentimentos de preocupação, </w:t>
      </w:r>
      <w:r w:rsidR="00C11CE1">
        <w:rPr>
          <w:rFonts w:ascii="Verdana" w:hAnsi="Verdana"/>
          <w:sz w:val="20"/>
          <w:szCs w:val="20"/>
        </w:rPr>
        <w:t>angústia</w:t>
      </w:r>
      <w:r w:rsidR="00C11CE1" w:rsidRPr="00971350">
        <w:rPr>
          <w:rFonts w:ascii="Verdana" w:hAnsi="Verdana"/>
          <w:sz w:val="20"/>
          <w:szCs w:val="20"/>
        </w:rPr>
        <w:t xml:space="preserve">, sensação de invalidez </w:t>
      </w:r>
      <w:r w:rsidR="00C11CE1">
        <w:rPr>
          <w:rFonts w:ascii="Verdana" w:hAnsi="Verdana"/>
          <w:sz w:val="20"/>
          <w:szCs w:val="20"/>
        </w:rPr>
        <w:t xml:space="preserve">culminando em ausência da participação social e </w:t>
      </w:r>
      <w:r w:rsidR="00C11CE1" w:rsidRPr="00971350">
        <w:rPr>
          <w:rFonts w:ascii="Verdana" w:hAnsi="Verdana"/>
          <w:sz w:val="20"/>
          <w:szCs w:val="20"/>
        </w:rPr>
        <w:t>rup</w:t>
      </w:r>
      <w:r w:rsidR="00C11CE1">
        <w:rPr>
          <w:rFonts w:ascii="Verdana" w:hAnsi="Verdana"/>
          <w:sz w:val="20"/>
          <w:szCs w:val="20"/>
        </w:rPr>
        <w:t xml:space="preserve">tura nos papéis antes assumidos, </w:t>
      </w:r>
      <w:r w:rsidR="00C11CE1" w:rsidRPr="00971350">
        <w:rPr>
          <w:rFonts w:ascii="Verdana" w:hAnsi="Verdana"/>
          <w:sz w:val="20"/>
          <w:szCs w:val="20"/>
        </w:rPr>
        <w:t>essas mudanças geram sentimento de frustra</w:t>
      </w:r>
      <w:r w:rsidR="00C11CE1">
        <w:rPr>
          <w:rFonts w:ascii="Verdana" w:hAnsi="Verdana"/>
          <w:sz w:val="20"/>
          <w:szCs w:val="20"/>
        </w:rPr>
        <w:t>ção, dependência e incapacidade</w:t>
      </w:r>
      <w:r w:rsidR="00C11CE1" w:rsidRPr="005A3421">
        <w:rPr>
          <w:rFonts w:ascii="Verdana" w:hAnsi="Verdana"/>
          <w:sz w:val="20"/>
          <w:szCs w:val="20"/>
          <w:vertAlign w:val="subscript"/>
        </w:rPr>
        <w:t>(20).</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Com o decorrer do tempo, a pessoa queimada </w:t>
      </w:r>
      <w:r>
        <w:rPr>
          <w:rFonts w:ascii="Verdana" w:hAnsi="Verdana"/>
          <w:sz w:val="20"/>
          <w:szCs w:val="20"/>
        </w:rPr>
        <w:t>assimila</w:t>
      </w:r>
      <w:r w:rsidRPr="00971350">
        <w:rPr>
          <w:rFonts w:ascii="Verdana" w:hAnsi="Verdana"/>
          <w:sz w:val="20"/>
          <w:szCs w:val="20"/>
        </w:rPr>
        <w:t xml:space="preserve"> o que lhe aconteceu e também manifesta dúvidas de como seu corpo ficará. Podem surgir preocupações com a possibilidade do trauma provocar cicatrizes, seque</w:t>
      </w:r>
      <w:r>
        <w:rPr>
          <w:rFonts w:ascii="Verdana" w:hAnsi="Verdana"/>
          <w:sz w:val="20"/>
          <w:szCs w:val="20"/>
        </w:rPr>
        <w:t>las estéticas e/ou deformidades</w:t>
      </w:r>
      <w:r w:rsidRPr="005A3421">
        <w:rPr>
          <w:rFonts w:ascii="Verdana" w:hAnsi="Verdana"/>
          <w:sz w:val="20"/>
          <w:szCs w:val="20"/>
          <w:vertAlign w:val="subscript"/>
        </w:rPr>
        <w:t>(20).</w:t>
      </w:r>
    </w:p>
    <w:p w:rsidR="00896AE6" w:rsidRDefault="00896AE6" w:rsidP="00896AE6">
      <w:pPr>
        <w:spacing w:line="360" w:lineRule="auto"/>
        <w:jc w:val="both"/>
        <w:rPr>
          <w:rFonts w:ascii="Verdana" w:hAnsi="Verdana"/>
          <w:sz w:val="20"/>
          <w:szCs w:val="20"/>
        </w:rPr>
      </w:pPr>
    </w:p>
    <w:p w:rsidR="00896AE6" w:rsidRPr="00971350" w:rsidRDefault="00896AE6" w:rsidP="00896AE6">
      <w:pPr>
        <w:spacing w:line="360" w:lineRule="auto"/>
        <w:jc w:val="both"/>
        <w:rPr>
          <w:rFonts w:ascii="Verdana" w:hAnsi="Verdana"/>
          <w:sz w:val="20"/>
          <w:szCs w:val="20"/>
        </w:rPr>
      </w:pPr>
    </w:p>
    <w:p w:rsidR="00896AE6" w:rsidRPr="00840E72" w:rsidRDefault="00896AE6" w:rsidP="00896AE6">
      <w:pPr>
        <w:spacing w:line="360" w:lineRule="auto"/>
        <w:jc w:val="both"/>
        <w:rPr>
          <w:rFonts w:ascii="Verdana" w:hAnsi="Verdana"/>
          <w:b/>
          <w:sz w:val="20"/>
          <w:szCs w:val="20"/>
        </w:rPr>
      </w:pPr>
      <w:r w:rsidRPr="00840E72">
        <w:rPr>
          <w:rFonts w:ascii="Verdana" w:hAnsi="Verdana"/>
          <w:b/>
          <w:sz w:val="20"/>
          <w:szCs w:val="20"/>
        </w:rPr>
        <w:t>CONCLUSÃO</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O estudo centrou-se na investigação da experiência vivenciada por pessoas hospitalizada com queimaduras. As alterações significativas vividas </w:t>
      </w:r>
      <w:r w:rsidR="00A3466A">
        <w:rPr>
          <w:rFonts w:ascii="Verdana" w:hAnsi="Verdana"/>
          <w:sz w:val="20"/>
          <w:szCs w:val="20"/>
        </w:rPr>
        <w:t>durante</w:t>
      </w:r>
      <w:r w:rsidRPr="00971350">
        <w:rPr>
          <w:rFonts w:ascii="Verdana" w:hAnsi="Verdana"/>
          <w:sz w:val="20"/>
          <w:szCs w:val="20"/>
        </w:rPr>
        <w:t xml:space="preserve"> hospitalização estão relacionadas com limitações físico-funcionais, reformulação das relações interfamiliar/interpessoa</w:t>
      </w:r>
      <w:r w:rsidR="00C04CCA">
        <w:rPr>
          <w:rFonts w:ascii="Verdana" w:hAnsi="Verdana"/>
          <w:sz w:val="20"/>
          <w:szCs w:val="20"/>
        </w:rPr>
        <w:t>l, presença de dor</w:t>
      </w:r>
      <w:r w:rsidRPr="00971350">
        <w:rPr>
          <w:rFonts w:ascii="Verdana" w:hAnsi="Verdana"/>
          <w:sz w:val="20"/>
          <w:szCs w:val="20"/>
        </w:rPr>
        <w:t xml:space="preserve">, sentimentos de ociosidade e saudade. </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Os colaboradores da pesquisa referem a existência de sentimento de utilidade e vida ativa antes da queimadura, durante a hospitalização afirma-se </w:t>
      </w:r>
      <w:r>
        <w:rPr>
          <w:rFonts w:ascii="Verdana" w:hAnsi="Verdana"/>
          <w:sz w:val="20"/>
          <w:szCs w:val="20"/>
        </w:rPr>
        <w:t>a presença do</w:t>
      </w:r>
      <w:r w:rsidRPr="00971350">
        <w:rPr>
          <w:rFonts w:ascii="Verdana" w:hAnsi="Verdana"/>
          <w:sz w:val="20"/>
          <w:szCs w:val="20"/>
        </w:rPr>
        <w:t xml:space="preserve"> sentimento de valorização e saudade</w:t>
      </w:r>
      <w:r>
        <w:rPr>
          <w:rFonts w:ascii="Verdana" w:hAnsi="Verdana"/>
          <w:sz w:val="20"/>
          <w:szCs w:val="20"/>
        </w:rPr>
        <w:t>.</w:t>
      </w:r>
      <w:r w:rsidRPr="00971350">
        <w:rPr>
          <w:rFonts w:ascii="Verdana" w:hAnsi="Verdana"/>
          <w:sz w:val="20"/>
          <w:szCs w:val="20"/>
        </w:rPr>
        <w:t xml:space="preserve"> O momento da queimadura está ligado </w:t>
      </w:r>
      <w:r w:rsidR="00C04CCA" w:rsidRPr="00971350">
        <w:rPr>
          <w:rFonts w:ascii="Verdana" w:hAnsi="Verdana"/>
          <w:sz w:val="20"/>
          <w:szCs w:val="20"/>
        </w:rPr>
        <w:t>à</w:t>
      </w:r>
      <w:r w:rsidRPr="00971350">
        <w:rPr>
          <w:rFonts w:ascii="Verdana" w:hAnsi="Verdana"/>
          <w:sz w:val="20"/>
          <w:szCs w:val="20"/>
        </w:rPr>
        <w:t xml:space="preserve"> dor intensa e pensamentos de morte, o tratamento por sua vez é doloroso, solitário e transformador, a pessoa queimada preocupa-se com sua imagem corporal, projeta aspirações para o futuro, onde o trabalho/ocupação </w:t>
      </w:r>
      <w:r>
        <w:rPr>
          <w:rFonts w:ascii="Verdana" w:hAnsi="Verdana"/>
          <w:sz w:val="20"/>
          <w:szCs w:val="20"/>
        </w:rPr>
        <w:t>são os</w:t>
      </w:r>
      <w:r w:rsidRPr="00971350">
        <w:rPr>
          <w:rFonts w:ascii="Verdana" w:hAnsi="Verdana"/>
          <w:sz w:val="20"/>
          <w:szCs w:val="20"/>
        </w:rPr>
        <w:t xml:space="preserve"> alicerce</w:t>
      </w:r>
      <w:r>
        <w:rPr>
          <w:rFonts w:ascii="Verdana" w:hAnsi="Verdana"/>
          <w:sz w:val="20"/>
          <w:szCs w:val="20"/>
        </w:rPr>
        <w:t>s</w:t>
      </w:r>
      <w:r w:rsidRPr="00971350">
        <w:rPr>
          <w:rFonts w:ascii="Verdana" w:hAnsi="Verdana"/>
          <w:sz w:val="20"/>
          <w:szCs w:val="20"/>
        </w:rPr>
        <w:t xml:space="preserve"> para uma vida “normal” e a esperança de cura e recuperação são presentes.</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Infere-se que a hospitalização da pessoa </w:t>
      </w:r>
      <w:r>
        <w:rPr>
          <w:rFonts w:ascii="Verdana" w:hAnsi="Verdana"/>
          <w:sz w:val="20"/>
          <w:szCs w:val="20"/>
        </w:rPr>
        <w:t>com queimadura</w:t>
      </w:r>
      <w:r w:rsidRPr="00971350">
        <w:rPr>
          <w:rFonts w:ascii="Verdana" w:hAnsi="Verdana"/>
          <w:sz w:val="20"/>
          <w:szCs w:val="20"/>
        </w:rPr>
        <w:t xml:space="preserve"> é complexa, envolve fatores físicos, emocionais e sociais, refletindo diretamente no comportamento, desejos, ações, reações ao tratamento. </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Os achados da pesquisa podem servir como ponto </w:t>
      </w:r>
      <w:r w:rsidR="00AD70B7">
        <w:rPr>
          <w:rFonts w:ascii="Verdana" w:hAnsi="Verdana"/>
          <w:sz w:val="20"/>
          <w:szCs w:val="20"/>
        </w:rPr>
        <w:t xml:space="preserve">de partida para uma assistência </w:t>
      </w:r>
      <w:r w:rsidRPr="00971350">
        <w:rPr>
          <w:rFonts w:ascii="Verdana" w:hAnsi="Verdana"/>
          <w:sz w:val="20"/>
          <w:szCs w:val="20"/>
        </w:rPr>
        <w:t xml:space="preserve">mais adequada com intervenções voltadas às necessidades dos pacientes queimados.  Essa assistência precisa incluir, além dos aspectos técnicos, aspectos relacionais e criativos, onde o cuidado vai além da própria pessoa com queimadura, mas abrange </w:t>
      </w:r>
      <w:r w:rsidR="00C04CCA">
        <w:rPr>
          <w:rFonts w:ascii="Verdana" w:hAnsi="Verdana"/>
          <w:sz w:val="20"/>
          <w:szCs w:val="20"/>
        </w:rPr>
        <w:t>a</w:t>
      </w:r>
      <w:r w:rsidRPr="00971350">
        <w:rPr>
          <w:rFonts w:ascii="Verdana" w:hAnsi="Verdana"/>
          <w:sz w:val="20"/>
          <w:szCs w:val="20"/>
        </w:rPr>
        <w:t xml:space="preserve"> família, realidade socioeconômica, cultural e religiosa. </w:t>
      </w:r>
    </w:p>
    <w:p w:rsidR="00896AE6" w:rsidRDefault="00896AE6" w:rsidP="00896AE6">
      <w:pPr>
        <w:spacing w:line="360" w:lineRule="auto"/>
        <w:jc w:val="both"/>
        <w:rPr>
          <w:rFonts w:ascii="Verdana" w:hAnsi="Verdana"/>
          <w:sz w:val="20"/>
          <w:szCs w:val="20"/>
        </w:rPr>
      </w:pPr>
      <w:r w:rsidRPr="00971350">
        <w:rPr>
          <w:rFonts w:ascii="Verdana" w:hAnsi="Verdana"/>
          <w:sz w:val="20"/>
          <w:szCs w:val="20"/>
        </w:rPr>
        <w:t>A</w:t>
      </w:r>
      <w:r>
        <w:rPr>
          <w:rFonts w:ascii="Verdana" w:hAnsi="Verdana"/>
          <w:sz w:val="20"/>
          <w:szCs w:val="20"/>
        </w:rPr>
        <w:t>ssim,</w:t>
      </w:r>
      <w:r w:rsidRPr="00971350">
        <w:rPr>
          <w:rFonts w:ascii="Verdana" w:hAnsi="Verdana"/>
          <w:sz w:val="20"/>
          <w:szCs w:val="20"/>
        </w:rPr>
        <w:t xml:space="preserve"> </w:t>
      </w:r>
      <w:r w:rsidR="00C04CCA">
        <w:rPr>
          <w:rFonts w:ascii="Verdana" w:hAnsi="Verdana"/>
          <w:sz w:val="20"/>
          <w:szCs w:val="20"/>
        </w:rPr>
        <w:t xml:space="preserve">a </w:t>
      </w:r>
      <w:r w:rsidRPr="00971350">
        <w:rPr>
          <w:rFonts w:ascii="Verdana" w:hAnsi="Verdana"/>
          <w:sz w:val="20"/>
          <w:szCs w:val="20"/>
        </w:rPr>
        <w:t>equipe de enfermagem deve oferecer uma escuta qualificada, humani</w:t>
      </w:r>
      <w:r w:rsidR="00C04CCA">
        <w:rPr>
          <w:rFonts w:ascii="Verdana" w:hAnsi="Verdana"/>
          <w:sz w:val="20"/>
          <w:szCs w:val="20"/>
        </w:rPr>
        <w:t>smo e cientificidade ao cuidar desse público</w:t>
      </w:r>
      <w:r w:rsidRPr="00971350">
        <w:rPr>
          <w:rFonts w:ascii="Verdana" w:hAnsi="Verdana"/>
          <w:sz w:val="20"/>
          <w:szCs w:val="20"/>
        </w:rPr>
        <w:t>, atentando-se para seus medos, anseios, preocupações e necessidades</w:t>
      </w:r>
      <w:r>
        <w:rPr>
          <w:rFonts w:ascii="Verdana" w:hAnsi="Verdana"/>
          <w:sz w:val="20"/>
          <w:szCs w:val="20"/>
        </w:rPr>
        <w:t xml:space="preserve"> biológicas</w:t>
      </w:r>
      <w:r w:rsidRPr="00971350">
        <w:rPr>
          <w:rFonts w:ascii="Verdana" w:hAnsi="Verdana"/>
          <w:sz w:val="20"/>
          <w:szCs w:val="20"/>
        </w:rPr>
        <w:t xml:space="preserve">. </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 xml:space="preserve">São exemplos de intervenções de enfermagem </w:t>
      </w:r>
      <w:r w:rsidR="00C04CCA">
        <w:rPr>
          <w:rFonts w:ascii="Verdana" w:hAnsi="Verdana"/>
          <w:sz w:val="20"/>
          <w:szCs w:val="20"/>
        </w:rPr>
        <w:t>às</w:t>
      </w:r>
      <w:r w:rsidRPr="00971350">
        <w:rPr>
          <w:rFonts w:ascii="Verdana" w:hAnsi="Verdana"/>
          <w:sz w:val="20"/>
          <w:szCs w:val="20"/>
        </w:rPr>
        <w:t xml:space="preserve"> pessoas </w:t>
      </w:r>
      <w:r w:rsidR="00C04CCA">
        <w:rPr>
          <w:rFonts w:ascii="Verdana" w:hAnsi="Verdana"/>
          <w:sz w:val="20"/>
          <w:szCs w:val="20"/>
        </w:rPr>
        <w:t xml:space="preserve">com </w:t>
      </w:r>
      <w:r w:rsidRPr="00971350">
        <w:rPr>
          <w:rFonts w:ascii="Verdana" w:hAnsi="Verdana"/>
          <w:sz w:val="20"/>
          <w:szCs w:val="20"/>
        </w:rPr>
        <w:t>queimadas</w:t>
      </w:r>
      <w:r w:rsidR="00C04CCA">
        <w:rPr>
          <w:rFonts w:ascii="Verdana" w:hAnsi="Verdana"/>
          <w:sz w:val="20"/>
          <w:szCs w:val="20"/>
        </w:rPr>
        <w:t>:</w:t>
      </w:r>
      <w:r w:rsidRPr="00971350">
        <w:rPr>
          <w:rFonts w:ascii="Verdana" w:hAnsi="Verdana"/>
          <w:sz w:val="20"/>
          <w:szCs w:val="20"/>
        </w:rPr>
        <w:t xml:space="preserve"> o estímulo </w:t>
      </w:r>
      <w:r w:rsidR="00AD70B7">
        <w:rPr>
          <w:rFonts w:ascii="Verdana" w:hAnsi="Verdana"/>
          <w:sz w:val="20"/>
          <w:szCs w:val="20"/>
        </w:rPr>
        <w:t>da interação</w:t>
      </w:r>
      <w:r w:rsidRPr="00971350">
        <w:rPr>
          <w:rFonts w:ascii="Verdana" w:hAnsi="Verdana"/>
          <w:sz w:val="20"/>
          <w:szCs w:val="20"/>
        </w:rPr>
        <w:t xml:space="preserve"> entre a pessoa e sua família por meio das visitas</w:t>
      </w:r>
      <w:r>
        <w:rPr>
          <w:rFonts w:ascii="Verdana" w:hAnsi="Verdana"/>
          <w:sz w:val="20"/>
          <w:szCs w:val="20"/>
        </w:rPr>
        <w:t>;</w:t>
      </w:r>
      <w:r w:rsidRPr="00971350">
        <w:rPr>
          <w:rFonts w:ascii="Verdana" w:hAnsi="Verdana"/>
          <w:sz w:val="20"/>
          <w:szCs w:val="20"/>
        </w:rPr>
        <w:t xml:space="preserve"> orientações dialogadas sobre </w:t>
      </w:r>
      <w:r w:rsidRPr="00971350">
        <w:rPr>
          <w:rFonts w:ascii="Verdana" w:hAnsi="Verdana"/>
          <w:sz w:val="20"/>
          <w:szCs w:val="20"/>
        </w:rPr>
        <w:lastRenderedPageBreak/>
        <w:t>o tratamento e a importância do engajamento do paciente na sua recuperação, reinserção social e ocupaci</w:t>
      </w:r>
      <w:r>
        <w:rPr>
          <w:rFonts w:ascii="Verdana" w:hAnsi="Verdana"/>
          <w:sz w:val="20"/>
          <w:szCs w:val="20"/>
        </w:rPr>
        <w:t>onal;</w:t>
      </w:r>
      <w:r w:rsidRPr="00971350">
        <w:rPr>
          <w:rFonts w:ascii="Verdana" w:hAnsi="Verdana"/>
          <w:sz w:val="20"/>
          <w:szCs w:val="20"/>
        </w:rPr>
        <w:t xml:space="preserve"> avaliação e manejo efetivo da dor</w:t>
      </w:r>
      <w:r>
        <w:rPr>
          <w:rFonts w:ascii="Verdana" w:hAnsi="Verdana"/>
          <w:sz w:val="20"/>
          <w:szCs w:val="20"/>
        </w:rPr>
        <w:t>;</w:t>
      </w:r>
      <w:r w:rsidRPr="00971350">
        <w:rPr>
          <w:rFonts w:ascii="Verdana" w:hAnsi="Verdana"/>
          <w:sz w:val="20"/>
          <w:szCs w:val="20"/>
        </w:rPr>
        <w:t xml:space="preserve"> o desenvolvimento de atividades lúdicas, como jogos, </w:t>
      </w:r>
      <w:r w:rsidR="00C04CCA">
        <w:rPr>
          <w:rFonts w:ascii="Verdana" w:hAnsi="Verdana"/>
          <w:sz w:val="20"/>
          <w:szCs w:val="20"/>
        </w:rPr>
        <w:t>leituras</w:t>
      </w:r>
      <w:r w:rsidRPr="00971350">
        <w:rPr>
          <w:rFonts w:ascii="Verdana" w:hAnsi="Verdana"/>
          <w:sz w:val="20"/>
          <w:szCs w:val="20"/>
        </w:rPr>
        <w:t xml:space="preserve">, musicoterapia, aromoterapia, rodas de conversa e exibição de filmes. Essas intervenções podem proporcionar uma hospitalização menos desagradável e dolorosa, </w:t>
      </w:r>
      <w:r>
        <w:rPr>
          <w:rFonts w:ascii="Verdana" w:hAnsi="Verdana"/>
          <w:sz w:val="20"/>
          <w:szCs w:val="20"/>
        </w:rPr>
        <w:t>corroborando para</w:t>
      </w:r>
      <w:r w:rsidRPr="00971350">
        <w:rPr>
          <w:rFonts w:ascii="Verdana" w:hAnsi="Verdana"/>
          <w:sz w:val="20"/>
          <w:szCs w:val="20"/>
        </w:rPr>
        <w:t xml:space="preserve"> melhora da qualidade de vida </w:t>
      </w:r>
      <w:r w:rsidR="00C04CCA">
        <w:rPr>
          <w:rFonts w:ascii="Verdana" w:hAnsi="Verdana"/>
          <w:sz w:val="20"/>
          <w:szCs w:val="20"/>
        </w:rPr>
        <w:t>desses indivíduos.</w:t>
      </w:r>
    </w:p>
    <w:p w:rsidR="00896AE6" w:rsidRPr="00971350" w:rsidRDefault="00896AE6" w:rsidP="00896AE6">
      <w:pPr>
        <w:spacing w:line="360" w:lineRule="auto"/>
        <w:jc w:val="both"/>
        <w:rPr>
          <w:rFonts w:ascii="Verdana" w:hAnsi="Verdana"/>
          <w:sz w:val="20"/>
          <w:szCs w:val="20"/>
        </w:rPr>
      </w:pPr>
      <w:r w:rsidRPr="00971350">
        <w:rPr>
          <w:rFonts w:ascii="Verdana" w:hAnsi="Verdana"/>
          <w:sz w:val="20"/>
          <w:szCs w:val="20"/>
        </w:rPr>
        <w:t>Por fim, este estudo contribui para o aprimoramento do conhecimento concernente à problemática das repercussões da</w:t>
      </w:r>
      <w:r w:rsidR="00C04CCA">
        <w:rPr>
          <w:rFonts w:ascii="Verdana" w:hAnsi="Verdana"/>
          <w:sz w:val="20"/>
          <w:szCs w:val="20"/>
        </w:rPr>
        <w:t>s</w:t>
      </w:r>
      <w:r w:rsidRPr="00971350">
        <w:rPr>
          <w:rFonts w:ascii="Verdana" w:hAnsi="Verdana"/>
          <w:sz w:val="20"/>
          <w:szCs w:val="20"/>
        </w:rPr>
        <w:t xml:space="preserve"> queimadura</w:t>
      </w:r>
      <w:r w:rsidR="00C04CCA">
        <w:rPr>
          <w:rFonts w:ascii="Verdana" w:hAnsi="Verdana"/>
          <w:sz w:val="20"/>
          <w:szCs w:val="20"/>
        </w:rPr>
        <w:t>s</w:t>
      </w:r>
      <w:r w:rsidRPr="00971350">
        <w:rPr>
          <w:rFonts w:ascii="Verdana" w:hAnsi="Verdana"/>
          <w:sz w:val="20"/>
          <w:szCs w:val="20"/>
        </w:rPr>
        <w:t xml:space="preserve">, o que possibilitará </w:t>
      </w:r>
      <w:r w:rsidR="00C04CCA">
        <w:rPr>
          <w:rFonts w:ascii="Verdana" w:hAnsi="Verdana"/>
          <w:sz w:val="20"/>
          <w:szCs w:val="20"/>
        </w:rPr>
        <w:t>uma</w:t>
      </w:r>
      <w:r w:rsidRPr="00971350">
        <w:rPr>
          <w:rFonts w:ascii="Verdana" w:hAnsi="Verdana"/>
          <w:sz w:val="20"/>
          <w:szCs w:val="20"/>
        </w:rPr>
        <w:t xml:space="preserve"> assistência de enfermagem</w:t>
      </w:r>
      <w:r>
        <w:rPr>
          <w:rFonts w:ascii="Verdana" w:hAnsi="Verdana"/>
          <w:sz w:val="20"/>
          <w:szCs w:val="20"/>
        </w:rPr>
        <w:t xml:space="preserve"> a pessoa </w:t>
      </w:r>
      <w:r w:rsidR="00C04CCA">
        <w:rPr>
          <w:rFonts w:ascii="Verdana" w:hAnsi="Verdana"/>
          <w:sz w:val="20"/>
          <w:szCs w:val="20"/>
        </w:rPr>
        <w:t xml:space="preserve">com </w:t>
      </w:r>
      <w:r>
        <w:rPr>
          <w:rFonts w:ascii="Verdana" w:hAnsi="Verdana"/>
          <w:sz w:val="20"/>
          <w:szCs w:val="20"/>
        </w:rPr>
        <w:t>queimada</w:t>
      </w:r>
      <w:r w:rsidRPr="00971350">
        <w:rPr>
          <w:rFonts w:ascii="Verdana" w:hAnsi="Verdana"/>
          <w:sz w:val="20"/>
          <w:szCs w:val="20"/>
        </w:rPr>
        <w:t xml:space="preserve"> </w:t>
      </w:r>
      <w:r w:rsidR="00C04CCA">
        <w:rPr>
          <w:rFonts w:ascii="Verdana" w:hAnsi="Verdana"/>
          <w:sz w:val="20"/>
          <w:szCs w:val="20"/>
        </w:rPr>
        <w:t>de excelência,</w:t>
      </w:r>
      <w:r w:rsidRPr="00971350">
        <w:rPr>
          <w:rFonts w:ascii="Verdana" w:hAnsi="Verdana"/>
          <w:sz w:val="20"/>
          <w:szCs w:val="20"/>
        </w:rPr>
        <w:t xml:space="preserve"> baseada em uma perspectiva ampliada e integral da saúde.</w:t>
      </w:r>
    </w:p>
    <w:p w:rsidR="00896AE6" w:rsidRPr="00971350" w:rsidRDefault="00896AE6" w:rsidP="00896AE6">
      <w:pPr>
        <w:spacing w:line="360" w:lineRule="auto"/>
        <w:jc w:val="both"/>
        <w:rPr>
          <w:rFonts w:ascii="Verdana" w:hAnsi="Verdana"/>
          <w:sz w:val="20"/>
          <w:szCs w:val="20"/>
        </w:rPr>
      </w:pPr>
    </w:p>
    <w:p w:rsidR="00896AE6" w:rsidRPr="00971350" w:rsidRDefault="00896AE6" w:rsidP="00896AE6">
      <w:pPr>
        <w:spacing w:line="360" w:lineRule="auto"/>
        <w:jc w:val="both"/>
        <w:rPr>
          <w:rFonts w:ascii="Verdana" w:hAnsi="Verdana"/>
          <w:sz w:val="20"/>
          <w:szCs w:val="20"/>
        </w:rPr>
      </w:pPr>
    </w:p>
    <w:p w:rsidR="00896AE6" w:rsidRDefault="00896AE6" w:rsidP="00896AE6">
      <w:pPr>
        <w:spacing w:line="360" w:lineRule="auto"/>
        <w:jc w:val="both"/>
        <w:rPr>
          <w:rFonts w:ascii="Verdana" w:hAnsi="Verdana"/>
          <w:b/>
          <w:color w:val="000000"/>
          <w:sz w:val="20"/>
          <w:szCs w:val="20"/>
        </w:rPr>
      </w:pPr>
      <w:r w:rsidRPr="00971350">
        <w:rPr>
          <w:rFonts w:ascii="Verdana" w:hAnsi="Verdana"/>
          <w:b/>
          <w:color w:val="000000"/>
          <w:sz w:val="20"/>
          <w:szCs w:val="20"/>
        </w:rPr>
        <w:t>REFERÊNCIAS</w:t>
      </w:r>
    </w:p>
    <w:p w:rsidR="00896AE6" w:rsidRPr="00971350" w:rsidRDefault="00896AE6" w:rsidP="00896AE6">
      <w:pPr>
        <w:spacing w:line="480" w:lineRule="auto"/>
        <w:jc w:val="both"/>
        <w:rPr>
          <w:rFonts w:ascii="Verdana" w:hAnsi="Verdana"/>
          <w:b/>
          <w:color w:val="000000"/>
          <w:sz w:val="20"/>
          <w:szCs w:val="20"/>
        </w:rPr>
      </w:pPr>
    </w:p>
    <w:p w:rsidR="00896AE6" w:rsidRPr="00774C15" w:rsidRDefault="00896AE6" w:rsidP="00896AE6">
      <w:pPr>
        <w:pStyle w:val="PargrafodaLista"/>
        <w:numPr>
          <w:ilvl w:val="0"/>
          <w:numId w:val="1"/>
        </w:numPr>
        <w:ind w:left="0" w:hanging="11"/>
        <w:jc w:val="both"/>
        <w:rPr>
          <w:rFonts w:ascii="Verdana" w:hAnsi="Verdana"/>
          <w:sz w:val="20"/>
          <w:szCs w:val="20"/>
        </w:rPr>
      </w:pPr>
      <w:r w:rsidRPr="00774C15">
        <w:rPr>
          <w:rFonts w:ascii="Verdana" w:hAnsi="Verdana"/>
          <w:sz w:val="20"/>
          <w:szCs w:val="20"/>
        </w:rPr>
        <w:t xml:space="preserve">Carvalho FPB, Moura HLCA, Soares FRR, Barreto ELF, Fernandes ACL, </w:t>
      </w:r>
      <w:proofErr w:type="spellStart"/>
      <w:r w:rsidRPr="00774C15">
        <w:rPr>
          <w:rFonts w:ascii="Verdana" w:hAnsi="Verdana"/>
          <w:sz w:val="20"/>
          <w:szCs w:val="20"/>
        </w:rPr>
        <w:t>OliveiraI.C</w:t>
      </w:r>
      <w:proofErr w:type="spellEnd"/>
      <w:r w:rsidRPr="00774C15">
        <w:rPr>
          <w:rFonts w:ascii="Verdana" w:hAnsi="Verdana"/>
          <w:sz w:val="20"/>
          <w:szCs w:val="20"/>
        </w:rPr>
        <w:t xml:space="preserve">. Team </w:t>
      </w:r>
      <w:proofErr w:type="spellStart"/>
      <w:r w:rsidRPr="00774C15">
        <w:rPr>
          <w:rFonts w:ascii="Verdana" w:hAnsi="Verdana"/>
          <w:sz w:val="20"/>
          <w:szCs w:val="20"/>
        </w:rPr>
        <w:t>work</w:t>
      </w:r>
      <w:proofErr w:type="spellEnd"/>
      <w:r w:rsidRPr="00774C15">
        <w:rPr>
          <w:rFonts w:ascii="Verdana" w:hAnsi="Verdana"/>
          <w:sz w:val="20"/>
          <w:szCs w:val="20"/>
        </w:rPr>
        <w:t xml:space="preserve"> processes </w:t>
      </w:r>
      <w:proofErr w:type="spellStart"/>
      <w:r w:rsidRPr="00774C15">
        <w:rPr>
          <w:rFonts w:ascii="Verdana" w:hAnsi="Verdana"/>
          <w:sz w:val="20"/>
          <w:szCs w:val="20"/>
        </w:rPr>
        <w:t>of</w:t>
      </w:r>
      <w:proofErr w:type="spellEnd"/>
      <w:r w:rsidRPr="00774C15">
        <w:rPr>
          <w:rFonts w:ascii="Verdana" w:hAnsi="Verdana"/>
          <w:sz w:val="20"/>
          <w:szCs w:val="20"/>
        </w:rPr>
        <w:t xml:space="preserve"> </w:t>
      </w:r>
      <w:proofErr w:type="spellStart"/>
      <w:r w:rsidRPr="00774C15">
        <w:rPr>
          <w:rFonts w:ascii="Verdana" w:hAnsi="Verdana"/>
          <w:sz w:val="20"/>
          <w:szCs w:val="20"/>
        </w:rPr>
        <w:t>care</w:t>
      </w:r>
      <w:proofErr w:type="spellEnd"/>
      <w:r w:rsidRPr="00774C15">
        <w:rPr>
          <w:rFonts w:ascii="Verdana" w:hAnsi="Verdana"/>
          <w:sz w:val="20"/>
          <w:szCs w:val="20"/>
        </w:rPr>
        <w:t xml:space="preserve"> </w:t>
      </w:r>
      <w:proofErr w:type="spellStart"/>
      <w:r w:rsidRPr="00774C15">
        <w:rPr>
          <w:rFonts w:ascii="Verdana" w:hAnsi="Verdana"/>
          <w:sz w:val="20"/>
          <w:szCs w:val="20"/>
        </w:rPr>
        <w:t>to</w:t>
      </w:r>
      <w:proofErr w:type="spellEnd"/>
      <w:r w:rsidRPr="00774C15">
        <w:rPr>
          <w:rFonts w:ascii="Verdana" w:hAnsi="Verdana"/>
          <w:sz w:val="20"/>
          <w:szCs w:val="20"/>
        </w:rPr>
        <w:t xml:space="preserve"> </w:t>
      </w:r>
      <w:proofErr w:type="spellStart"/>
      <w:r w:rsidRPr="00774C15">
        <w:rPr>
          <w:rFonts w:ascii="Verdana" w:hAnsi="Verdana"/>
          <w:sz w:val="20"/>
          <w:szCs w:val="20"/>
        </w:rPr>
        <w:t>burned</w:t>
      </w:r>
      <w:proofErr w:type="spellEnd"/>
      <w:r w:rsidRPr="00774C15">
        <w:rPr>
          <w:rFonts w:ascii="Verdana" w:hAnsi="Verdana"/>
          <w:sz w:val="20"/>
          <w:szCs w:val="20"/>
        </w:rPr>
        <w:t xml:space="preserve"> </w:t>
      </w:r>
      <w:proofErr w:type="spellStart"/>
      <w:r w:rsidRPr="00774C15">
        <w:rPr>
          <w:rFonts w:ascii="Verdana" w:hAnsi="Verdana"/>
          <w:sz w:val="20"/>
          <w:szCs w:val="20"/>
        </w:rPr>
        <w:t>patient</w:t>
      </w:r>
      <w:proofErr w:type="spellEnd"/>
      <w:r w:rsidRPr="00774C15">
        <w:rPr>
          <w:rFonts w:ascii="Verdana" w:hAnsi="Verdana"/>
          <w:sz w:val="20"/>
          <w:szCs w:val="20"/>
        </w:rPr>
        <w:t xml:space="preserve">. J </w:t>
      </w:r>
      <w:proofErr w:type="spellStart"/>
      <w:r w:rsidRPr="00774C15">
        <w:rPr>
          <w:rFonts w:ascii="Verdana" w:hAnsi="Verdana"/>
          <w:sz w:val="20"/>
          <w:szCs w:val="20"/>
        </w:rPr>
        <w:t>Nurs</w:t>
      </w:r>
      <w:proofErr w:type="spellEnd"/>
      <w:r w:rsidR="00194F25" w:rsidRPr="00774C15">
        <w:rPr>
          <w:rFonts w:ascii="Verdana" w:hAnsi="Verdana"/>
          <w:sz w:val="20"/>
          <w:szCs w:val="20"/>
        </w:rPr>
        <w:t xml:space="preserve"> UFPE online. 2012 Nov. </w:t>
      </w:r>
      <w:r w:rsidR="00F65B0A" w:rsidRPr="00774C15">
        <w:rPr>
          <w:rFonts w:ascii="Verdana" w:hAnsi="Verdana"/>
          <w:sz w:val="20"/>
          <w:szCs w:val="20"/>
        </w:rPr>
        <w:t>[</w:t>
      </w:r>
      <w:proofErr w:type="spellStart"/>
      <w:r w:rsidR="00F65B0A" w:rsidRPr="00774C15">
        <w:rPr>
          <w:rFonts w:ascii="Verdana" w:hAnsi="Verdana"/>
          <w:sz w:val="20"/>
          <w:szCs w:val="20"/>
        </w:rPr>
        <w:t>Cited</w:t>
      </w:r>
      <w:proofErr w:type="spellEnd"/>
      <w:r w:rsidR="00F65B0A" w:rsidRPr="00774C15">
        <w:rPr>
          <w:rFonts w:ascii="Verdana" w:hAnsi="Verdana"/>
          <w:sz w:val="20"/>
          <w:szCs w:val="20"/>
        </w:rPr>
        <w:t xml:space="preserve"> 2016 </w:t>
      </w:r>
      <w:proofErr w:type="spellStart"/>
      <w:r w:rsidR="00F65B0A" w:rsidRPr="00774C15">
        <w:rPr>
          <w:rFonts w:ascii="Verdana" w:hAnsi="Verdana"/>
          <w:sz w:val="20"/>
          <w:szCs w:val="20"/>
        </w:rPr>
        <w:t>nov</w:t>
      </w:r>
      <w:proofErr w:type="spellEnd"/>
      <w:r w:rsidR="00F65B0A" w:rsidRPr="00774C15">
        <w:rPr>
          <w:rFonts w:ascii="Verdana" w:hAnsi="Verdana"/>
          <w:sz w:val="20"/>
          <w:szCs w:val="20"/>
        </w:rPr>
        <w:t xml:space="preserve"> 19] </w:t>
      </w:r>
      <w:r w:rsidRPr="00774C15">
        <w:rPr>
          <w:rFonts w:ascii="Verdana" w:hAnsi="Verdana"/>
          <w:sz w:val="20"/>
          <w:szCs w:val="20"/>
        </w:rPr>
        <w:t xml:space="preserve">6(11):2729-34. </w:t>
      </w:r>
      <w:proofErr w:type="spellStart"/>
      <w:r w:rsidRPr="00774C15">
        <w:rPr>
          <w:rFonts w:ascii="Verdana" w:hAnsi="Verdana"/>
          <w:sz w:val="20"/>
          <w:szCs w:val="20"/>
        </w:rPr>
        <w:t>Avaliable</w:t>
      </w:r>
      <w:proofErr w:type="spellEnd"/>
      <w:r w:rsidRPr="00774C15">
        <w:rPr>
          <w:rFonts w:ascii="Verdana" w:hAnsi="Verdana"/>
          <w:sz w:val="20"/>
          <w:szCs w:val="20"/>
        </w:rPr>
        <w:t xml:space="preserve"> </w:t>
      </w:r>
      <w:proofErr w:type="spellStart"/>
      <w:r w:rsidRPr="00774C15">
        <w:rPr>
          <w:rFonts w:ascii="Verdana" w:hAnsi="Verdana"/>
          <w:sz w:val="20"/>
          <w:szCs w:val="20"/>
        </w:rPr>
        <w:t>from</w:t>
      </w:r>
      <w:proofErr w:type="spellEnd"/>
      <w:r w:rsidRPr="00774C15">
        <w:rPr>
          <w:rFonts w:ascii="Verdana" w:hAnsi="Verdana"/>
          <w:sz w:val="20"/>
          <w:szCs w:val="20"/>
        </w:rPr>
        <w:t xml:space="preserve">: http://www.revista.ufpe.br/revistaenfermagem/index.php/revista/article/viewFile/2848/pdf_1636 </w:t>
      </w:r>
      <w:r w:rsidR="005E6EED" w:rsidRPr="00774C15">
        <w:rPr>
          <w:rFonts w:ascii="Verdana" w:hAnsi="Verdana"/>
          <w:sz w:val="20"/>
          <w:szCs w:val="20"/>
        </w:rPr>
        <w:t>[</w:t>
      </w:r>
      <w:proofErr w:type="spellStart"/>
      <w:r w:rsidR="005E6EED" w:rsidRPr="00774C15">
        <w:rPr>
          <w:rFonts w:ascii="Verdana" w:hAnsi="Verdana"/>
          <w:sz w:val="20"/>
          <w:szCs w:val="20"/>
        </w:rPr>
        <w:t>included</w:t>
      </w:r>
      <w:proofErr w:type="spellEnd"/>
      <w:r w:rsidR="005E6EED" w:rsidRPr="00774C15">
        <w:rPr>
          <w:rFonts w:ascii="Verdana" w:hAnsi="Verdana"/>
          <w:sz w:val="20"/>
          <w:szCs w:val="20"/>
        </w:rPr>
        <w:t xml:space="preserve"> in </w:t>
      </w:r>
      <w:proofErr w:type="spellStart"/>
      <w:r w:rsidR="005E6EED" w:rsidRPr="00774C15">
        <w:rPr>
          <w:rFonts w:ascii="Verdana" w:hAnsi="Verdana"/>
          <w:sz w:val="20"/>
          <w:szCs w:val="20"/>
        </w:rPr>
        <w:t>the</w:t>
      </w:r>
      <w:proofErr w:type="spellEnd"/>
      <w:r w:rsidR="005E6EED" w:rsidRPr="00774C15">
        <w:rPr>
          <w:rFonts w:ascii="Verdana" w:hAnsi="Verdana"/>
          <w:sz w:val="20"/>
          <w:szCs w:val="20"/>
        </w:rPr>
        <w:t xml:space="preserve"> </w:t>
      </w:r>
      <w:proofErr w:type="spellStart"/>
      <w:r w:rsidR="005E6EED" w:rsidRPr="00774C15">
        <w:rPr>
          <w:rFonts w:ascii="Verdana" w:hAnsi="Verdana"/>
          <w:sz w:val="20"/>
          <w:szCs w:val="20"/>
        </w:rPr>
        <w:t>review</w:t>
      </w:r>
      <w:proofErr w:type="spellEnd"/>
      <w:r w:rsidR="005E6EED" w:rsidRPr="00774C15">
        <w:rPr>
          <w:rFonts w:ascii="Verdana" w:hAnsi="Verdana"/>
          <w:sz w:val="20"/>
          <w:szCs w:val="20"/>
        </w:rPr>
        <w:t>]</w:t>
      </w:r>
      <w:r w:rsidR="00C25C0F">
        <w:rPr>
          <w:rFonts w:ascii="Verdana" w:hAnsi="Verdana"/>
          <w:sz w:val="20"/>
          <w:szCs w:val="20"/>
        </w:rPr>
        <w:t>.</w:t>
      </w:r>
    </w:p>
    <w:p w:rsidR="00896AE6" w:rsidRPr="00774C15" w:rsidRDefault="00896AE6" w:rsidP="00896AE6">
      <w:pPr>
        <w:spacing w:line="480" w:lineRule="auto"/>
        <w:ind w:hanging="11"/>
        <w:jc w:val="both"/>
        <w:rPr>
          <w:rFonts w:ascii="Verdana" w:hAnsi="Verdana"/>
          <w:sz w:val="20"/>
          <w:szCs w:val="20"/>
        </w:rPr>
      </w:pPr>
    </w:p>
    <w:p w:rsidR="00774C15" w:rsidRDefault="00896AE6" w:rsidP="00774C15">
      <w:pPr>
        <w:pStyle w:val="PargrafodaLista"/>
        <w:numPr>
          <w:ilvl w:val="0"/>
          <w:numId w:val="1"/>
        </w:numPr>
        <w:ind w:left="0" w:hanging="11"/>
        <w:jc w:val="both"/>
        <w:rPr>
          <w:rFonts w:ascii="Verdana" w:hAnsi="Verdana"/>
          <w:sz w:val="20"/>
          <w:szCs w:val="20"/>
        </w:rPr>
      </w:pPr>
      <w:proofErr w:type="spellStart"/>
      <w:r w:rsidRPr="00774C15">
        <w:rPr>
          <w:rFonts w:ascii="Verdana" w:hAnsi="Verdana"/>
          <w:sz w:val="20"/>
          <w:szCs w:val="20"/>
          <w:lang w:val="en-US"/>
        </w:rPr>
        <w:t>Giordani</w:t>
      </w:r>
      <w:proofErr w:type="spellEnd"/>
      <w:r w:rsidRPr="00774C15">
        <w:rPr>
          <w:rFonts w:ascii="Verdana" w:hAnsi="Verdana"/>
          <w:sz w:val="20"/>
          <w:szCs w:val="20"/>
          <w:lang w:val="en-US"/>
        </w:rPr>
        <w:t xml:space="preserve"> AT, </w:t>
      </w:r>
      <w:proofErr w:type="spellStart"/>
      <w:r w:rsidRPr="00774C15">
        <w:rPr>
          <w:rFonts w:ascii="Verdana" w:hAnsi="Verdana"/>
          <w:sz w:val="20"/>
          <w:szCs w:val="20"/>
          <w:lang w:val="en-US"/>
        </w:rPr>
        <w:t>Sonobe</w:t>
      </w:r>
      <w:proofErr w:type="spellEnd"/>
      <w:r w:rsidRPr="00774C15">
        <w:rPr>
          <w:rFonts w:ascii="Verdana" w:hAnsi="Verdana"/>
          <w:sz w:val="20"/>
          <w:szCs w:val="20"/>
          <w:lang w:val="en-US"/>
        </w:rPr>
        <w:t xml:space="preserve"> HM, Guarini G, </w:t>
      </w:r>
      <w:proofErr w:type="spellStart"/>
      <w:r w:rsidRPr="00774C15">
        <w:rPr>
          <w:rFonts w:ascii="Verdana" w:hAnsi="Verdana"/>
          <w:sz w:val="20"/>
          <w:szCs w:val="20"/>
          <w:lang w:val="en-US"/>
        </w:rPr>
        <w:t>Stadler</w:t>
      </w:r>
      <w:proofErr w:type="spellEnd"/>
      <w:r w:rsidRPr="00774C15">
        <w:rPr>
          <w:rFonts w:ascii="Verdana" w:hAnsi="Verdana"/>
          <w:sz w:val="20"/>
          <w:szCs w:val="20"/>
          <w:lang w:val="en-US"/>
        </w:rPr>
        <w:t xml:space="preserve"> DV. </w:t>
      </w:r>
      <w:r w:rsidRPr="00774C15">
        <w:rPr>
          <w:rFonts w:ascii="Verdana" w:hAnsi="Verdana"/>
          <w:sz w:val="20"/>
          <w:szCs w:val="20"/>
        </w:rPr>
        <w:t xml:space="preserve">Rev. Complicações em pacientes queimados: revisão integrativa. </w:t>
      </w:r>
      <w:proofErr w:type="spellStart"/>
      <w:r w:rsidRPr="00774C15">
        <w:rPr>
          <w:rFonts w:ascii="Verdana" w:hAnsi="Verdana"/>
          <w:sz w:val="20"/>
          <w:szCs w:val="20"/>
        </w:rPr>
        <w:t>Gest.Saúde</w:t>
      </w:r>
      <w:proofErr w:type="spellEnd"/>
      <w:r w:rsidRPr="00774C15">
        <w:rPr>
          <w:rFonts w:ascii="Verdana" w:hAnsi="Verdana"/>
          <w:sz w:val="20"/>
          <w:szCs w:val="20"/>
        </w:rPr>
        <w:t>(Brasília) 2016;</w:t>
      </w:r>
      <w:r w:rsidR="00F65B0A" w:rsidRPr="00774C15">
        <w:rPr>
          <w:rFonts w:ascii="Verdana" w:hAnsi="Verdana"/>
          <w:sz w:val="20"/>
          <w:szCs w:val="20"/>
        </w:rPr>
        <w:t xml:space="preserve"> [</w:t>
      </w:r>
      <w:proofErr w:type="spellStart"/>
      <w:r w:rsidR="00F65B0A" w:rsidRPr="00774C15">
        <w:rPr>
          <w:rFonts w:ascii="Verdana" w:hAnsi="Verdana"/>
          <w:sz w:val="20"/>
          <w:szCs w:val="20"/>
        </w:rPr>
        <w:t>Cited</w:t>
      </w:r>
      <w:proofErr w:type="spellEnd"/>
      <w:r w:rsidR="00F65B0A" w:rsidRPr="00774C15">
        <w:rPr>
          <w:rFonts w:ascii="Verdana" w:hAnsi="Verdana"/>
          <w:sz w:val="20"/>
          <w:szCs w:val="20"/>
        </w:rPr>
        <w:t xml:space="preserve"> 2017 </w:t>
      </w:r>
      <w:proofErr w:type="spellStart"/>
      <w:r w:rsidR="00F65B0A" w:rsidRPr="00774C15">
        <w:rPr>
          <w:rFonts w:ascii="Verdana" w:hAnsi="Verdana"/>
          <w:sz w:val="20"/>
          <w:szCs w:val="20"/>
        </w:rPr>
        <w:t>jan</w:t>
      </w:r>
      <w:proofErr w:type="spellEnd"/>
      <w:r w:rsidR="00F65B0A" w:rsidRPr="00774C15">
        <w:rPr>
          <w:rFonts w:ascii="Verdana" w:hAnsi="Verdana"/>
          <w:sz w:val="20"/>
          <w:szCs w:val="20"/>
        </w:rPr>
        <w:t xml:space="preserve"> 04]</w:t>
      </w:r>
      <w:r w:rsidRPr="00774C15">
        <w:rPr>
          <w:rFonts w:ascii="Verdana" w:hAnsi="Verdana"/>
          <w:sz w:val="20"/>
          <w:szCs w:val="20"/>
        </w:rPr>
        <w:t xml:space="preserve"> 7(2):535-48. </w:t>
      </w:r>
      <w:proofErr w:type="spellStart"/>
      <w:r w:rsidRPr="00774C15">
        <w:rPr>
          <w:rFonts w:ascii="Verdana" w:hAnsi="Verdana"/>
          <w:sz w:val="20"/>
          <w:szCs w:val="20"/>
        </w:rPr>
        <w:t>Avaliable</w:t>
      </w:r>
      <w:proofErr w:type="spellEnd"/>
      <w:r w:rsidRPr="00774C15">
        <w:rPr>
          <w:rFonts w:ascii="Verdana" w:hAnsi="Verdana"/>
          <w:sz w:val="20"/>
          <w:szCs w:val="20"/>
        </w:rPr>
        <w:t xml:space="preserve"> from:</w:t>
      </w:r>
      <w:hyperlink r:id="rId5" w:history="1">
        <w:r w:rsidR="00C37E80" w:rsidRPr="00774C15">
          <w:rPr>
            <w:rStyle w:val="Hyperlink"/>
            <w:rFonts w:ascii="Verdana" w:hAnsi="Verdana"/>
            <w:sz w:val="20"/>
            <w:szCs w:val="20"/>
          </w:rPr>
          <w:t>http://gestaoesaude.unb.br/index.php/gestaoesaude/article/viewFile/1459/pdf_1</w:t>
        </w:r>
      </w:hyperlink>
      <w:r w:rsidR="00C37E80" w:rsidRPr="00774C15">
        <w:rPr>
          <w:rFonts w:ascii="Verdana" w:hAnsi="Verdana"/>
          <w:sz w:val="20"/>
          <w:szCs w:val="20"/>
          <w:u w:val="single"/>
        </w:rPr>
        <w:t xml:space="preserve"> </w:t>
      </w:r>
      <w:r w:rsidR="00C37E80" w:rsidRPr="00774C15">
        <w:rPr>
          <w:rFonts w:ascii="Verdana" w:hAnsi="Verdana"/>
          <w:sz w:val="20"/>
          <w:szCs w:val="20"/>
        </w:rPr>
        <w:t>[</w:t>
      </w:r>
      <w:proofErr w:type="spellStart"/>
      <w:r w:rsidR="00C37E80" w:rsidRPr="00774C15">
        <w:rPr>
          <w:rFonts w:ascii="Verdana" w:hAnsi="Verdana"/>
          <w:sz w:val="20"/>
          <w:szCs w:val="20"/>
        </w:rPr>
        <w:t>included</w:t>
      </w:r>
      <w:proofErr w:type="spellEnd"/>
      <w:r w:rsidR="00C37E80" w:rsidRPr="00774C15">
        <w:rPr>
          <w:rFonts w:ascii="Verdana" w:hAnsi="Verdana"/>
          <w:sz w:val="20"/>
          <w:szCs w:val="20"/>
        </w:rPr>
        <w:t xml:space="preserve"> in </w:t>
      </w:r>
      <w:proofErr w:type="spellStart"/>
      <w:r w:rsidR="00C37E80" w:rsidRPr="00774C15">
        <w:rPr>
          <w:rFonts w:ascii="Verdana" w:hAnsi="Verdana"/>
          <w:sz w:val="20"/>
          <w:szCs w:val="20"/>
        </w:rPr>
        <w:t>the</w:t>
      </w:r>
      <w:proofErr w:type="spellEnd"/>
      <w:r w:rsidR="00C37E80" w:rsidRPr="00774C15">
        <w:rPr>
          <w:rFonts w:ascii="Verdana" w:hAnsi="Verdana"/>
          <w:sz w:val="20"/>
          <w:szCs w:val="20"/>
        </w:rPr>
        <w:t xml:space="preserve"> </w:t>
      </w:r>
      <w:proofErr w:type="spellStart"/>
      <w:r w:rsidR="00C37E80" w:rsidRPr="00774C15">
        <w:rPr>
          <w:rFonts w:ascii="Verdana" w:hAnsi="Verdana"/>
          <w:sz w:val="20"/>
          <w:szCs w:val="20"/>
        </w:rPr>
        <w:t>review</w:t>
      </w:r>
      <w:proofErr w:type="spellEnd"/>
      <w:r w:rsidR="00C37E80" w:rsidRPr="00774C15">
        <w:rPr>
          <w:rFonts w:ascii="Verdana" w:hAnsi="Verdana"/>
          <w:sz w:val="20"/>
          <w:szCs w:val="20"/>
        </w:rPr>
        <w:t>]</w:t>
      </w:r>
      <w:r w:rsidR="00C25C0F">
        <w:rPr>
          <w:rFonts w:ascii="Verdana" w:hAnsi="Verdana"/>
          <w:sz w:val="20"/>
          <w:szCs w:val="20"/>
        </w:rPr>
        <w:t>.</w:t>
      </w:r>
    </w:p>
    <w:p w:rsidR="00774C15" w:rsidRPr="00774C15" w:rsidRDefault="00774C15" w:rsidP="00C25C0F">
      <w:pPr>
        <w:pStyle w:val="PargrafodaLista"/>
        <w:spacing w:line="480" w:lineRule="auto"/>
        <w:rPr>
          <w:rFonts w:ascii="Verdana" w:hAnsi="Verdana"/>
          <w:sz w:val="20"/>
          <w:szCs w:val="20"/>
        </w:rPr>
      </w:pPr>
    </w:p>
    <w:p w:rsidR="00896AE6" w:rsidRDefault="00896AE6" w:rsidP="00774C15">
      <w:pPr>
        <w:pStyle w:val="PargrafodaLista"/>
        <w:numPr>
          <w:ilvl w:val="0"/>
          <w:numId w:val="1"/>
        </w:numPr>
        <w:ind w:left="0" w:hanging="11"/>
        <w:jc w:val="both"/>
        <w:rPr>
          <w:rFonts w:ascii="Verdana" w:hAnsi="Verdana"/>
          <w:sz w:val="20"/>
          <w:szCs w:val="20"/>
        </w:rPr>
      </w:pPr>
      <w:r w:rsidRPr="00774C15">
        <w:rPr>
          <w:rFonts w:ascii="Verdana" w:hAnsi="Verdana"/>
          <w:sz w:val="20"/>
          <w:szCs w:val="20"/>
        </w:rPr>
        <w:t>Costa GOP, Silva JA, Santos AG. Perfil clínico e epidemiológico das queimad</w:t>
      </w:r>
      <w:r w:rsidR="00F65B0A" w:rsidRPr="00774C15">
        <w:rPr>
          <w:rFonts w:ascii="Verdana" w:hAnsi="Verdana"/>
          <w:sz w:val="20"/>
          <w:szCs w:val="20"/>
        </w:rPr>
        <w:t xml:space="preserve">uras. </w:t>
      </w:r>
      <w:proofErr w:type="spellStart"/>
      <w:r w:rsidR="00F65B0A" w:rsidRPr="00774C15">
        <w:rPr>
          <w:rFonts w:ascii="Verdana" w:hAnsi="Verdana"/>
          <w:sz w:val="20"/>
          <w:szCs w:val="20"/>
        </w:rPr>
        <w:t>Ciência&amp;Saúde</w:t>
      </w:r>
      <w:proofErr w:type="spellEnd"/>
      <w:r w:rsidR="00F65B0A" w:rsidRPr="00774C15">
        <w:rPr>
          <w:rFonts w:ascii="Verdana" w:hAnsi="Verdana"/>
          <w:sz w:val="20"/>
          <w:szCs w:val="20"/>
        </w:rPr>
        <w:t xml:space="preserve"> 2015. [</w:t>
      </w:r>
      <w:proofErr w:type="spellStart"/>
      <w:r w:rsidR="00F65B0A" w:rsidRPr="00774C15">
        <w:rPr>
          <w:rFonts w:ascii="Verdana" w:hAnsi="Verdana"/>
          <w:sz w:val="20"/>
          <w:szCs w:val="20"/>
        </w:rPr>
        <w:t>Cited</w:t>
      </w:r>
      <w:proofErr w:type="spellEnd"/>
      <w:r w:rsidR="00F65B0A" w:rsidRPr="00774C15">
        <w:rPr>
          <w:rFonts w:ascii="Verdana" w:hAnsi="Verdana"/>
          <w:sz w:val="20"/>
          <w:szCs w:val="20"/>
        </w:rPr>
        <w:t xml:space="preserve"> 2016 dez 15]</w:t>
      </w:r>
      <w:r w:rsidRPr="00774C15">
        <w:rPr>
          <w:rFonts w:ascii="Verdana" w:hAnsi="Verdana"/>
          <w:sz w:val="20"/>
          <w:szCs w:val="20"/>
        </w:rPr>
        <w:t xml:space="preserve"> 8(3):146-155. </w:t>
      </w:r>
      <w:proofErr w:type="spellStart"/>
      <w:r w:rsidRPr="00774C15">
        <w:rPr>
          <w:rFonts w:ascii="Verdana" w:hAnsi="Verdana"/>
          <w:sz w:val="20"/>
          <w:szCs w:val="20"/>
        </w:rPr>
        <w:t>Avaliable</w:t>
      </w:r>
      <w:proofErr w:type="spellEnd"/>
      <w:r w:rsidRPr="00774C15">
        <w:rPr>
          <w:rFonts w:ascii="Verdana" w:hAnsi="Verdana"/>
          <w:sz w:val="20"/>
          <w:szCs w:val="20"/>
        </w:rPr>
        <w:t xml:space="preserve"> from:</w:t>
      </w:r>
      <w:r w:rsidR="00485C77" w:rsidRPr="00774C15">
        <w:rPr>
          <w:rFonts w:ascii="Verdana" w:hAnsi="Verdana"/>
          <w:sz w:val="20"/>
          <w:szCs w:val="20"/>
        </w:rPr>
        <w:t>http://revistaseletronicas.pucrs.br/ojs/index.php/faenfi/article/view/21360</w:t>
      </w:r>
      <w:r w:rsidR="00C25C0F">
        <w:rPr>
          <w:rFonts w:ascii="Verdana" w:hAnsi="Verdana"/>
          <w:sz w:val="20"/>
          <w:szCs w:val="20"/>
        </w:rPr>
        <w:t xml:space="preserve"> </w:t>
      </w:r>
      <w:r w:rsidR="00C37E80" w:rsidRPr="00774C15">
        <w:rPr>
          <w:rFonts w:ascii="Verdana" w:hAnsi="Verdana"/>
          <w:sz w:val="20"/>
          <w:szCs w:val="20"/>
        </w:rPr>
        <w:t>[</w:t>
      </w:r>
      <w:proofErr w:type="spellStart"/>
      <w:r w:rsidR="00C37E80" w:rsidRPr="00774C15">
        <w:rPr>
          <w:rFonts w:ascii="Verdana" w:hAnsi="Verdana"/>
          <w:sz w:val="20"/>
          <w:szCs w:val="20"/>
        </w:rPr>
        <w:t>included</w:t>
      </w:r>
      <w:proofErr w:type="spellEnd"/>
      <w:r w:rsidR="00C37E80" w:rsidRPr="00774C15">
        <w:rPr>
          <w:rFonts w:ascii="Verdana" w:hAnsi="Verdana"/>
          <w:sz w:val="20"/>
          <w:szCs w:val="20"/>
        </w:rPr>
        <w:t xml:space="preserve"> in </w:t>
      </w:r>
      <w:proofErr w:type="spellStart"/>
      <w:r w:rsidR="00C37E80" w:rsidRPr="00774C15">
        <w:rPr>
          <w:rFonts w:ascii="Verdana" w:hAnsi="Verdana"/>
          <w:sz w:val="20"/>
          <w:szCs w:val="20"/>
        </w:rPr>
        <w:t>the</w:t>
      </w:r>
      <w:proofErr w:type="spellEnd"/>
      <w:r w:rsidR="00C37E80" w:rsidRPr="00774C15">
        <w:rPr>
          <w:rFonts w:ascii="Verdana" w:hAnsi="Verdana"/>
          <w:sz w:val="20"/>
          <w:szCs w:val="20"/>
        </w:rPr>
        <w:t xml:space="preserve"> </w:t>
      </w:r>
      <w:proofErr w:type="spellStart"/>
      <w:r w:rsidR="00C37E80" w:rsidRPr="00774C15">
        <w:rPr>
          <w:rFonts w:ascii="Verdana" w:hAnsi="Verdana"/>
          <w:sz w:val="20"/>
          <w:szCs w:val="20"/>
        </w:rPr>
        <w:t>review</w:t>
      </w:r>
      <w:proofErr w:type="spellEnd"/>
      <w:r w:rsidR="00C37E80" w:rsidRPr="00774C15">
        <w:rPr>
          <w:rFonts w:ascii="Verdana" w:hAnsi="Verdana"/>
          <w:sz w:val="20"/>
          <w:szCs w:val="20"/>
        </w:rPr>
        <w:t>]</w:t>
      </w:r>
      <w:r w:rsidR="00C25C0F">
        <w:rPr>
          <w:rFonts w:ascii="Verdana" w:hAnsi="Verdana"/>
          <w:sz w:val="20"/>
          <w:szCs w:val="20"/>
        </w:rPr>
        <w:t>.</w:t>
      </w:r>
    </w:p>
    <w:p w:rsidR="00C25C0F" w:rsidRPr="00C25C0F" w:rsidRDefault="00C25C0F" w:rsidP="00C25C0F">
      <w:pPr>
        <w:pStyle w:val="PargrafodaLista"/>
        <w:rPr>
          <w:rFonts w:ascii="Verdana" w:hAnsi="Verdana"/>
          <w:sz w:val="20"/>
          <w:szCs w:val="20"/>
        </w:rPr>
      </w:pPr>
    </w:p>
    <w:p w:rsidR="00C25C0F" w:rsidRPr="00774C15" w:rsidRDefault="00C25C0F" w:rsidP="00C25C0F">
      <w:pPr>
        <w:pStyle w:val="PargrafodaLista"/>
        <w:spacing w:line="480" w:lineRule="auto"/>
        <w:ind w:left="0"/>
        <w:jc w:val="both"/>
        <w:rPr>
          <w:rFonts w:ascii="Verdana" w:hAnsi="Verdana"/>
          <w:sz w:val="20"/>
          <w:szCs w:val="20"/>
        </w:rPr>
      </w:pPr>
    </w:p>
    <w:p w:rsidR="00896AE6" w:rsidRPr="00C25C0F" w:rsidRDefault="00896AE6" w:rsidP="00896AE6">
      <w:pPr>
        <w:pStyle w:val="PargrafodaLista"/>
        <w:numPr>
          <w:ilvl w:val="0"/>
          <w:numId w:val="1"/>
        </w:numPr>
        <w:ind w:left="0" w:hanging="11"/>
        <w:jc w:val="both"/>
        <w:rPr>
          <w:rFonts w:ascii="Verdana" w:hAnsi="Verdana"/>
          <w:sz w:val="20"/>
          <w:szCs w:val="20"/>
        </w:rPr>
      </w:pPr>
      <w:r w:rsidRPr="00C25C0F">
        <w:rPr>
          <w:rFonts w:ascii="Verdana" w:hAnsi="Verdana"/>
          <w:sz w:val="20"/>
          <w:szCs w:val="20"/>
        </w:rPr>
        <w:t xml:space="preserve">Marques MD, Amaral V, </w:t>
      </w:r>
      <w:proofErr w:type="spellStart"/>
      <w:r w:rsidRPr="00C25C0F">
        <w:rPr>
          <w:rFonts w:ascii="Verdana" w:hAnsi="Verdana"/>
          <w:sz w:val="20"/>
          <w:szCs w:val="20"/>
        </w:rPr>
        <w:t>Marcadenti</w:t>
      </w:r>
      <w:proofErr w:type="spellEnd"/>
      <w:r w:rsidRPr="00C25C0F">
        <w:rPr>
          <w:rFonts w:ascii="Verdana" w:hAnsi="Verdana"/>
          <w:sz w:val="20"/>
          <w:szCs w:val="20"/>
        </w:rPr>
        <w:t xml:space="preserve"> A. Perfil epidemiológico dos pacientes grandes queimados admitidos em um hospital de trauma. </w:t>
      </w:r>
      <w:proofErr w:type="spellStart"/>
      <w:r w:rsidRPr="00C25C0F">
        <w:rPr>
          <w:rFonts w:ascii="Verdana" w:hAnsi="Verdana"/>
          <w:sz w:val="20"/>
          <w:szCs w:val="20"/>
        </w:rPr>
        <w:t>RevBras</w:t>
      </w:r>
      <w:proofErr w:type="spellEnd"/>
      <w:r w:rsidRPr="00C25C0F">
        <w:rPr>
          <w:rFonts w:ascii="Verdana" w:hAnsi="Verdana"/>
          <w:sz w:val="20"/>
          <w:szCs w:val="20"/>
        </w:rPr>
        <w:t xml:space="preserve"> Queimaduras. 2014. </w:t>
      </w:r>
      <w:r w:rsidR="00F65B0A" w:rsidRPr="00C25C0F">
        <w:rPr>
          <w:rFonts w:ascii="Verdana" w:hAnsi="Verdana"/>
          <w:sz w:val="20"/>
          <w:szCs w:val="20"/>
        </w:rPr>
        <w:t>[</w:t>
      </w:r>
      <w:proofErr w:type="spellStart"/>
      <w:r w:rsidR="00F65B0A" w:rsidRPr="00C25C0F">
        <w:rPr>
          <w:rFonts w:ascii="Verdana" w:hAnsi="Verdana"/>
          <w:sz w:val="20"/>
          <w:szCs w:val="20"/>
        </w:rPr>
        <w:t>Cited</w:t>
      </w:r>
      <w:proofErr w:type="spellEnd"/>
      <w:r w:rsidR="00F65B0A" w:rsidRPr="00C25C0F">
        <w:rPr>
          <w:rFonts w:ascii="Verdana" w:hAnsi="Verdana"/>
          <w:sz w:val="20"/>
          <w:szCs w:val="20"/>
        </w:rPr>
        <w:t xml:space="preserve"> 2016 dez 15] </w:t>
      </w:r>
      <w:r w:rsidR="00C25C0F">
        <w:rPr>
          <w:rFonts w:ascii="Verdana" w:hAnsi="Verdana"/>
          <w:sz w:val="20"/>
          <w:szCs w:val="20"/>
        </w:rPr>
        <w:t xml:space="preserve">13(4):232-5. </w:t>
      </w:r>
      <w:proofErr w:type="spellStart"/>
      <w:r w:rsidR="00C25C0F">
        <w:rPr>
          <w:rFonts w:ascii="Verdana" w:hAnsi="Verdana"/>
          <w:sz w:val="20"/>
          <w:szCs w:val="20"/>
        </w:rPr>
        <w:t>Avaliable</w:t>
      </w:r>
      <w:proofErr w:type="spellEnd"/>
      <w:r w:rsidR="00C25C0F">
        <w:rPr>
          <w:rFonts w:ascii="Verdana" w:hAnsi="Verdana"/>
          <w:sz w:val="20"/>
          <w:szCs w:val="20"/>
        </w:rPr>
        <w:t xml:space="preserve"> </w:t>
      </w:r>
      <w:proofErr w:type="spellStart"/>
      <w:r w:rsidR="00C25C0F">
        <w:rPr>
          <w:rFonts w:ascii="Verdana" w:hAnsi="Verdana"/>
          <w:sz w:val="20"/>
          <w:szCs w:val="20"/>
        </w:rPr>
        <w:t>from:</w:t>
      </w:r>
      <w:r w:rsidRPr="00C25C0F">
        <w:rPr>
          <w:rFonts w:ascii="Verdana" w:hAnsi="Verdana"/>
          <w:sz w:val="20"/>
          <w:szCs w:val="20"/>
        </w:rPr>
        <w:t>http</w:t>
      </w:r>
      <w:proofErr w:type="spellEnd"/>
      <w:r w:rsidRPr="00C25C0F">
        <w:rPr>
          <w:rFonts w:ascii="Verdana" w:hAnsi="Verdana"/>
          <w:sz w:val="20"/>
          <w:szCs w:val="20"/>
        </w:rPr>
        <w:t>://rbqueimaduras.org.br/</w:t>
      </w:r>
      <w:proofErr w:type="spellStart"/>
      <w:r w:rsidRPr="00C25C0F">
        <w:rPr>
          <w:rFonts w:ascii="Verdana" w:hAnsi="Verdana"/>
          <w:sz w:val="20"/>
          <w:szCs w:val="20"/>
        </w:rPr>
        <w:t>details</w:t>
      </w:r>
      <w:proofErr w:type="spellEnd"/>
      <w:r w:rsidRPr="00C25C0F">
        <w:rPr>
          <w:rFonts w:ascii="Verdana" w:hAnsi="Verdana"/>
          <w:sz w:val="20"/>
          <w:szCs w:val="20"/>
        </w:rPr>
        <w:t>/224/</w:t>
      </w:r>
      <w:proofErr w:type="spellStart"/>
      <w:r w:rsidRPr="00C25C0F">
        <w:rPr>
          <w:rFonts w:ascii="Verdana" w:hAnsi="Verdana"/>
          <w:sz w:val="20"/>
          <w:szCs w:val="20"/>
        </w:rPr>
        <w:t>pt</w:t>
      </w:r>
      <w:proofErr w:type="spellEnd"/>
      <w:r w:rsidRPr="00C25C0F">
        <w:rPr>
          <w:rFonts w:ascii="Verdana" w:hAnsi="Verdana"/>
          <w:sz w:val="20"/>
          <w:szCs w:val="20"/>
        </w:rPr>
        <w:t>-</w:t>
      </w:r>
      <w:proofErr w:type="gramStart"/>
      <w:r w:rsidRPr="00C25C0F">
        <w:rPr>
          <w:rFonts w:ascii="Verdana" w:hAnsi="Verdana"/>
          <w:sz w:val="20"/>
          <w:szCs w:val="20"/>
        </w:rPr>
        <w:t>BR</w:t>
      </w:r>
      <w:r w:rsidR="00C37E80" w:rsidRPr="00C25C0F">
        <w:rPr>
          <w:rFonts w:ascii="Verdana" w:hAnsi="Verdana"/>
          <w:sz w:val="20"/>
          <w:szCs w:val="20"/>
        </w:rPr>
        <w:t>[</w:t>
      </w:r>
      <w:proofErr w:type="spellStart"/>
      <w:proofErr w:type="gramEnd"/>
      <w:r w:rsidR="00C37E80" w:rsidRPr="00C25C0F">
        <w:rPr>
          <w:rFonts w:ascii="Verdana" w:hAnsi="Verdana"/>
          <w:sz w:val="20"/>
          <w:szCs w:val="20"/>
        </w:rPr>
        <w:t>included</w:t>
      </w:r>
      <w:proofErr w:type="spellEnd"/>
      <w:r w:rsidR="00C37E80" w:rsidRPr="00C25C0F">
        <w:rPr>
          <w:rFonts w:ascii="Verdana" w:hAnsi="Verdana"/>
          <w:sz w:val="20"/>
          <w:szCs w:val="20"/>
        </w:rPr>
        <w:t xml:space="preserve"> in </w:t>
      </w:r>
      <w:proofErr w:type="spellStart"/>
      <w:r w:rsidR="00C37E80" w:rsidRPr="00C25C0F">
        <w:rPr>
          <w:rFonts w:ascii="Verdana" w:hAnsi="Verdana"/>
          <w:sz w:val="20"/>
          <w:szCs w:val="20"/>
        </w:rPr>
        <w:t>the</w:t>
      </w:r>
      <w:proofErr w:type="spellEnd"/>
      <w:r w:rsidR="00C37E80" w:rsidRPr="00C25C0F">
        <w:rPr>
          <w:rFonts w:ascii="Verdana" w:hAnsi="Verdana"/>
          <w:sz w:val="20"/>
          <w:szCs w:val="20"/>
        </w:rPr>
        <w:t xml:space="preserve"> </w:t>
      </w:r>
      <w:proofErr w:type="spellStart"/>
      <w:r w:rsidR="00C37E80" w:rsidRPr="00C25C0F">
        <w:rPr>
          <w:rFonts w:ascii="Verdana" w:hAnsi="Verdana"/>
          <w:sz w:val="20"/>
          <w:szCs w:val="20"/>
        </w:rPr>
        <w:t>review</w:t>
      </w:r>
      <w:proofErr w:type="spellEnd"/>
      <w:r w:rsidR="00C37E80" w:rsidRPr="00C25C0F">
        <w:rPr>
          <w:rFonts w:ascii="Verdana" w:hAnsi="Verdana"/>
          <w:sz w:val="20"/>
          <w:szCs w:val="20"/>
        </w:rPr>
        <w:t>]</w:t>
      </w:r>
      <w:r w:rsidR="00C25C0F" w:rsidRPr="00C25C0F">
        <w:rPr>
          <w:rFonts w:ascii="Verdana" w:hAnsi="Verdana"/>
          <w:sz w:val="20"/>
          <w:szCs w:val="20"/>
        </w:rPr>
        <w:t>.</w:t>
      </w:r>
    </w:p>
    <w:p w:rsidR="00896AE6" w:rsidRPr="00971350" w:rsidRDefault="00896AE6" w:rsidP="00896AE6">
      <w:pPr>
        <w:spacing w:line="480" w:lineRule="auto"/>
        <w:ind w:hanging="11"/>
        <w:jc w:val="both"/>
        <w:rPr>
          <w:rFonts w:ascii="Verdana" w:hAnsi="Verdana"/>
          <w:sz w:val="20"/>
          <w:szCs w:val="20"/>
        </w:rPr>
      </w:pPr>
    </w:p>
    <w:p w:rsidR="00896AE6" w:rsidRPr="004E1E81" w:rsidRDefault="00896AE6" w:rsidP="004E1E81">
      <w:pPr>
        <w:pStyle w:val="PargrafodaLista"/>
        <w:numPr>
          <w:ilvl w:val="0"/>
          <w:numId w:val="1"/>
        </w:numPr>
        <w:ind w:left="0" w:hanging="11"/>
        <w:jc w:val="both"/>
        <w:rPr>
          <w:rFonts w:ascii="Verdana" w:hAnsi="Verdana"/>
          <w:sz w:val="20"/>
          <w:szCs w:val="20"/>
        </w:rPr>
      </w:pPr>
      <w:r w:rsidRPr="004E1E81">
        <w:rPr>
          <w:rFonts w:ascii="Verdana" w:hAnsi="Verdana"/>
          <w:sz w:val="20"/>
          <w:szCs w:val="20"/>
        </w:rPr>
        <w:t xml:space="preserve">Nascimento SB, Soares LSS, </w:t>
      </w:r>
      <w:proofErr w:type="spellStart"/>
      <w:r w:rsidRPr="004E1E81">
        <w:rPr>
          <w:rFonts w:ascii="Verdana" w:hAnsi="Verdana"/>
          <w:sz w:val="20"/>
          <w:szCs w:val="20"/>
        </w:rPr>
        <w:t>Areda</w:t>
      </w:r>
      <w:proofErr w:type="spellEnd"/>
      <w:r w:rsidRPr="004E1E81">
        <w:rPr>
          <w:rFonts w:ascii="Verdana" w:hAnsi="Verdana"/>
          <w:sz w:val="20"/>
          <w:szCs w:val="20"/>
        </w:rPr>
        <w:t xml:space="preserve"> CA, Saavedra PAE, Leal JVO; Adorno J et al. Perfil dos pacientes hospitalizados na unidade de queimados de um hospital de referência de Brasília. </w:t>
      </w:r>
      <w:proofErr w:type="spellStart"/>
      <w:r w:rsidRPr="004E1E81">
        <w:rPr>
          <w:rFonts w:ascii="Verdana" w:hAnsi="Verdana"/>
          <w:sz w:val="20"/>
          <w:szCs w:val="20"/>
        </w:rPr>
        <w:t>RevBras</w:t>
      </w:r>
      <w:proofErr w:type="spellEnd"/>
      <w:r w:rsidRPr="004E1E81">
        <w:rPr>
          <w:rFonts w:ascii="Verdana" w:hAnsi="Verdana"/>
          <w:sz w:val="20"/>
          <w:szCs w:val="20"/>
        </w:rPr>
        <w:t xml:space="preserve"> Queimaduras. 2015; </w:t>
      </w:r>
      <w:r w:rsidR="00F65B0A" w:rsidRPr="004E1E81">
        <w:rPr>
          <w:rFonts w:ascii="Verdana" w:hAnsi="Verdana"/>
          <w:sz w:val="20"/>
          <w:szCs w:val="20"/>
        </w:rPr>
        <w:t>[</w:t>
      </w:r>
      <w:proofErr w:type="spellStart"/>
      <w:r w:rsidR="00F65B0A" w:rsidRPr="004E1E81">
        <w:rPr>
          <w:rFonts w:ascii="Verdana" w:hAnsi="Verdana"/>
          <w:sz w:val="20"/>
          <w:szCs w:val="20"/>
        </w:rPr>
        <w:t>Cited</w:t>
      </w:r>
      <w:proofErr w:type="spellEnd"/>
      <w:r w:rsidR="00F65B0A" w:rsidRPr="004E1E81">
        <w:rPr>
          <w:rFonts w:ascii="Verdana" w:hAnsi="Verdana"/>
          <w:sz w:val="20"/>
          <w:szCs w:val="20"/>
        </w:rPr>
        <w:t xml:space="preserve"> 2016 dez 15] </w:t>
      </w:r>
      <w:r w:rsidRPr="004E1E81">
        <w:rPr>
          <w:rFonts w:ascii="Verdana" w:hAnsi="Verdana"/>
          <w:sz w:val="20"/>
          <w:szCs w:val="20"/>
        </w:rPr>
        <w:t>14</w:t>
      </w:r>
      <w:r w:rsidR="004E1E81" w:rsidRPr="004E1E81">
        <w:rPr>
          <w:rFonts w:ascii="Verdana" w:hAnsi="Verdana"/>
          <w:sz w:val="20"/>
          <w:szCs w:val="20"/>
        </w:rPr>
        <w:t xml:space="preserve">(3):211-217. </w:t>
      </w:r>
      <w:proofErr w:type="spellStart"/>
      <w:r w:rsidR="004E1E81" w:rsidRPr="004E1E81">
        <w:rPr>
          <w:rFonts w:ascii="Verdana" w:hAnsi="Verdana"/>
          <w:sz w:val="20"/>
          <w:szCs w:val="20"/>
        </w:rPr>
        <w:t>Avaliable</w:t>
      </w:r>
      <w:proofErr w:type="spellEnd"/>
      <w:r w:rsidR="004E1E81" w:rsidRPr="004E1E81">
        <w:rPr>
          <w:rFonts w:ascii="Verdana" w:hAnsi="Verdana"/>
          <w:sz w:val="20"/>
          <w:szCs w:val="20"/>
        </w:rPr>
        <w:t xml:space="preserve"> from:http://rbqueimaduras.org.br/details/264/pt-BR/perfil-dos-pacientes-hospitalizados-na-unidade-de-queimados-de-um-hospital-de-referencia-de-brasilia</w:t>
      </w:r>
      <w:r w:rsidR="004E1E81">
        <w:rPr>
          <w:rFonts w:ascii="Verdana" w:hAnsi="Verdana"/>
          <w:sz w:val="20"/>
          <w:szCs w:val="20"/>
        </w:rPr>
        <w:t xml:space="preserve"> </w:t>
      </w:r>
      <w:r w:rsidR="006A5410" w:rsidRPr="004E1E81">
        <w:rPr>
          <w:rFonts w:ascii="Verdana" w:hAnsi="Verdana"/>
          <w:sz w:val="20"/>
          <w:szCs w:val="20"/>
        </w:rPr>
        <w:t>[</w:t>
      </w:r>
      <w:proofErr w:type="spellStart"/>
      <w:r w:rsidR="006A5410" w:rsidRPr="004E1E81">
        <w:rPr>
          <w:rFonts w:ascii="Verdana" w:hAnsi="Verdana"/>
          <w:sz w:val="20"/>
          <w:szCs w:val="20"/>
        </w:rPr>
        <w:t>included</w:t>
      </w:r>
      <w:proofErr w:type="spellEnd"/>
      <w:r w:rsidR="006A5410" w:rsidRPr="004E1E81">
        <w:rPr>
          <w:rFonts w:ascii="Verdana" w:hAnsi="Verdana"/>
          <w:sz w:val="20"/>
          <w:szCs w:val="20"/>
        </w:rPr>
        <w:t xml:space="preserve"> in </w:t>
      </w:r>
      <w:proofErr w:type="spellStart"/>
      <w:r w:rsidR="006A5410" w:rsidRPr="004E1E81">
        <w:rPr>
          <w:rFonts w:ascii="Verdana" w:hAnsi="Verdana"/>
          <w:sz w:val="20"/>
          <w:szCs w:val="20"/>
        </w:rPr>
        <w:t>the</w:t>
      </w:r>
      <w:proofErr w:type="spellEnd"/>
      <w:r w:rsidR="006A5410" w:rsidRPr="004E1E81">
        <w:rPr>
          <w:rFonts w:ascii="Verdana" w:hAnsi="Verdana"/>
          <w:sz w:val="20"/>
          <w:szCs w:val="20"/>
        </w:rPr>
        <w:t xml:space="preserve"> </w:t>
      </w:r>
      <w:proofErr w:type="spellStart"/>
      <w:r w:rsidR="006A5410" w:rsidRPr="004E1E81">
        <w:rPr>
          <w:rFonts w:ascii="Verdana" w:hAnsi="Verdana"/>
          <w:sz w:val="20"/>
          <w:szCs w:val="20"/>
        </w:rPr>
        <w:t>review</w:t>
      </w:r>
      <w:proofErr w:type="spellEnd"/>
      <w:r w:rsidR="006A5410" w:rsidRPr="004E1E81">
        <w:rPr>
          <w:rFonts w:ascii="Verdana" w:hAnsi="Verdana"/>
          <w:sz w:val="20"/>
          <w:szCs w:val="20"/>
        </w:rPr>
        <w:t>]</w:t>
      </w:r>
      <w:r w:rsidR="004E1E81">
        <w:rPr>
          <w:rFonts w:ascii="Verdana" w:hAnsi="Verdana"/>
          <w:sz w:val="20"/>
          <w:szCs w:val="20"/>
        </w:rPr>
        <w:t>.</w:t>
      </w:r>
    </w:p>
    <w:p w:rsidR="00896AE6" w:rsidRPr="00971350" w:rsidRDefault="00896AE6" w:rsidP="00896AE6">
      <w:pPr>
        <w:spacing w:line="480" w:lineRule="auto"/>
        <w:ind w:hanging="11"/>
        <w:jc w:val="both"/>
        <w:rPr>
          <w:rFonts w:ascii="Verdana" w:hAnsi="Verdana"/>
          <w:sz w:val="20"/>
          <w:szCs w:val="20"/>
        </w:rPr>
      </w:pPr>
    </w:p>
    <w:p w:rsidR="004E1E81" w:rsidRPr="004E1E81" w:rsidRDefault="00896AE6" w:rsidP="004E1E81">
      <w:pPr>
        <w:pStyle w:val="PargrafodaLista"/>
        <w:numPr>
          <w:ilvl w:val="0"/>
          <w:numId w:val="1"/>
        </w:numPr>
        <w:ind w:left="0" w:hanging="11"/>
        <w:jc w:val="both"/>
        <w:rPr>
          <w:rFonts w:ascii="Verdana" w:hAnsi="Verdana"/>
          <w:sz w:val="20"/>
          <w:szCs w:val="20"/>
        </w:rPr>
      </w:pPr>
      <w:proofErr w:type="spellStart"/>
      <w:r w:rsidRPr="00DA6C49">
        <w:rPr>
          <w:rFonts w:ascii="Verdana" w:hAnsi="Verdana"/>
          <w:sz w:val="20"/>
          <w:szCs w:val="20"/>
        </w:rPr>
        <w:t>Guanilo</w:t>
      </w:r>
      <w:proofErr w:type="spellEnd"/>
      <w:r w:rsidRPr="00DA6C49">
        <w:rPr>
          <w:rFonts w:ascii="Verdana" w:hAnsi="Verdana"/>
          <w:sz w:val="20"/>
          <w:szCs w:val="20"/>
        </w:rPr>
        <w:t xml:space="preserve"> MEE, </w:t>
      </w:r>
      <w:proofErr w:type="spellStart"/>
      <w:r w:rsidRPr="00DA6C49">
        <w:rPr>
          <w:rFonts w:ascii="Verdana" w:hAnsi="Verdana"/>
          <w:sz w:val="20"/>
          <w:szCs w:val="20"/>
        </w:rPr>
        <w:t>Martinhs</w:t>
      </w:r>
      <w:proofErr w:type="spellEnd"/>
      <w:r w:rsidRPr="00DA6C49">
        <w:rPr>
          <w:rFonts w:ascii="Verdana" w:hAnsi="Verdana"/>
          <w:sz w:val="20"/>
          <w:szCs w:val="20"/>
        </w:rPr>
        <w:t xml:space="preserve"> CL, </w:t>
      </w:r>
      <w:proofErr w:type="spellStart"/>
      <w:r w:rsidRPr="00DA6C49">
        <w:rPr>
          <w:rFonts w:ascii="Verdana" w:hAnsi="Verdana"/>
          <w:sz w:val="20"/>
          <w:szCs w:val="20"/>
        </w:rPr>
        <w:t>Cantarelli</w:t>
      </w:r>
      <w:proofErr w:type="spellEnd"/>
      <w:r w:rsidRPr="00DA6C49">
        <w:rPr>
          <w:rFonts w:ascii="Verdana" w:hAnsi="Verdana"/>
          <w:sz w:val="20"/>
          <w:szCs w:val="20"/>
        </w:rPr>
        <w:t xml:space="preserve"> KJ, Gonçalves N, Rossi LA. Visibilidade das cicatrizes de queimaduras percebida pelos pacientes durante o primeiro ano de reabilitação. </w:t>
      </w:r>
      <w:proofErr w:type="spellStart"/>
      <w:r w:rsidRPr="00DA6C49">
        <w:rPr>
          <w:rFonts w:ascii="Verdana" w:hAnsi="Verdana"/>
          <w:sz w:val="20"/>
          <w:szCs w:val="20"/>
        </w:rPr>
        <w:t>RevBras</w:t>
      </w:r>
      <w:proofErr w:type="spellEnd"/>
      <w:r w:rsidRPr="00DA6C49">
        <w:rPr>
          <w:rFonts w:ascii="Verdana" w:hAnsi="Verdana"/>
          <w:sz w:val="20"/>
          <w:szCs w:val="20"/>
        </w:rPr>
        <w:t xml:space="preserve"> Queimaduras. 2012; </w:t>
      </w:r>
      <w:r w:rsidR="00F65B0A">
        <w:rPr>
          <w:rFonts w:ascii="Verdana" w:hAnsi="Verdana"/>
          <w:sz w:val="20"/>
          <w:szCs w:val="20"/>
        </w:rPr>
        <w:t>[</w:t>
      </w:r>
      <w:proofErr w:type="spellStart"/>
      <w:r w:rsidR="00F65B0A">
        <w:rPr>
          <w:rFonts w:ascii="Verdana" w:hAnsi="Verdana"/>
          <w:sz w:val="20"/>
          <w:szCs w:val="20"/>
        </w:rPr>
        <w:t>Cited</w:t>
      </w:r>
      <w:proofErr w:type="spellEnd"/>
      <w:r w:rsidR="00F65B0A">
        <w:rPr>
          <w:rFonts w:ascii="Verdana" w:hAnsi="Verdana"/>
          <w:sz w:val="20"/>
          <w:szCs w:val="20"/>
        </w:rPr>
        <w:t xml:space="preserve"> 2016 </w:t>
      </w:r>
      <w:proofErr w:type="spellStart"/>
      <w:r w:rsidR="00F65B0A">
        <w:rPr>
          <w:rFonts w:ascii="Verdana" w:hAnsi="Verdana"/>
          <w:sz w:val="20"/>
          <w:szCs w:val="20"/>
        </w:rPr>
        <w:t>nov</w:t>
      </w:r>
      <w:proofErr w:type="spellEnd"/>
      <w:r w:rsidR="00F65B0A">
        <w:rPr>
          <w:rFonts w:ascii="Verdana" w:hAnsi="Verdana"/>
          <w:sz w:val="20"/>
          <w:szCs w:val="20"/>
        </w:rPr>
        <w:t xml:space="preserve"> 03] </w:t>
      </w:r>
      <w:r w:rsidR="00C25C0F">
        <w:rPr>
          <w:rFonts w:ascii="Verdana" w:hAnsi="Verdana"/>
          <w:sz w:val="20"/>
          <w:szCs w:val="20"/>
        </w:rPr>
        <w:t xml:space="preserve">11(3):120-4. </w:t>
      </w:r>
      <w:proofErr w:type="spellStart"/>
      <w:r w:rsidR="00C25C0F">
        <w:rPr>
          <w:rFonts w:ascii="Verdana" w:hAnsi="Verdana"/>
          <w:sz w:val="20"/>
          <w:szCs w:val="20"/>
        </w:rPr>
        <w:t>Avaliable</w:t>
      </w:r>
      <w:proofErr w:type="spellEnd"/>
      <w:r w:rsidR="00C25C0F">
        <w:rPr>
          <w:rFonts w:ascii="Verdana" w:hAnsi="Verdana"/>
          <w:sz w:val="20"/>
          <w:szCs w:val="20"/>
        </w:rPr>
        <w:t xml:space="preserve"> </w:t>
      </w:r>
      <w:proofErr w:type="spellStart"/>
      <w:r w:rsidR="00C25C0F">
        <w:rPr>
          <w:rFonts w:ascii="Verdana" w:hAnsi="Verdana"/>
          <w:sz w:val="20"/>
          <w:szCs w:val="20"/>
        </w:rPr>
        <w:t>from</w:t>
      </w:r>
      <w:proofErr w:type="spellEnd"/>
      <w:r w:rsidR="00C25C0F">
        <w:rPr>
          <w:rFonts w:ascii="Verdana" w:hAnsi="Verdana"/>
          <w:sz w:val="20"/>
          <w:szCs w:val="20"/>
        </w:rPr>
        <w:t xml:space="preserve">: </w:t>
      </w:r>
      <w:r w:rsidRPr="00DA6C49">
        <w:rPr>
          <w:rFonts w:ascii="Verdana" w:hAnsi="Verdana"/>
          <w:sz w:val="20"/>
          <w:szCs w:val="20"/>
        </w:rPr>
        <w:t xml:space="preserve">http://rbqueimaduras.org.br/details/116/pt-BR </w:t>
      </w:r>
      <w:r w:rsidR="004E1E81" w:rsidRPr="004E1E81">
        <w:rPr>
          <w:rFonts w:ascii="Verdana" w:hAnsi="Verdana"/>
          <w:sz w:val="20"/>
          <w:szCs w:val="20"/>
        </w:rPr>
        <w:t>[</w:t>
      </w:r>
      <w:proofErr w:type="spellStart"/>
      <w:r w:rsidR="004E1E81" w:rsidRPr="004E1E81">
        <w:rPr>
          <w:rFonts w:ascii="Verdana" w:hAnsi="Verdana"/>
          <w:sz w:val="20"/>
          <w:szCs w:val="20"/>
        </w:rPr>
        <w:t>included</w:t>
      </w:r>
      <w:proofErr w:type="spellEnd"/>
      <w:r w:rsidR="004E1E81" w:rsidRPr="004E1E81">
        <w:rPr>
          <w:rFonts w:ascii="Verdana" w:hAnsi="Verdana"/>
          <w:sz w:val="20"/>
          <w:szCs w:val="20"/>
        </w:rPr>
        <w:t xml:space="preserve"> in </w:t>
      </w:r>
      <w:proofErr w:type="spellStart"/>
      <w:r w:rsidR="004E1E81" w:rsidRPr="004E1E81">
        <w:rPr>
          <w:rFonts w:ascii="Verdana" w:hAnsi="Verdana"/>
          <w:sz w:val="20"/>
          <w:szCs w:val="20"/>
        </w:rPr>
        <w:t>the</w:t>
      </w:r>
      <w:proofErr w:type="spellEnd"/>
      <w:r w:rsidR="004E1E81" w:rsidRPr="004E1E81">
        <w:rPr>
          <w:rFonts w:ascii="Verdana" w:hAnsi="Verdana"/>
          <w:sz w:val="20"/>
          <w:szCs w:val="20"/>
        </w:rPr>
        <w:t xml:space="preserve"> </w:t>
      </w:r>
      <w:proofErr w:type="spellStart"/>
      <w:r w:rsidR="004E1E81" w:rsidRPr="004E1E81">
        <w:rPr>
          <w:rFonts w:ascii="Verdana" w:hAnsi="Verdana"/>
          <w:sz w:val="20"/>
          <w:szCs w:val="20"/>
        </w:rPr>
        <w:t>review</w:t>
      </w:r>
      <w:proofErr w:type="spellEnd"/>
      <w:r w:rsidR="004E1E81" w:rsidRPr="004E1E81">
        <w:rPr>
          <w:rFonts w:ascii="Verdana" w:hAnsi="Verdana"/>
          <w:sz w:val="20"/>
          <w:szCs w:val="20"/>
        </w:rPr>
        <w:t>]</w:t>
      </w:r>
      <w:r w:rsidR="004E1E81">
        <w:rPr>
          <w:rFonts w:ascii="Verdana" w:hAnsi="Verdana"/>
          <w:sz w:val="20"/>
          <w:szCs w:val="20"/>
        </w:rPr>
        <w:t>.</w:t>
      </w:r>
    </w:p>
    <w:p w:rsidR="00896AE6" w:rsidRPr="00DA6C49" w:rsidRDefault="00896AE6" w:rsidP="004E1E81">
      <w:pPr>
        <w:pStyle w:val="PargrafodaLista"/>
        <w:ind w:left="0"/>
        <w:jc w:val="both"/>
        <w:rPr>
          <w:rFonts w:ascii="Verdana" w:hAnsi="Verdana"/>
          <w:sz w:val="20"/>
          <w:szCs w:val="20"/>
          <w:u w:val="single"/>
        </w:rPr>
      </w:pPr>
    </w:p>
    <w:p w:rsidR="00896AE6" w:rsidRPr="00971350" w:rsidRDefault="00896AE6" w:rsidP="00896AE6">
      <w:pPr>
        <w:spacing w:line="480" w:lineRule="auto"/>
        <w:ind w:hanging="11"/>
        <w:jc w:val="both"/>
        <w:rPr>
          <w:rFonts w:ascii="Verdana" w:hAnsi="Verdana"/>
          <w:sz w:val="20"/>
          <w:szCs w:val="20"/>
        </w:rPr>
      </w:pPr>
    </w:p>
    <w:p w:rsidR="00896AE6" w:rsidRPr="004E1E81" w:rsidRDefault="00896AE6" w:rsidP="004E1E81">
      <w:pPr>
        <w:pStyle w:val="PargrafodaLista"/>
        <w:numPr>
          <w:ilvl w:val="0"/>
          <w:numId w:val="1"/>
        </w:numPr>
        <w:ind w:left="0" w:hanging="11"/>
        <w:jc w:val="both"/>
        <w:rPr>
          <w:rFonts w:ascii="Verdana" w:hAnsi="Verdana"/>
          <w:sz w:val="20"/>
          <w:szCs w:val="20"/>
        </w:rPr>
      </w:pPr>
      <w:r w:rsidRPr="00DA6C49">
        <w:rPr>
          <w:rFonts w:ascii="Verdana" w:hAnsi="Verdana"/>
          <w:sz w:val="20"/>
          <w:szCs w:val="20"/>
        </w:rPr>
        <w:t xml:space="preserve">Duarte MLC, Lemos L, </w:t>
      </w:r>
      <w:proofErr w:type="spellStart"/>
      <w:r w:rsidRPr="00DA6C49">
        <w:rPr>
          <w:rFonts w:ascii="Verdana" w:hAnsi="Verdana"/>
          <w:sz w:val="20"/>
          <w:szCs w:val="20"/>
        </w:rPr>
        <w:t>Zanini</w:t>
      </w:r>
      <w:proofErr w:type="spellEnd"/>
      <w:r w:rsidRPr="00DA6C49">
        <w:rPr>
          <w:rFonts w:ascii="Verdana" w:hAnsi="Verdana"/>
          <w:sz w:val="20"/>
          <w:szCs w:val="20"/>
        </w:rPr>
        <w:t xml:space="preserve"> LNN, </w:t>
      </w:r>
      <w:proofErr w:type="spellStart"/>
      <w:r w:rsidRPr="00DA6C49">
        <w:rPr>
          <w:rFonts w:ascii="Verdana" w:hAnsi="Verdana"/>
          <w:sz w:val="20"/>
          <w:szCs w:val="20"/>
        </w:rPr>
        <w:t>Wagnes</w:t>
      </w:r>
      <w:proofErr w:type="spellEnd"/>
      <w:r w:rsidRPr="00DA6C49">
        <w:rPr>
          <w:rFonts w:ascii="Verdana" w:hAnsi="Verdana"/>
          <w:sz w:val="20"/>
          <w:szCs w:val="20"/>
        </w:rPr>
        <w:t xml:space="preserve"> ZI. Percepções da</w:t>
      </w:r>
      <w:r w:rsidRPr="00DA6C49">
        <w:rPr>
          <w:rFonts w:ascii="Verdana" w:hAnsi="Verdana"/>
          <w:sz w:val="20"/>
          <w:szCs w:val="20"/>
        </w:rPr>
        <w:br/>
        <w:t xml:space="preserve">equipe de enfermagem sobre seu trabalho em uma unidade de queimados. </w:t>
      </w:r>
      <w:proofErr w:type="spellStart"/>
      <w:r w:rsidRPr="00DA6C49">
        <w:rPr>
          <w:rFonts w:ascii="Verdana" w:hAnsi="Verdana"/>
          <w:sz w:val="20"/>
          <w:szCs w:val="20"/>
        </w:rPr>
        <w:t>Rev</w:t>
      </w:r>
      <w:proofErr w:type="spellEnd"/>
      <w:r w:rsidRPr="00DA6C49">
        <w:rPr>
          <w:rFonts w:ascii="Verdana" w:hAnsi="Verdana"/>
          <w:sz w:val="20"/>
          <w:szCs w:val="20"/>
        </w:rPr>
        <w:t xml:space="preserve"> Gaúcha </w:t>
      </w:r>
      <w:proofErr w:type="spellStart"/>
      <w:r w:rsidRPr="00DA6C49">
        <w:rPr>
          <w:rFonts w:ascii="Verdana" w:hAnsi="Verdana"/>
          <w:sz w:val="20"/>
          <w:szCs w:val="20"/>
        </w:rPr>
        <w:t>Enf</w:t>
      </w:r>
      <w:r w:rsidR="00F65B0A">
        <w:rPr>
          <w:rFonts w:ascii="Verdana" w:hAnsi="Verdana"/>
          <w:sz w:val="20"/>
          <w:szCs w:val="20"/>
        </w:rPr>
        <w:t>erm</w:t>
      </w:r>
      <w:proofErr w:type="spellEnd"/>
      <w:r w:rsidR="00F65B0A">
        <w:rPr>
          <w:rFonts w:ascii="Verdana" w:hAnsi="Verdana"/>
          <w:sz w:val="20"/>
          <w:szCs w:val="20"/>
        </w:rPr>
        <w:t>. Porto Alegre (RS) 2012 mar. [</w:t>
      </w:r>
      <w:proofErr w:type="spellStart"/>
      <w:r w:rsidR="00F65B0A">
        <w:rPr>
          <w:rFonts w:ascii="Verdana" w:hAnsi="Verdana"/>
          <w:sz w:val="20"/>
          <w:szCs w:val="20"/>
        </w:rPr>
        <w:t>Cited</w:t>
      </w:r>
      <w:proofErr w:type="spellEnd"/>
      <w:r w:rsidR="00F65B0A">
        <w:rPr>
          <w:rFonts w:ascii="Verdana" w:hAnsi="Verdana"/>
          <w:sz w:val="20"/>
          <w:szCs w:val="20"/>
        </w:rPr>
        <w:t xml:space="preserve"> 2016 dez 15]</w:t>
      </w:r>
      <w:r w:rsidRPr="00DA6C49">
        <w:rPr>
          <w:rFonts w:ascii="Verdana" w:hAnsi="Verdana"/>
          <w:sz w:val="20"/>
          <w:szCs w:val="20"/>
        </w:rPr>
        <w:t xml:space="preserve"> 33(1):77-84. </w:t>
      </w:r>
      <w:proofErr w:type="spellStart"/>
      <w:r w:rsidRPr="00DA6C49">
        <w:rPr>
          <w:rFonts w:ascii="Verdana" w:hAnsi="Verdana"/>
          <w:sz w:val="20"/>
          <w:szCs w:val="20"/>
        </w:rPr>
        <w:t>Avaliable</w:t>
      </w:r>
      <w:proofErr w:type="spellEnd"/>
      <w:r w:rsidRPr="00DA6C49">
        <w:rPr>
          <w:rFonts w:ascii="Verdana" w:hAnsi="Verdana"/>
          <w:sz w:val="20"/>
          <w:szCs w:val="20"/>
        </w:rPr>
        <w:t xml:space="preserve"> from:</w:t>
      </w:r>
      <w:hyperlink r:id="rId6" w:history="1">
        <w:r w:rsidR="004E1E81" w:rsidRPr="005D30E9">
          <w:rPr>
            <w:rStyle w:val="Hyperlink"/>
            <w:rFonts w:ascii="Verdana" w:hAnsi="Verdana"/>
            <w:sz w:val="20"/>
            <w:szCs w:val="20"/>
          </w:rPr>
          <w:t>http://seer.ufrgs.br/RevistaGauchadeEnfermagem/article/view/21343</w:t>
        </w:r>
      </w:hyperlink>
      <w:r w:rsidR="004E1E81">
        <w:rPr>
          <w:rFonts w:ascii="Verdana" w:hAnsi="Verdana"/>
          <w:sz w:val="20"/>
          <w:szCs w:val="20"/>
        </w:rPr>
        <w:t xml:space="preserve"> </w:t>
      </w:r>
      <w:r w:rsidR="004E1E81" w:rsidRPr="004E1E81">
        <w:rPr>
          <w:rFonts w:ascii="Verdana" w:hAnsi="Verdana"/>
          <w:sz w:val="20"/>
          <w:szCs w:val="20"/>
        </w:rPr>
        <w:t>[</w:t>
      </w:r>
      <w:proofErr w:type="spellStart"/>
      <w:r w:rsidR="004E1E81" w:rsidRPr="004E1E81">
        <w:rPr>
          <w:rFonts w:ascii="Verdana" w:hAnsi="Verdana"/>
          <w:sz w:val="20"/>
          <w:szCs w:val="20"/>
        </w:rPr>
        <w:t>included</w:t>
      </w:r>
      <w:proofErr w:type="spellEnd"/>
      <w:r w:rsidR="004E1E81" w:rsidRPr="004E1E81">
        <w:rPr>
          <w:rFonts w:ascii="Verdana" w:hAnsi="Verdana"/>
          <w:sz w:val="20"/>
          <w:szCs w:val="20"/>
        </w:rPr>
        <w:t xml:space="preserve"> in </w:t>
      </w:r>
      <w:proofErr w:type="spellStart"/>
      <w:r w:rsidR="004E1E81" w:rsidRPr="004E1E81">
        <w:rPr>
          <w:rFonts w:ascii="Verdana" w:hAnsi="Verdana"/>
          <w:sz w:val="20"/>
          <w:szCs w:val="20"/>
        </w:rPr>
        <w:t>the</w:t>
      </w:r>
      <w:proofErr w:type="spellEnd"/>
      <w:r w:rsidR="004E1E81" w:rsidRPr="004E1E81">
        <w:rPr>
          <w:rFonts w:ascii="Verdana" w:hAnsi="Verdana"/>
          <w:sz w:val="20"/>
          <w:szCs w:val="20"/>
        </w:rPr>
        <w:t xml:space="preserve"> </w:t>
      </w:r>
      <w:proofErr w:type="spellStart"/>
      <w:r w:rsidR="004E1E81" w:rsidRPr="004E1E81">
        <w:rPr>
          <w:rFonts w:ascii="Verdana" w:hAnsi="Verdana"/>
          <w:sz w:val="20"/>
          <w:szCs w:val="20"/>
        </w:rPr>
        <w:t>review</w:t>
      </w:r>
      <w:proofErr w:type="spellEnd"/>
      <w:r w:rsidR="004E1E81" w:rsidRPr="004E1E81">
        <w:rPr>
          <w:rFonts w:ascii="Verdana" w:hAnsi="Verdana"/>
          <w:sz w:val="20"/>
          <w:szCs w:val="20"/>
        </w:rPr>
        <w:t>]</w:t>
      </w:r>
      <w:r w:rsidR="004E1E81">
        <w:rPr>
          <w:rFonts w:ascii="Verdana" w:hAnsi="Verdana"/>
          <w:sz w:val="20"/>
          <w:szCs w:val="20"/>
        </w:rPr>
        <w:t>.</w:t>
      </w:r>
    </w:p>
    <w:p w:rsidR="00896AE6" w:rsidRPr="00971350" w:rsidRDefault="00896AE6" w:rsidP="00896AE6">
      <w:pPr>
        <w:spacing w:line="600" w:lineRule="auto"/>
        <w:ind w:hanging="11"/>
        <w:jc w:val="both"/>
        <w:rPr>
          <w:rFonts w:ascii="Verdana" w:hAnsi="Verdana"/>
          <w:sz w:val="20"/>
          <w:szCs w:val="20"/>
        </w:rPr>
      </w:pPr>
      <w:bookmarkStart w:id="0" w:name="_GoBack"/>
      <w:bookmarkEnd w:id="0"/>
    </w:p>
    <w:p w:rsidR="00896AE6" w:rsidRPr="004E1E81" w:rsidRDefault="00896AE6" w:rsidP="004E1E81">
      <w:pPr>
        <w:pStyle w:val="PargrafodaLista"/>
        <w:numPr>
          <w:ilvl w:val="0"/>
          <w:numId w:val="1"/>
        </w:numPr>
        <w:ind w:left="0" w:hanging="11"/>
        <w:jc w:val="both"/>
        <w:rPr>
          <w:rFonts w:ascii="Verdana" w:hAnsi="Verdana"/>
          <w:sz w:val="20"/>
          <w:szCs w:val="20"/>
        </w:rPr>
      </w:pPr>
      <w:r w:rsidRPr="00DA6C49">
        <w:rPr>
          <w:rFonts w:ascii="Verdana" w:hAnsi="Verdana"/>
          <w:sz w:val="20"/>
          <w:szCs w:val="20"/>
        </w:rPr>
        <w:t xml:space="preserve">Castro ANP, Silva DMA, Vasconcelos VM, Junior EML, </w:t>
      </w:r>
      <w:proofErr w:type="spellStart"/>
      <w:r w:rsidRPr="00DA6C49">
        <w:rPr>
          <w:rFonts w:ascii="Verdana" w:hAnsi="Verdana"/>
          <w:sz w:val="20"/>
          <w:szCs w:val="20"/>
        </w:rPr>
        <w:t>Camurços</w:t>
      </w:r>
      <w:proofErr w:type="spellEnd"/>
      <w:r w:rsidRPr="00DA6C49">
        <w:rPr>
          <w:rFonts w:ascii="Verdana" w:hAnsi="Verdana"/>
          <w:sz w:val="20"/>
          <w:szCs w:val="20"/>
        </w:rPr>
        <w:t xml:space="preserve"> MNS; Martins MC. Sentimentos e dúvidas do paciente queimado em uma unidade de referência em Fortalez</w:t>
      </w:r>
      <w:r w:rsidR="00F65B0A">
        <w:rPr>
          <w:rFonts w:ascii="Verdana" w:hAnsi="Verdana"/>
          <w:sz w:val="20"/>
          <w:szCs w:val="20"/>
        </w:rPr>
        <w:t xml:space="preserve">a-CE. </w:t>
      </w:r>
      <w:proofErr w:type="spellStart"/>
      <w:r w:rsidR="00F65B0A">
        <w:rPr>
          <w:rFonts w:ascii="Verdana" w:hAnsi="Verdana"/>
          <w:sz w:val="20"/>
          <w:szCs w:val="20"/>
        </w:rPr>
        <w:t>RevBras</w:t>
      </w:r>
      <w:proofErr w:type="spellEnd"/>
      <w:r w:rsidR="00F65B0A">
        <w:rPr>
          <w:rFonts w:ascii="Verdana" w:hAnsi="Verdana"/>
          <w:sz w:val="20"/>
          <w:szCs w:val="20"/>
        </w:rPr>
        <w:t xml:space="preserve"> Queimaduras. </w:t>
      </w:r>
      <w:r w:rsidR="00F65B0A" w:rsidRPr="00C63E27">
        <w:rPr>
          <w:rFonts w:ascii="Verdana" w:hAnsi="Verdana"/>
          <w:sz w:val="20"/>
          <w:szCs w:val="20"/>
        </w:rPr>
        <w:t xml:space="preserve">2013. </w:t>
      </w:r>
      <w:r w:rsidR="00F65B0A">
        <w:rPr>
          <w:rFonts w:ascii="Verdana" w:hAnsi="Verdana"/>
          <w:sz w:val="20"/>
          <w:szCs w:val="20"/>
        </w:rPr>
        <w:t>[</w:t>
      </w:r>
      <w:proofErr w:type="spellStart"/>
      <w:r w:rsidR="00F65B0A">
        <w:rPr>
          <w:rFonts w:ascii="Verdana" w:hAnsi="Verdana"/>
          <w:sz w:val="20"/>
          <w:szCs w:val="20"/>
        </w:rPr>
        <w:t>Cited</w:t>
      </w:r>
      <w:proofErr w:type="spellEnd"/>
      <w:r w:rsidR="00F65B0A">
        <w:rPr>
          <w:rFonts w:ascii="Verdana" w:hAnsi="Verdana"/>
          <w:sz w:val="20"/>
          <w:szCs w:val="20"/>
        </w:rPr>
        <w:t xml:space="preserve"> 2016 dez 20]</w:t>
      </w:r>
      <w:r w:rsidR="001F38AD">
        <w:rPr>
          <w:rFonts w:ascii="Verdana" w:hAnsi="Verdana"/>
          <w:sz w:val="20"/>
          <w:szCs w:val="20"/>
        </w:rPr>
        <w:t xml:space="preserve"> 12(3):159-164. </w:t>
      </w:r>
      <w:proofErr w:type="spellStart"/>
      <w:r w:rsidR="001F38AD">
        <w:rPr>
          <w:rFonts w:ascii="Verdana" w:hAnsi="Verdana"/>
          <w:sz w:val="20"/>
          <w:szCs w:val="20"/>
        </w:rPr>
        <w:t>Avaliable</w:t>
      </w:r>
      <w:proofErr w:type="spellEnd"/>
      <w:r w:rsidR="001F38AD">
        <w:rPr>
          <w:rFonts w:ascii="Verdana" w:hAnsi="Verdana"/>
          <w:sz w:val="20"/>
          <w:szCs w:val="20"/>
        </w:rPr>
        <w:t xml:space="preserve"> </w:t>
      </w:r>
      <w:proofErr w:type="spellStart"/>
      <w:r w:rsidR="001F38AD">
        <w:rPr>
          <w:rFonts w:ascii="Verdana" w:hAnsi="Verdana"/>
          <w:sz w:val="20"/>
          <w:szCs w:val="20"/>
        </w:rPr>
        <w:t>from:</w:t>
      </w:r>
      <w:r w:rsidRPr="00C63E27">
        <w:rPr>
          <w:rFonts w:ascii="Verdana" w:hAnsi="Verdana"/>
          <w:sz w:val="20"/>
          <w:szCs w:val="20"/>
        </w:rPr>
        <w:t>http</w:t>
      </w:r>
      <w:proofErr w:type="spellEnd"/>
      <w:r w:rsidRPr="00C63E27">
        <w:rPr>
          <w:rFonts w:ascii="Verdana" w:hAnsi="Verdana"/>
          <w:sz w:val="20"/>
          <w:szCs w:val="20"/>
        </w:rPr>
        <w:t>://rbqueimaduras.org.br/</w:t>
      </w:r>
      <w:proofErr w:type="spellStart"/>
      <w:r w:rsidRPr="00C63E27">
        <w:rPr>
          <w:rFonts w:ascii="Verdana" w:hAnsi="Verdana"/>
          <w:sz w:val="20"/>
          <w:szCs w:val="20"/>
        </w:rPr>
        <w:t>details</w:t>
      </w:r>
      <w:proofErr w:type="spellEnd"/>
      <w:r w:rsidRPr="00C63E27">
        <w:rPr>
          <w:rFonts w:ascii="Verdana" w:hAnsi="Verdana"/>
          <w:sz w:val="20"/>
          <w:szCs w:val="20"/>
        </w:rPr>
        <w:t>/162/</w:t>
      </w:r>
      <w:proofErr w:type="spellStart"/>
      <w:r w:rsidRPr="00C63E27">
        <w:rPr>
          <w:rFonts w:ascii="Verdana" w:hAnsi="Verdana"/>
          <w:sz w:val="20"/>
          <w:szCs w:val="20"/>
        </w:rPr>
        <w:t>pt</w:t>
      </w:r>
      <w:proofErr w:type="spellEnd"/>
      <w:r w:rsidRPr="00C63E27">
        <w:rPr>
          <w:rFonts w:ascii="Verdana" w:hAnsi="Verdana"/>
          <w:sz w:val="20"/>
          <w:szCs w:val="20"/>
        </w:rPr>
        <w:t xml:space="preserve">-BR </w:t>
      </w:r>
      <w:r w:rsidR="004E1E81" w:rsidRPr="004E1E81">
        <w:rPr>
          <w:rFonts w:ascii="Verdana" w:hAnsi="Verdana"/>
          <w:sz w:val="20"/>
          <w:szCs w:val="20"/>
        </w:rPr>
        <w:t>[</w:t>
      </w:r>
      <w:proofErr w:type="spellStart"/>
      <w:r w:rsidR="004E1E81" w:rsidRPr="004E1E81">
        <w:rPr>
          <w:rFonts w:ascii="Verdana" w:hAnsi="Verdana"/>
          <w:sz w:val="20"/>
          <w:szCs w:val="20"/>
        </w:rPr>
        <w:t>included</w:t>
      </w:r>
      <w:proofErr w:type="spellEnd"/>
      <w:r w:rsidR="004E1E81" w:rsidRPr="004E1E81">
        <w:rPr>
          <w:rFonts w:ascii="Verdana" w:hAnsi="Verdana"/>
          <w:sz w:val="20"/>
          <w:szCs w:val="20"/>
        </w:rPr>
        <w:t xml:space="preserve"> in </w:t>
      </w:r>
      <w:proofErr w:type="spellStart"/>
      <w:r w:rsidR="004E1E81" w:rsidRPr="004E1E81">
        <w:rPr>
          <w:rFonts w:ascii="Verdana" w:hAnsi="Verdana"/>
          <w:sz w:val="20"/>
          <w:szCs w:val="20"/>
        </w:rPr>
        <w:t>the</w:t>
      </w:r>
      <w:proofErr w:type="spellEnd"/>
      <w:r w:rsidR="004E1E81" w:rsidRPr="004E1E81">
        <w:rPr>
          <w:rFonts w:ascii="Verdana" w:hAnsi="Verdana"/>
          <w:sz w:val="20"/>
          <w:szCs w:val="20"/>
        </w:rPr>
        <w:t xml:space="preserve"> </w:t>
      </w:r>
      <w:proofErr w:type="spellStart"/>
      <w:r w:rsidR="004E1E81" w:rsidRPr="004E1E81">
        <w:rPr>
          <w:rFonts w:ascii="Verdana" w:hAnsi="Verdana"/>
          <w:sz w:val="20"/>
          <w:szCs w:val="20"/>
        </w:rPr>
        <w:t>review</w:t>
      </w:r>
      <w:proofErr w:type="spellEnd"/>
      <w:r w:rsidR="004E1E81" w:rsidRPr="004E1E81">
        <w:rPr>
          <w:rFonts w:ascii="Verdana" w:hAnsi="Verdana"/>
          <w:sz w:val="20"/>
          <w:szCs w:val="20"/>
        </w:rPr>
        <w:t>]</w:t>
      </w:r>
      <w:r w:rsidR="004E1E81">
        <w:rPr>
          <w:rFonts w:ascii="Verdana" w:hAnsi="Verdana"/>
          <w:sz w:val="20"/>
          <w:szCs w:val="20"/>
        </w:rPr>
        <w:t>.</w:t>
      </w:r>
    </w:p>
    <w:p w:rsidR="00896AE6" w:rsidRPr="00C63E27" w:rsidRDefault="00896AE6" w:rsidP="00896AE6">
      <w:pPr>
        <w:spacing w:line="480" w:lineRule="auto"/>
        <w:ind w:hanging="11"/>
        <w:jc w:val="both"/>
        <w:rPr>
          <w:rFonts w:ascii="Verdana" w:hAnsi="Verdana"/>
          <w:sz w:val="20"/>
          <w:szCs w:val="20"/>
        </w:rPr>
      </w:pPr>
    </w:p>
    <w:p w:rsidR="00896AE6" w:rsidRPr="004E1E81" w:rsidRDefault="00896AE6" w:rsidP="004E1E81">
      <w:pPr>
        <w:pStyle w:val="PargrafodaLista"/>
        <w:numPr>
          <w:ilvl w:val="0"/>
          <w:numId w:val="1"/>
        </w:numPr>
        <w:ind w:left="0" w:hanging="11"/>
        <w:jc w:val="both"/>
        <w:rPr>
          <w:rFonts w:ascii="Verdana" w:hAnsi="Verdana"/>
          <w:sz w:val="20"/>
          <w:szCs w:val="20"/>
        </w:rPr>
      </w:pPr>
      <w:proofErr w:type="spellStart"/>
      <w:r w:rsidRPr="00DA6C49">
        <w:rPr>
          <w:rFonts w:ascii="Verdana" w:hAnsi="Verdana"/>
          <w:sz w:val="20"/>
          <w:szCs w:val="20"/>
          <w:lang w:val="en-US"/>
        </w:rPr>
        <w:t>Lochiting</w:t>
      </w:r>
      <w:proofErr w:type="spellEnd"/>
      <w:r w:rsidRPr="00DA6C49">
        <w:rPr>
          <w:rFonts w:ascii="Verdana" w:hAnsi="Verdana"/>
          <w:sz w:val="20"/>
          <w:szCs w:val="20"/>
          <w:lang w:val="en-US"/>
        </w:rPr>
        <w:t xml:space="preserve"> I, </w:t>
      </w:r>
      <w:proofErr w:type="spellStart"/>
      <w:r w:rsidRPr="00DA6C49">
        <w:rPr>
          <w:rFonts w:ascii="Verdana" w:hAnsi="Verdana"/>
          <w:sz w:val="20"/>
          <w:szCs w:val="20"/>
          <w:lang w:val="en-US"/>
        </w:rPr>
        <w:t>Fjestad</w:t>
      </w:r>
      <w:proofErr w:type="spellEnd"/>
      <w:r w:rsidRPr="00DA6C49">
        <w:rPr>
          <w:rFonts w:ascii="Verdana" w:hAnsi="Verdana"/>
          <w:sz w:val="20"/>
          <w:szCs w:val="20"/>
          <w:lang w:val="en-US"/>
        </w:rPr>
        <w:t xml:space="preserve"> E, Garratt AM. Illness perceptions in patients receiving rheumatology rehabilitation: association with health and outcomes at 12 months. </w:t>
      </w:r>
      <w:r w:rsidR="00F65B0A">
        <w:rPr>
          <w:rFonts w:ascii="Verdana" w:hAnsi="Verdana"/>
          <w:sz w:val="20"/>
          <w:szCs w:val="20"/>
        </w:rPr>
        <w:t xml:space="preserve">BMC </w:t>
      </w:r>
      <w:proofErr w:type="spellStart"/>
      <w:r w:rsidR="00F65B0A">
        <w:rPr>
          <w:rFonts w:ascii="Verdana" w:hAnsi="Verdana"/>
          <w:sz w:val="20"/>
          <w:szCs w:val="20"/>
        </w:rPr>
        <w:t>MusculoskeletDisord</w:t>
      </w:r>
      <w:proofErr w:type="spellEnd"/>
      <w:r w:rsidR="00F65B0A">
        <w:rPr>
          <w:rFonts w:ascii="Verdana" w:hAnsi="Verdana"/>
          <w:sz w:val="20"/>
          <w:szCs w:val="20"/>
        </w:rPr>
        <w:t>. 2013. [</w:t>
      </w:r>
      <w:proofErr w:type="spellStart"/>
      <w:r w:rsidR="00F65B0A">
        <w:rPr>
          <w:rFonts w:ascii="Verdana" w:hAnsi="Verdana"/>
          <w:sz w:val="20"/>
          <w:szCs w:val="20"/>
        </w:rPr>
        <w:t>Cited</w:t>
      </w:r>
      <w:proofErr w:type="spellEnd"/>
      <w:r w:rsidR="00F65B0A">
        <w:rPr>
          <w:rFonts w:ascii="Verdana" w:hAnsi="Verdana"/>
          <w:sz w:val="20"/>
          <w:szCs w:val="20"/>
        </w:rPr>
        <w:t xml:space="preserve"> 2016 </w:t>
      </w:r>
      <w:proofErr w:type="spellStart"/>
      <w:r w:rsidR="00F65B0A">
        <w:rPr>
          <w:rFonts w:ascii="Verdana" w:hAnsi="Verdana"/>
          <w:sz w:val="20"/>
          <w:szCs w:val="20"/>
        </w:rPr>
        <w:t>nov</w:t>
      </w:r>
      <w:proofErr w:type="spellEnd"/>
      <w:r w:rsidR="00F65B0A">
        <w:rPr>
          <w:rFonts w:ascii="Verdana" w:hAnsi="Verdana"/>
          <w:sz w:val="20"/>
          <w:szCs w:val="20"/>
        </w:rPr>
        <w:t xml:space="preserve"> 27]</w:t>
      </w:r>
      <w:r w:rsidRPr="00DA6C49">
        <w:rPr>
          <w:rFonts w:ascii="Verdana" w:hAnsi="Verdana"/>
          <w:sz w:val="20"/>
          <w:szCs w:val="20"/>
        </w:rPr>
        <w:t xml:space="preserve"> 14(28). </w:t>
      </w:r>
      <w:proofErr w:type="spellStart"/>
      <w:r w:rsidRPr="00DA6C49">
        <w:rPr>
          <w:rFonts w:ascii="Verdana" w:hAnsi="Verdana"/>
          <w:sz w:val="20"/>
          <w:szCs w:val="20"/>
        </w:rPr>
        <w:t>Avaliable</w:t>
      </w:r>
      <w:proofErr w:type="spellEnd"/>
      <w:r w:rsidRPr="00DA6C49">
        <w:rPr>
          <w:rFonts w:ascii="Verdana" w:hAnsi="Verdana"/>
          <w:sz w:val="20"/>
          <w:szCs w:val="20"/>
        </w:rPr>
        <w:t xml:space="preserve"> </w:t>
      </w:r>
      <w:proofErr w:type="spellStart"/>
      <w:r w:rsidRPr="00DA6C49">
        <w:rPr>
          <w:rFonts w:ascii="Verdana" w:hAnsi="Verdana"/>
          <w:sz w:val="20"/>
          <w:szCs w:val="20"/>
        </w:rPr>
        <w:t>from</w:t>
      </w:r>
      <w:proofErr w:type="spellEnd"/>
      <w:r w:rsidRPr="00DA6C49">
        <w:rPr>
          <w:rFonts w:ascii="Verdana" w:hAnsi="Verdana"/>
          <w:sz w:val="20"/>
          <w:szCs w:val="20"/>
        </w:rPr>
        <w:t xml:space="preserve">: https://www.ncbi.nlm.nih.gov/pmc/articles/PMC3556086/ </w:t>
      </w:r>
      <w:r w:rsidR="004E1E81" w:rsidRPr="004E1E81">
        <w:rPr>
          <w:rFonts w:ascii="Verdana" w:hAnsi="Verdana"/>
          <w:sz w:val="20"/>
          <w:szCs w:val="20"/>
        </w:rPr>
        <w:t>[</w:t>
      </w:r>
      <w:proofErr w:type="spellStart"/>
      <w:r w:rsidR="004E1E81" w:rsidRPr="004E1E81">
        <w:rPr>
          <w:rFonts w:ascii="Verdana" w:hAnsi="Verdana"/>
          <w:sz w:val="20"/>
          <w:szCs w:val="20"/>
        </w:rPr>
        <w:t>included</w:t>
      </w:r>
      <w:proofErr w:type="spellEnd"/>
      <w:r w:rsidR="004E1E81" w:rsidRPr="004E1E81">
        <w:rPr>
          <w:rFonts w:ascii="Verdana" w:hAnsi="Verdana"/>
          <w:sz w:val="20"/>
          <w:szCs w:val="20"/>
        </w:rPr>
        <w:t xml:space="preserve"> in </w:t>
      </w:r>
      <w:proofErr w:type="spellStart"/>
      <w:r w:rsidR="004E1E81" w:rsidRPr="004E1E81">
        <w:rPr>
          <w:rFonts w:ascii="Verdana" w:hAnsi="Verdana"/>
          <w:sz w:val="20"/>
          <w:szCs w:val="20"/>
        </w:rPr>
        <w:t>the</w:t>
      </w:r>
      <w:proofErr w:type="spellEnd"/>
      <w:r w:rsidR="004E1E81" w:rsidRPr="004E1E81">
        <w:rPr>
          <w:rFonts w:ascii="Verdana" w:hAnsi="Verdana"/>
          <w:sz w:val="20"/>
          <w:szCs w:val="20"/>
        </w:rPr>
        <w:t xml:space="preserve"> </w:t>
      </w:r>
      <w:proofErr w:type="spellStart"/>
      <w:r w:rsidR="004E1E81" w:rsidRPr="004E1E81">
        <w:rPr>
          <w:rFonts w:ascii="Verdana" w:hAnsi="Verdana"/>
          <w:sz w:val="20"/>
          <w:szCs w:val="20"/>
        </w:rPr>
        <w:t>review</w:t>
      </w:r>
      <w:proofErr w:type="spellEnd"/>
      <w:r w:rsidR="004E1E81" w:rsidRPr="004E1E81">
        <w:rPr>
          <w:rFonts w:ascii="Verdana" w:hAnsi="Verdana"/>
          <w:sz w:val="20"/>
          <w:szCs w:val="20"/>
        </w:rPr>
        <w:t>]</w:t>
      </w:r>
      <w:r w:rsidR="004E1E81">
        <w:rPr>
          <w:rFonts w:ascii="Verdana" w:hAnsi="Verdana"/>
          <w:sz w:val="20"/>
          <w:szCs w:val="20"/>
        </w:rPr>
        <w:t>.</w:t>
      </w:r>
    </w:p>
    <w:p w:rsidR="00896AE6" w:rsidRPr="00971350" w:rsidRDefault="00896AE6" w:rsidP="00896AE6">
      <w:pPr>
        <w:spacing w:line="480" w:lineRule="auto"/>
        <w:ind w:hanging="11"/>
        <w:jc w:val="both"/>
        <w:rPr>
          <w:rFonts w:ascii="Verdana" w:hAnsi="Verdana"/>
          <w:sz w:val="20"/>
          <w:szCs w:val="20"/>
        </w:rPr>
      </w:pPr>
    </w:p>
    <w:p w:rsidR="00896AE6" w:rsidRPr="004E1E81" w:rsidRDefault="00896AE6" w:rsidP="004E1E81">
      <w:pPr>
        <w:pStyle w:val="PargrafodaLista"/>
        <w:numPr>
          <w:ilvl w:val="0"/>
          <w:numId w:val="1"/>
        </w:numPr>
        <w:ind w:left="0" w:hanging="11"/>
        <w:jc w:val="both"/>
        <w:rPr>
          <w:rFonts w:ascii="Verdana" w:hAnsi="Verdana"/>
          <w:sz w:val="20"/>
          <w:szCs w:val="20"/>
        </w:rPr>
      </w:pPr>
      <w:r w:rsidRPr="00C63E27">
        <w:rPr>
          <w:rFonts w:ascii="Verdana" w:hAnsi="Verdana"/>
          <w:sz w:val="20"/>
          <w:szCs w:val="20"/>
          <w:lang w:val="en-US"/>
        </w:rPr>
        <w:t xml:space="preserve">Schiavon VC, Martins CL, </w:t>
      </w:r>
      <w:proofErr w:type="spellStart"/>
      <w:r w:rsidRPr="00C63E27">
        <w:rPr>
          <w:rFonts w:ascii="Verdana" w:hAnsi="Verdana"/>
          <w:sz w:val="20"/>
          <w:szCs w:val="20"/>
          <w:lang w:val="en-US"/>
        </w:rPr>
        <w:t>Antoniolli</w:t>
      </w:r>
      <w:proofErr w:type="spellEnd"/>
      <w:r w:rsidRPr="00C63E27">
        <w:rPr>
          <w:rFonts w:ascii="Verdana" w:hAnsi="Verdana"/>
          <w:sz w:val="20"/>
          <w:szCs w:val="20"/>
          <w:lang w:val="en-US"/>
        </w:rPr>
        <w:t xml:space="preserve"> L, </w:t>
      </w:r>
      <w:proofErr w:type="spellStart"/>
      <w:r w:rsidRPr="00C63E27">
        <w:rPr>
          <w:rFonts w:ascii="Verdana" w:hAnsi="Verdana"/>
          <w:sz w:val="20"/>
          <w:szCs w:val="20"/>
          <w:lang w:val="en-US"/>
        </w:rPr>
        <w:t>Bartel</w:t>
      </w:r>
      <w:proofErr w:type="spellEnd"/>
      <w:r w:rsidRPr="00C63E27">
        <w:rPr>
          <w:rFonts w:ascii="Verdana" w:hAnsi="Verdana"/>
          <w:sz w:val="20"/>
          <w:szCs w:val="20"/>
          <w:lang w:val="en-US"/>
        </w:rPr>
        <w:t xml:space="preserve"> TE, </w:t>
      </w:r>
      <w:proofErr w:type="spellStart"/>
      <w:r w:rsidRPr="00C63E27">
        <w:rPr>
          <w:rFonts w:ascii="Verdana" w:hAnsi="Verdana"/>
          <w:sz w:val="20"/>
          <w:szCs w:val="20"/>
          <w:lang w:val="en-US"/>
        </w:rPr>
        <w:t>Sturbelle</w:t>
      </w:r>
      <w:proofErr w:type="spellEnd"/>
      <w:r w:rsidRPr="00C63E27">
        <w:rPr>
          <w:rFonts w:ascii="Verdana" w:hAnsi="Verdana"/>
          <w:sz w:val="20"/>
          <w:szCs w:val="20"/>
          <w:lang w:val="en-US"/>
        </w:rPr>
        <w:t xml:space="preserve"> ICE; Gonzales RIC, </w:t>
      </w:r>
      <w:proofErr w:type="spellStart"/>
      <w:r w:rsidRPr="00C63E27">
        <w:rPr>
          <w:rFonts w:ascii="Verdana" w:hAnsi="Verdana"/>
          <w:sz w:val="20"/>
          <w:szCs w:val="20"/>
          <w:lang w:val="en-US"/>
        </w:rPr>
        <w:t>Guanilo</w:t>
      </w:r>
      <w:proofErr w:type="spellEnd"/>
      <w:r w:rsidRPr="00C63E27">
        <w:rPr>
          <w:rFonts w:ascii="Verdana" w:hAnsi="Verdana"/>
          <w:sz w:val="20"/>
          <w:szCs w:val="20"/>
          <w:lang w:val="en-US"/>
        </w:rPr>
        <w:t xml:space="preserve"> MEE. </w:t>
      </w:r>
      <w:r w:rsidRPr="00DA6C49">
        <w:rPr>
          <w:rFonts w:ascii="Verdana" w:hAnsi="Verdana"/>
          <w:sz w:val="20"/>
          <w:szCs w:val="20"/>
        </w:rPr>
        <w:t xml:space="preserve">Reabilitação e retorno ao trabalho após queimaduras ocupacionais. R. </w:t>
      </w:r>
      <w:proofErr w:type="spellStart"/>
      <w:r w:rsidRPr="00DA6C49">
        <w:rPr>
          <w:rFonts w:ascii="Verdana" w:hAnsi="Verdana"/>
          <w:sz w:val="20"/>
          <w:szCs w:val="20"/>
        </w:rPr>
        <w:t>Enfe</w:t>
      </w:r>
      <w:r w:rsidR="00F65B0A">
        <w:rPr>
          <w:rFonts w:ascii="Verdana" w:hAnsi="Verdana"/>
          <w:sz w:val="20"/>
          <w:szCs w:val="20"/>
        </w:rPr>
        <w:t>rm</w:t>
      </w:r>
      <w:proofErr w:type="spellEnd"/>
      <w:r w:rsidR="00F65B0A">
        <w:rPr>
          <w:rFonts w:ascii="Verdana" w:hAnsi="Verdana"/>
          <w:sz w:val="20"/>
          <w:szCs w:val="20"/>
        </w:rPr>
        <w:t xml:space="preserve">. Cent. O. Min. 2014 </w:t>
      </w:r>
      <w:proofErr w:type="spellStart"/>
      <w:r w:rsidR="00F65B0A">
        <w:rPr>
          <w:rFonts w:ascii="Verdana" w:hAnsi="Verdana"/>
          <w:sz w:val="20"/>
          <w:szCs w:val="20"/>
        </w:rPr>
        <w:t>jan</w:t>
      </w:r>
      <w:proofErr w:type="spellEnd"/>
      <w:r w:rsidR="00F65B0A">
        <w:rPr>
          <w:rFonts w:ascii="Verdana" w:hAnsi="Verdana"/>
          <w:sz w:val="20"/>
          <w:szCs w:val="20"/>
        </w:rPr>
        <w:t>/abr. [</w:t>
      </w:r>
      <w:proofErr w:type="spellStart"/>
      <w:r w:rsidR="00F65B0A">
        <w:rPr>
          <w:rFonts w:ascii="Verdana" w:hAnsi="Verdana"/>
          <w:sz w:val="20"/>
          <w:szCs w:val="20"/>
        </w:rPr>
        <w:t>Cited</w:t>
      </w:r>
      <w:proofErr w:type="spellEnd"/>
      <w:r w:rsidR="00F65B0A">
        <w:rPr>
          <w:rFonts w:ascii="Verdana" w:hAnsi="Verdana"/>
          <w:sz w:val="20"/>
          <w:szCs w:val="20"/>
        </w:rPr>
        <w:t xml:space="preserve"> 2016 dez 27] </w:t>
      </w:r>
      <w:r w:rsidRPr="00DA6C49">
        <w:rPr>
          <w:rFonts w:ascii="Verdana" w:hAnsi="Verdana"/>
          <w:sz w:val="20"/>
          <w:szCs w:val="20"/>
        </w:rPr>
        <w:t>4(1)</w:t>
      </w:r>
      <w:r w:rsidR="00765C6B">
        <w:rPr>
          <w:rFonts w:ascii="Verdana" w:hAnsi="Verdana"/>
          <w:sz w:val="20"/>
          <w:szCs w:val="20"/>
        </w:rPr>
        <w:t xml:space="preserve">:929-93. </w:t>
      </w:r>
      <w:proofErr w:type="spellStart"/>
      <w:r w:rsidR="00765C6B">
        <w:rPr>
          <w:rFonts w:ascii="Verdana" w:hAnsi="Verdana"/>
          <w:sz w:val="20"/>
          <w:szCs w:val="20"/>
        </w:rPr>
        <w:t>Avaliable</w:t>
      </w:r>
      <w:proofErr w:type="spellEnd"/>
      <w:r w:rsidR="00765C6B">
        <w:rPr>
          <w:rFonts w:ascii="Verdana" w:hAnsi="Verdana"/>
          <w:sz w:val="20"/>
          <w:szCs w:val="20"/>
        </w:rPr>
        <w:t xml:space="preserve"> from:</w:t>
      </w:r>
      <w:r w:rsidRPr="00DA6C49">
        <w:rPr>
          <w:rFonts w:ascii="Verdana" w:hAnsi="Verdana"/>
          <w:sz w:val="20"/>
          <w:szCs w:val="20"/>
        </w:rPr>
        <w:t xml:space="preserve">http://www.seer.ufsj.edu.br/index.php/recom/article/view/495 </w:t>
      </w:r>
      <w:r w:rsidR="004E1E81" w:rsidRPr="004E1E81">
        <w:rPr>
          <w:rFonts w:ascii="Verdana" w:hAnsi="Verdana"/>
          <w:sz w:val="20"/>
          <w:szCs w:val="20"/>
        </w:rPr>
        <w:t>[</w:t>
      </w:r>
      <w:proofErr w:type="spellStart"/>
      <w:r w:rsidR="004E1E81" w:rsidRPr="004E1E81">
        <w:rPr>
          <w:rFonts w:ascii="Verdana" w:hAnsi="Verdana"/>
          <w:sz w:val="20"/>
          <w:szCs w:val="20"/>
        </w:rPr>
        <w:t>included</w:t>
      </w:r>
      <w:proofErr w:type="spellEnd"/>
      <w:r w:rsidR="004E1E81" w:rsidRPr="004E1E81">
        <w:rPr>
          <w:rFonts w:ascii="Verdana" w:hAnsi="Verdana"/>
          <w:sz w:val="20"/>
          <w:szCs w:val="20"/>
        </w:rPr>
        <w:t xml:space="preserve"> in </w:t>
      </w:r>
      <w:proofErr w:type="spellStart"/>
      <w:r w:rsidR="004E1E81" w:rsidRPr="004E1E81">
        <w:rPr>
          <w:rFonts w:ascii="Verdana" w:hAnsi="Verdana"/>
          <w:sz w:val="20"/>
          <w:szCs w:val="20"/>
        </w:rPr>
        <w:t>the</w:t>
      </w:r>
      <w:proofErr w:type="spellEnd"/>
      <w:r w:rsidR="004E1E81" w:rsidRPr="004E1E81">
        <w:rPr>
          <w:rFonts w:ascii="Verdana" w:hAnsi="Verdana"/>
          <w:sz w:val="20"/>
          <w:szCs w:val="20"/>
        </w:rPr>
        <w:t xml:space="preserve"> </w:t>
      </w:r>
      <w:proofErr w:type="spellStart"/>
      <w:r w:rsidR="004E1E81" w:rsidRPr="004E1E81">
        <w:rPr>
          <w:rFonts w:ascii="Verdana" w:hAnsi="Verdana"/>
          <w:sz w:val="20"/>
          <w:szCs w:val="20"/>
        </w:rPr>
        <w:t>review</w:t>
      </w:r>
      <w:proofErr w:type="spellEnd"/>
      <w:r w:rsidR="004E1E81" w:rsidRPr="004E1E81">
        <w:rPr>
          <w:rFonts w:ascii="Verdana" w:hAnsi="Verdana"/>
          <w:sz w:val="20"/>
          <w:szCs w:val="20"/>
        </w:rPr>
        <w:t>]</w:t>
      </w:r>
      <w:r w:rsidR="004E1E81">
        <w:rPr>
          <w:rFonts w:ascii="Verdana" w:hAnsi="Verdana"/>
          <w:sz w:val="20"/>
          <w:szCs w:val="20"/>
        </w:rPr>
        <w:t>.</w:t>
      </w:r>
    </w:p>
    <w:p w:rsidR="00896AE6" w:rsidRPr="00971350" w:rsidRDefault="00896AE6" w:rsidP="00896AE6">
      <w:pPr>
        <w:spacing w:line="480" w:lineRule="auto"/>
        <w:ind w:hanging="11"/>
        <w:jc w:val="both"/>
        <w:rPr>
          <w:rFonts w:ascii="Verdana" w:hAnsi="Verdana"/>
          <w:sz w:val="20"/>
          <w:szCs w:val="20"/>
        </w:rPr>
      </w:pPr>
    </w:p>
    <w:p w:rsidR="00896AE6" w:rsidRPr="004E1E81" w:rsidRDefault="00896AE6" w:rsidP="004E1E81">
      <w:pPr>
        <w:pStyle w:val="PargrafodaLista"/>
        <w:numPr>
          <w:ilvl w:val="0"/>
          <w:numId w:val="1"/>
        </w:numPr>
        <w:ind w:left="0" w:hanging="11"/>
        <w:jc w:val="both"/>
        <w:rPr>
          <w:rFonts w:ascii="Verdana" w:hAnsi="Verdana"/>
          <w:sz w:val="20"/>
          <w:szCs w:val="20"/>
        </w:rPr>
      </w:pPr>
      <w:r w:rsidRPr="00DA6C49">
        <w:rPr>
          <w:rFonts w:ascii="Verdana" w:hAnsi="Verdana"/>
          <w:sz w:val="20"/>
          <w:szCs w:val="20"/>
        </w:rPr>
        <w:lastRenderedPageBreak/>
        <w:t xml:space="preserve">Pinto E, </w:t>
      </w:r>
      <w:proofErr w:type="spellStart"/>
      <w:r w:rsidRPr="00DA6C49">
        <w:rPr>
          <w:rFonts w:ascii="Verdana" w:hAnsi="Verdana"/>
          <w:sz w:val="20"/>
          <w:szCs w:val="20"/>
        </w:rPr>
        <w:t>Flóra</w:t>
      </w:r>
      <w:proofErr w:type="spellEnd"/>
      <w:r w:rsidRPr="00DA6C49">
        <w:rPr>
          <w:rFonts w:ascii="Verdana" w:hAnsi="Verdana"/>
          <w:sz w:val="20"/>
          <w:szCs w:val="20"/>
        </w:rPr>
        <w:t xml:space="preserve"> AMD, Silva LD, </w:t>
      </w:r>
      <w:proofErr w:type="spellStart"/>
      <w:r w:rsidRPr="00DA6C49">
        <w:rPr>
          <w:rFonts w:ascii="Verdana" w:hAnsi="Verdana"/>
          <w:sz w:val="20"/>
          <w:szCs w:val="20"/>
        </w:rPr>
        <w:t>Rorato</w:t>
      </w:r>
      <w:proofErr w:type="spellEnd"/>
      <w:r w:rsidRPr="00DA6C49">
        <w:rPr>
          <w:rFonts w:ascii="Verdana" w:hAnsi="Verdana"/>
          <w:sz w:val="20"/>
          <w:szCs w:val="20"/>
        </w:rPr>
        <w:t xml:space="preserve"> TJ, </w:t>
      </w:r>
      <w:proofErr w:type="spellStart"/>
      <w:r w:rsidRPr="00DA6C49">
        <w:rPr>
          <w:rFonts w:ascii="Verdana" w:hAnsi="Verdana"/>
          <w:sz w:val="20"/>
          <w:szCs w:val="20"/>
        </w:rPr>
        <w:t>Requia</w:t>
      </w:r>
      <w:proofErr w:type="spellEnd"/>
      <w:r w:rsidRPr="00DA6C49">
        <w:rPr>
          <w:rFonts w:ascii="Verdana" w:hAnsi="Verdana"/>
          <w:sz w:val="20"/>
          <w:szCs w:val="20"/>
        </w:rPr>
        <w:t xml:space="preserve"> J, Martins ESR, </w:t>
      </w:r>
      <w:proofErr w:type="spellStart"/>
      <w:r w:rsidRPr="00DA6C49">
        <w:rPr>
          <w:rFonts w:ascii="Verdana" w:hAnsi="Verdana"/>
          <w:sz w:val="20"/>
          <w:szCs w:val="20"/>
        </w:rPr>
        <w:t>Zamberlan</w:t>
      </w:r>
      <w:proofErr w:type="spellEnd"/>
      <w:r w:rsidRPr="00DA6C49">
        <w:rPr>
          <w:rFonts w:ascii="Verdana" w:hAnsi="Verdana"/>
          <w:sz w:val="20"/>
          <w:szCs w:val="20"/>
        </w:rPr>
        <w:t xml:space="preserve"> C, Marinho MGR. O sentimento e a assistência de enfermagem perante um grande quei</w:t>
      </w:r>
      <w:r w:rsidR="00F65B0A">
        <w:rPr>
          <w:rFonts w:ascii="Verdana" w:hAnsi="Verdana"/>
          <w:sz w:val="20"/>
          <w:szCs w:val="20"/>
        </w:rPr>
        <w:t xml:space="preserve">mado. </w:t>
      </w:r>
      <w:proofErr w:type="spellStart"/>
      <w:r w:rsidR="00F65B0A">
        <w:rPr>
          <w:rFonts w:ascii="Verdana" w:hAnsi="Verdana"/>
          <w:sz w:val="20"/>
          <w:szCs w:val="20"/>
        </w:rPr>
        <w:t>RevBras</w:t>
      </w:r>
      <w:proofErr w:type="spellEnd"/>
      <w:r w:rsidR="00F65B0A">
        <w:rPr>
          <w:rFonts w:ascii="Verdana" w:hAnsi="Verdana"/>
          <w:sz w:val="20"/>
          <w:szCs w:val="20"/>
        </w:rPr>
        <w:t xml:space="preserve"> Queimaduras. 2014. [</w:t>
      </w:r>
      <w:proofErr w:type="spellStart"/>
      <w:r w:rsidR="00F65B0A">
        <w:rPr>
          <w:rFonts w:ascii="Verdana" w:hAnsi="Verdana"/>
          <w:sz w:val="20"/>
          <w:szCs w:val="20"/>
        </w:rPr>
        <w:t>Cited</w:t>
      </w:r>
      <w:proofErr w:type="spellEnd"/>
      <w:r w:rsidR="00F65B0A">
        <w:rPr>
          <w:rFonts w:ascii="Verdana" w:hAnsi="Verdana"/>
          <w:sz w:val="20"/>
          <w:szCs w:val="20"/>
        </w:rPr>
        <w:t xml:space="preserve"> 2016 dez 27] </w:t>
      </w:r>
      <w:r w:rsidR="00765C6B">
        <w:rPr>
          <w:rFonts w:ascii="Verdana" w:hAnsi="Verdana"/>
          <w:sz w:val="20"/>
          <w:szCs w:val="20"/>
        </w:rPr>
        <w:t xml:space="preserve">13(3):127-9.Avaliable </w:t>
      </w:r>
      <w:proofErr w:type="spellStart"/>
      <w:r w:rsidR="00765C6B">
        <w:rPr>
          <w:rFonts w:ascii="Verdana" w:hAnsi="Verdana"/>
          <w:sz w:val="20"/>
          <w:szCs w:val="20"/>
        </w:rPr>
        <w:t>from:</w:t>
      </w:r>
      <w:hyperlink r:id="rId7" w:history="1">
        <w:r w:rsidR="009E0AF5" w:rsidRPr="008B3C24">
          <w:rPr>
            <w:rStyle w:val="Hyperlink"/>
            <w:rFonts w:ascii="Verdana" w:hAnsi="Verdana"/>
            <w:sz w:val="20"/>
            <w:szCs w:val="20"/>
          </w:rPr>
          <w:t>http</w:t>
        </w:r>
        <w:proofErr w:type="spellEnd"/>
        <w:r w:rsidR="009E0AF5" w:rsidRPr="008B3C24">
          <w:rPr>
            <w:rStyle w:val="Hyperlink"/>
            <w:rFonts w:ascii="Verdana" w:hAnsi="Verdana"/>
            <w:sz w:val="20"/>
            <w:szCs w:val="20"/>
          </w:rPr>
          <w:t>://www.rbqueimaduras.com.br/details/210/pt-BR</w:t>
        </w:r>
      </w:hyperlink>
      <w:r w:rsidR="009E0AF5">
        <w:rPr>
          <w:rFonts w:ascii="Verdana" w:hAnsi="Verdana"/>
          <w:sz w:val="20"/>
          <w:szCs w:val="20"/>
        </w:rPr>
        <w:t xml:space="preserve"> </w:t>
      </w:r>
      <w:r w:rsidR="004E1E81" w:rsidRPr="004E1E81">
        <w:rPr>
          <w:rFonts w:ascii="Verdana" w:hAnsi="Verdana"/>
          <w:sz w:val="20"/>
          <w:szCs w:val="20"/>
        </w:rPr>
        <w:t>[</w:t>
      </w:r>
      <w:proofErr w:type="spellStart"/>
      <w:r w:rsidR="004E1E81" w:rsidRPr="004E1E81">
        <w:rPr>
          <w:rFonts w:ascii="Verdana" w:hAnsi="Verdana"/>
          <w:sz w:val="20"/>
          <w:szCs w:val="20"/>
        </w:rPr>
        <w:t>included</w:t>
      </w:r>
      <w:proofErr w:type="spellEnd"/>
      <w:r w:rsidR="004E1E81" w:rsidRPr="004E1E81">
        <w:rPr>
          <w:rFonts w:ascii="Verdana" w:hAnsi="Verdana"/>
          <w:sz w:val="20"/>
          <w:szCs w:val="20"/>
        </w:rPr>
        <w:t xml:space="preserve"> in </w:t>
      </w:r>
      <w:proofErr w:type="spellStart"/>
      <w:r w:rsidR="004E1E81" w:rsidRPr="004E1E81">
        <w:rPr>
          <w:rFonts w:ascii="Verdana" w:hAnsi="Verdana"/>
          <w:sz w:val="20"/>
          <w:szCs w:val="20"/>
        </w:rPr>
        <w:t>the</w:t>
      </w:r>
      <w:proofErr w:type="spellEnd"/>
      <w:r w:rsidR="004E1E81" w:rsidRPr="004E1E81">
        <w:rPr>
          <w:rFonts w:ascii="Verdana" w:hAnsi="Verdana"/>
          <w:sz w:val="20"/>
          <w:szCs w:val="20"/>
        </w:rPr>
        <w:t xml:space="preserve"> </w:t>
      </w:r>
      <w:proofErr w:type="spellStart"/>
      <w:r w:rsidR="004E1E81" w:rsidRPr="004E1E81">
        <w:rPr>
          <w:rFonts w:ascii="Verdana" w:hAnsi="Verdana"/>
          <w:sz w:val="20"/>
          <w:szCs w:val="20"/>
        </w:rPr>
        <w:t>review</w:t>
      </w:r>
      <w:proofErr w:type="spellEnd"/>
      <w:r w:rsidR="004E1E81" w:rsidRPr="004E1E81">
        <w:rPr>
          <w:rFonts w:ascii="Verdana" w:hAnsi="Verdana"/>
          <w:sz w:val="20"/>
          <w:szCs w:val="20"/>
        </w:rPr>
        <w:t>]</w:t>
      </w:r>
      <w:r w:rsidR="004E1E81">
        <w:rPr>
          <w:rFonts w:ascii="Verdana" w:hAnsi="Verdana"/>
          <w:sz w:val="20"/>
          <w:szCs w:val="20"/>
        </w:rPr>
        <w:t>.</w:t>
      </w:r>
    </w:p>
    <w:p w:rsidR="00896AE6" w:rsidRPr="00971350" w:rsidRDefault="00896AE6" w:rsidP="00896AE6">
      <w:pPr>
        <w:spacing w:line="480" w:lineRule="auto"/>
        <w:ind w:hanging="11"/>
        <w:jc w:val="both"/>
        <w:rPr>
          <w:rFonts w:ascii="Verdana" w:hAnsi="Verdana"/>
          <w:sz w:val="20"/>
          <w:szCs w:val="20"/>
        </w:rPr>
      </w:pPr>
    </w:p>
    <w:p w:rsidR="00896AE6" w:rsidRPr="004E1E81" w:rsidRDefault="00896AE6" w:rsidP="004E1E81">
      <w:pPr>
        <w:pStyle w:val="PargrafodaLista"/>
        <w:numPr>
          <w:ilvl w:val="0"/>
          <w:numId w:val="1"/>
        </w:numPr>
        <w:ind w:left="0" w:hanging="11"/>
        <w:jc w:val="both"/>
        <w:rPr>
          <w:rFonts w:ascii="Verdana" w:hAnsi="Verdana"/>
          <w:sz w:val="20"/>
          <w:szCs w:val="20"/>
        </w:rPr>
      </w:pPr>
      <w:r w:rsidRPr="00DA6C49">
        <w:rPr>
          <w:rFonts w:ascii="Verdana" w:hAnsi="Verdana"/>
          <w:sz w:val="20"/>
          <w:szCs w:val="20"/>
        </w:rPr>
        <w:t xml:space="preserve">Chagas DC, Leal CNS, Teixeira FS. Assistência de enfermagem ao paciente com grandes queimaduras. </w:t>
      </w:r>
      <w:r w:rsidRPr="00815316">
        <w:rPr>
          <w:rFonts w:ascii="Verdana" w:hAnsi="Verdana"/>
          <w:sz w:val="20"/>
          <w:szCs w:val="20"/>
        </w:rPr>
        <w:t xml:space="preserve">R. </w:t>
      </w:r>
      <w:proofErr w:type="spellStart"/>
      <w:r w:rsidRPr="00815316">
        <w:rPr>
          <w:rFonts w:ascii="Verdana" w:hAnsi="Verdana"/>
          <w:sz w:val="20"/>
          <w:szCs w:val="20"/>
        </w:rPr>
        <w:t>Interd</w:t>
      </w:r>
      <w:proofErr w:type="spellEnd"/>
      <w:r w:rsidRPr="00815316">
        <w:rPr>
          <w:rFonts w:ascii="Verdana" w:hAnsi="Verdana"/>
          <w:sz w:val="20"/>
          <w:szCs w:val="20"/>
        </w:rPr>
        <w:t>. out. nov. d</w:t>
      </w:r>
      <w:r w:rsidR="00FA4B31" w:rsidRPr="00815316">
        <w:rPr>
          <w:rFonts w:ascii="Verdana" w:hAnsi="Verdana"/>
          <w:sz w:val="20"/>
          <w:szCs w:val="20"/>
        </w:rPr>
        <w:t xml:space="preserve">ez. 2014. </w:t>
      </w:r>
      <w:r w:rsidR="00F65B0A" w:rsidRPr="00E66495">
        <w:rPr>
          <w:rFonts w:ascii="Verdana" w:hAnsi="Verdana"/>
          <w:sz w:val="20"/>
          <w:szCs w:val="20"/>
          <w:lang w:val="en-US"/>
        </w:rPr>
        <w:t xml:space="preserve">[Cited 2016 </w:t>
      </w:r>
      <w:proofErr w:type="spellStart"/>
      <w:proofErr w:type="gramStart"/>
      <w:r w:rsidR="00F65B0A" w:rsidRPr="00E66495">
        <w:rPr>
          <w:rFonts w:ascii="Verdana" w:hAnsi="Verdana"/>
          <w:sz w:val="20"/>
          <w:szCs w:val="20"/>
          <w:lang w:val="en-US"/>
        </w:rPr>
        <w:t>nov</w:t>
      </w:r>
      <w:proofErr w:type="spellEnd"/>
      <w:proofErr w:type="gramEnd"/>
      <w:r w:rsidR="00F65B0A" w:rsidRPr="00E66495">
        <w:rPr>
          <w:rFonts w:ascii="Verdana" w:hAnsi="Verdana"/>
          <w:sz w:val="20"/>
          <w:szCs w:val="20"/>
          <w:lang w:val="en-US"/>
        </w:rPr>
        <w:t xml:space="preserve"> 15]</w:t>
      </w:r>
      <w:r w:rsidR="004E1E81">
        <w:rPr>
          <w:rFonts w:ascii="Verdana" w:hAnsi="Verdana"/>
          <w:sz w:val="20"/>
          <w:szCs w:val="20"/>
          <w:lang w:val="en-US"/>
        </w:rPr>
        <w:t xml:space="preserve"> 7(4):50-60. </w:t>
      </w:r>
      <w:proofErr w:type="spellStart"/>
      <w:r w:rsidR="00765C6B">
        <w:rPr>
          <w:rFonts w:ascii="Verdana" w:hAnsi="Verdana"/>
          <w:sz w:val="20"/>
          <w:szCs w:val="20"/>
        </w:rPr>
        <w:t>Avaliable</w:t>
      </w:r>
      <w:proofErr w:type="spellEnd"/>
      <w:r w:rsidR="00765C6B">
        <w:rPr>
          <w:rFonts w:ascii="Verdana" w:hAnsi="Verdana"/>
          <w:sz w:val="20"/>
          <w:szCs w:val="20"/>
        </w:rPr>
        <w:t xml:space="preserve"> </w:t>
      </w:r>
      <w:r w:rsidRPr="00815316">
        <w:rPr>
          <w:rFonts w:ascii="Verdana" w:hAnsi="Verdana"/>
          <w:sz w:val="20"/>
          <w:szCs w:val="20"/>
        </w:rPr>
        <w:t>from:</w:t>
      </w:r>
      <w:hyperlink r:id="rId8" w:history="1">
        <w:r w:rsidR="004E1E81" w:rsidRPr="005D30E9">
          <w:rPr>
            <w:rStyle w:val="Hyperlink"/>
            <w:rFonts w:ascii="Verdana" w:hAnsi="Verdana"/>
            <w:sz w:val="20"/>
            <w:szCs w:val="20"/>
          </w:rPr>
          <w:t>http://www.scielo.br/scielo.php?script=sci_arttext&amp;pid=S0034-71671977000200108</w:t>
        </w:r>
      </w:hyperlink>
      <w:r w:rsidR="004E1E81">
        <w:rPr>
          <w:rFonts w:ascii="Verdana" w:hAnsi="Verdana"/>
          <w:sz w:val="20"/>
          <w:szCs w:val="20"/>
        </w:rPr>
        <w:t xml:space="preserve"> </w:t>
      </w:r>
      <w:r w:rsidR="004E1E81" w:rsidRPr="004E1E81">
        <w:rPr>
          <w:rFonts w:ascii="Verdana" w:hAnsi="Verdana"/>
          <w:sz w:val="20"/>
          <w:szCs w:val="20"/>
        </w:rPr>
        <w:t>[</w:t>
      </w:r>
      <w:proofErr w:type="spellStart"/>
      <w:r w:rsidR="004E1E81" w:rsidRPr="004E1E81">
        <w:rPr>
          <w:rFonts w:ascii="Verdana" w:hAnsi="Verdana"/>
          <w:sz w:val="20"/>
          <w:szCs w:val="20"/>
        </w:rPr>
        <w:t>included</w:t>
      </w:r>
      <w:proofErr w:type="spellEnd"/>
      <w:r w:rsidR="004E1E81" w:rsidRPr="004E1E81">
        <w:rPr>
          <w:rFonts w:ascii="Verdana" w:hAnsi="Verdana"/>
          <w:sz w:val="20"/>
          <w:szCs w:val="20"/>
        </w:rPr>
        <w:t xml:space="preserve"> in </w:t>
      </w:r>
      <w:proofErr w:type="spellStart"/>
      <w:r w:rsidR="004E1E81" w:rsidRPr="004E1E81">
        <w:rPr>
          <w:rFonts w:ascii="Verdana" w:hAnsi="Verdana"/>
          <w:sz w:val="20"/>
          <w:szCs w:val="20"/>
        </w:rPr>
        <w:t>the</w:t>
      </w:r>
      <w:proofErr w:type="spellEnd"/>
      <w:r w:rsidR="004E1E81" w:rsidRPr="004E1E81">
        <w:rPr>
          <w:rFonts w:ascii="Verdana" w:hAnsi="Verdana"/>
          <w:sz w:val="20"/>
          <w:szCs w:val="20"/>
        </w:rPr>
        <w:t xml:space="preserve"> </w:t>
      </w:r>
      <w:proofErr w:type="spellStart"/>
      <w:r w:rsidR="004E1E81" w:rsidRPr="004E1E81">
        <w:rPr>
          <w:rFonts w:ascii="Verdana" w:hAnsi="Verdana"/>
          <w:sz w:val="20"/>
          <w:szCs w:val="20"/>
        </w:rPr>
        <w:t>review</w:t>
      </w:r>
      <w:proofErr w:type="spellEnd"/>
      <w:r w:rsidR="004E1E81" w:rsidRPr="004E1E81">
        <w:rPr>
          <w:rFonts w:ascii="Verdana" w:hAnsi="Verdana"/>
          <w:sz w:val="20"/>
          <w:szCs w:val="20"/>
        </w:rPr>
        <w:t>]</w:t>
      </w:r>
      <w:r w:rsidR="004E1E81">
        <w:rPr>
          <w:rFonts w:ascii="Verdana" w:hAnsi="Verdana"/>
          <w:sz w:val="20"/>
          <w:szCs w:val="20"/>
        </w:rPr>
        <w:t>.</w:t>
      </w:r>
    </w:p>
    <w:p w:rsidR="00896AE6" w:rsidRPr="00815316" w:rsidRDefault="00896AE6" w:rsidP="00896AE6">
      <w:pPr>
        <w:spacing w:line="480" w:lineRule="auto"/>
        <w:ind w:hanging="11"/>
        <w:jc w:val="both"/>
        <w:rPr>
          <w:rFonts w:ascii="Verdana" w:hAnsi="Verdana"/>
          <w:sz w:val="20"/>
          <w:szCs w:val="20"/>
        </w:rPr>
      </w:pPr>
    </w:p>
    <w:p w:rsidR="00896AE6" w:rsidRPr="00A414B8" w:rsidRDefault="00896AE6" w:rsidP="00896AE6">
      <w:pPr>
        <w:pStyle w:val="PargrafodaLista"/>
        <w:numPr>
          <w:ilvl w:val="0"/>
          <w:numId w:val="1"/>
        </w:numPr>
        <w:ind w:left="0" w:hanging="11"/>
        <w:jc w:val="both"/>
        <w:rPr>
          <w:rFonts w:ascii="Verdana" w:hAnsi="Verdana"/>
          <w:sz w:val="20"/>
          <w:szCs w:val="20"/>
        </w:rPr>
      </w:pPr>
      <w:r w:rsidRPr="00A414B8">
        <w:rPr>
          <w:rFonts w:ascii="Verdana" w:hAnsi="Verdana"/>
          <w:sz w:val="20"/>
          <w:szCs w:val="20"/>
        </w:rPr>
        <w:t>Meihy JCSB, Holanda F. História oral: como fazer, como pensar. São Paulo: Editora Contexto, 2011.</w:t>
      </w:r>
    </w:p>
    <w:p w:rsidR="00896AE6" w:rsidRPr="00A414B8" w:rsidRDefault="00896AE6" w:rsidP="00896AE6">
      <w:pPr>
        <w:spacing w:line="480" w:lineRule="auto"/>
        <w:ind w:hanging="11"/>
        <w:jc w:val="both"/>
        <w:rPr>
          <w:rFonts w:ascii="Verdana" w:hAnsi="Verdana"/>
          <w:sz w:val="20"/>
          <w:szCs w:val="20"/>
        </w:rPr>
      </w:pPr>
    </w:p>
    <w:p w:rsidR="00896AE6" w:rsidRPr="00A414B8" w:rsidRDefault="00896AE6" w:rsidP="00896AE6">
      <w:pPr>
        <w:pStyle w:val="PargrafodaLista"/>
        <w:numPr>
          <w:ilvl w:val="0"/>
          <w:numId w:val="1"/>
        </w:numPr>
        <w:ind w:left="0" w:hanging="11"/>
        <w:jc w:val="both"/>
        <w:rPr>
          <w:rFonts w:ascii="Verdana" w:hAnsi="Verdana"/>
          <w:sz w:val="20"/>
          <w:szCs w:val="20"/>
        </w:rPr>
      </w:pPr>
      <w:r w:rsidRPr="00A414B8">
        <w:rPr>
          <w:rFonts w:ascii="Verdana" w:hAnsi="Verdana"/>
          <w:sz w:val="20"/>
          <w:szCs w:val="20"/>
        </w:rPr>
        <w:t>BARDIN L. Análise de Conteúdo. Lisboa (Portugal): Edições 70; 2009.</w:t>
      </w:r>
    </w:p>
    <w:p w:rsidR="00896AE6" w:rsidRPr="00971350" w:rsidRDefault="00896AE6" w:rsidP="00896AE6">
      <w:pPr>
        <w:spacing w:line="480" w:lineRule="auto"/>
        <w:ind w:hanging="11"/>
        <w:jc w:val="both"/>
        <w:rPr>
          <w:rFonts w:ascii="Verdana" w:hAnsi="Verdana"/>
          <w:sz w:val="20"/>
          <w:szCs w:val="20"/>
        </w:rPr>
      </w:pPr>
    </w:p>
    <w:p w:rsidR="00896AE6" w:rsidRPr="00806C20" w:rsidRDefault="00896AE6" w:rsidP="00896AE6">
      <w:pPr>
        <w:pStyle w:val="PargrafodaLista"/>
        <w:numPr>
          <w:ilvl w:val="0"/>
          <w:numId w:val="1"/>
        </w:numPr>
        <w:ind w:left="0" w:hanging="11"/>
        <w:jc w:val="both"/>
        <w:rPr>
          <w:rFonts w:ascii="Verdana" w:hAnsi="Verdana"/>
          <w:sz w:val="20"/>
          <w:szCs w:val="20"/>
          <w:lang w:val="en-US"/>
        </w:rPr>
      </w:pPr>
      <w:r w:rsidRPr="00DA6C49">
        <w:rPr>
          <w:rFonts w:ascii="Verdana" w:hAnsi="Verdana"/>
          <w:sz w:val="20"/>
          <w:szCs w:val="20"/>
        </w:rPr>
        <w:t xml:space="preserve">Silva JAC, Lima AVM, Borborema CPL, Cunha LM, Martins MM. Perfil dos pacientes atendidos por queimaduras em hospital no norte do </w:t>
      </w:r>
      <w:proofErr w:type="spellStart"/>
      <w:r w:rsidRPr="00DA6C49">
        <w:rPr>
          <w:rFonts w:ascii="Verdana" w:hAnsi="Verdana"/>
          <w:sz w:val="20"/>
          <w:szCs w:val="20"/>
        </w:rPr>
        <w:t>Br</w:t>
      </w:r>
      <w:r w:rsidR="00806C20">
        <w:rPr>
          <w:rFonts w:ascii="Verdana" w:hAnsi="Verdana"/>
          <w:sz w:val="20"/>
          <w:szCs w:val="20"/>
        </w:rPr>
        <w:t>asil.RevBras</w:t>
      </w:r>
      <w:proofErr w:type="spellEnd"/>
      <w:r w:rsidR="00806C20">
        <w:rPr>
          <w:rFonts w:ascii="Verdana" w:hAnsi="Verdana"/>
          <w:sz w:val="20"/>
          <w:szCs w:val="20"/>
        </w:rPr>
        <w:t xml:space="preserve"> Queimaduras. </w:t>
      </w:r>
      <w:r w:rsidR="00806C20" w:rsidRPr="00C63E27">
        <w:rPr>
          <w:rFonts w:ascii="Verdana" w:hAnsi="Verdana"/>
          <w:sz w:val="20"/>
          <w:szCs w:val="20"/>
          <w:lang w:val="en-US"/>
        </w:rPr>
        <w:t xml:space="preserve">2015. </w:t>
      </w:r>
      <w:r w:rsidR="00806C20" w:rsidRPr="00806C20">
        <w:rPr>
          <w:rFonts w:ascii="Verdana" w:hAnsi="Verdana"/>
          <w:sz w:val="20"/>
          <w:szCs w:val="20"/>
          <w:lang w:val="en-US"/>
        </w:rPr>
        <w:t xml:space="preserve">[Cited 2016 </w:t>
      </w:r>
      <w:proofErr w:type="spellStart"/>
      <w:r w:rsidR="00806C20" w:rsidRPr="00806C20">
        <w:rPr>
          <w:rFonts w:ascii="Verdana" w:hAnsi="Verdana"/>
          <w:sz w:val="20"/>
          <w:szCs w:val="20"/>
          <w:lang w:val="en-US"/>
        </w:rPr>
        <w:t>dez</w:t>
      </w:r>
      <w:proofErr w:type="spellEnd"/>
      <w:r w:rsidR="00806C20" w:rsidRPr="00806C20">
        <w:rPr>
          <w:rFonts w:ascii="Verdana" w:hAnsi="Verdana"/>
          <w:sz w:val="20"/>
          <w:szCs w:val="20"/>
          <w:lang w:val="en-US"/>
        </w:rPr>
        <w:t xml:space="preserve"> 15] </w:t>
      </w:r>
      <w:r w:rsidR="00765C6B">
        <w:rPr>
          <w:rFonts w:ascii="Verdana" w:hAnsi="Verdana"/>
          <w:sz w:val="20"/>
          <w:szCs w:val="20"/>
          <w:lang w:val="en-US"/>
        </w:rPr>
        <w:t xml:space="preserve">14(3):197-202. </w:t>
      </w:r>
      <w:proofErr w:type="spellStart"/>
      <w:r w:rsidR="00765C6B">
        <w:rPr>
          <w:rFonts w:ascii="Verdana" w:hAnsi="Verdana"/>
          <w:sz w:val="20"/>
          <w:szCs w:val="20"/>
          <w:lang w:val="en-US"/>
        </w:rPr>
        <w:t>Avaliable</w:t>
      </w:r>
      <w:proofErr w:type="spellEnd"/>
      <w:r w:rsidR="00765C6B">
        <w:rPr>
          <w:rFonts w:ascii="Verdana" w:hAnsi="Verdana"/>
          <w:sz w:val="20"/>
          <w:szCs w:val="20"/>
          <w:lang w:val="en-US"/>
        </w:rPr>
        <w:t xml:space="preserve"> </w:t>
      </w:r>
      <w:proofErr w:type="spellStart"/>
      <w:r w:rsidR="00765C6B">
        <w:rPr>
          <w:rFonts w:ascii="Verdana" w:hAnsi="Verdana"/>
          <w:sz w:val="20"/>
          <w:szCs w:val="20"/>
          <w:lang w:val="en-US"/>
        </w:rPr>
        <w:t>from:</w:t>
      </w:r>
      <w:r w:rsidRPr="00806C20">
        <w:rPr>
          <w:rFonts w:ascii="Verdana" w:hAnsi="Verdana"/>
          <w:sz w:val="20"/>
          <w:szCs w:val="20"/>
          <w:lang w:val="en-US"/>
        </w:rPr>
        <w:t>http</w:t>
      </w:r>
      <w:proofErr w:type="spellEnd"/>
      <w:r w:rsidRPr="00806C20">
        <w:rPr>
          <w:rFonts w:ascii="Verdana" w:hAnsi="Verdana"/>
          <w:sz w:val="20"/>
          <w:szCs w:val="20"/>
          <w:lang w:val="en-US"/>
        </w:rPr>
        <w:t>://www.rbqueimaduras.com.br/details/262/pt-BR</w:t>
      </w:r>
      <w:r w:rsidR="00765C6B">
        <w:rPr>
          <w:rFonts w:ascii="Verdana" w:hAnsi="Verdana"/>
          <w:sz w:val="20"/>
          <w:szCs w:val="20"/>
          <w:lang w:val="en-US"/>
        </w:rPr>
        <w:t>.</w:t>
      </w:r>
    </w:p>
    <w:p w:rsidR="00896AE6" w:rsidRPr="00806C20" w:rsidRDefault="00896AE6" w:rsidP="00896AE6">
      <w:pPr>
        <w:spacing w:line="480" w:lineRule="auto"/>
        <w:ind w:hanging="11"/>
        <w:jc w:val="both"/>
        <w:rPr>
          <w:rFonts w:ascii="Verdana" w:hAnsi="Verdana"/>
          <w:sz w:val="20"/>
          <w:szCs w:val="20"/>
          <w:lang w:val="en-US"/>
        </w:rPr>
      </w:pPr>
    </w:p>
    <w:p w:rsidR="00896AE6" w:rsidRPr="00C63E27" w:rsidRDefault="00896AE6" w:rsidP="00896AE6">
      <w:pPr>
        <w:pStyle w:val="PargrafodaLista"/>
        <w:numPr>
          <w:ilvl w:val="0"/>
          <w:numId w:val="1"/>
        </w:numPr>
        <w:ind w:left="0" w:hanging="11"/>
        <w:jc w:val="both"/>
        <w:rPr>
          <w:rFonts w:ascii="Verdana" w:hAnsi="Verdana"/>
          <w:sz w:val="20"/>
          <w:szCs w:val="20"/>
          <w:lang w:val="en-US"/>
        </w:rPr>
      </w:pPr>
      <w:proofErr w:type="spellStart"/>
      <w:r w:rsidRPr="00DA6C49">
        <w:rPr>
          <w:rFonts w:ascii="Verdana" w:hAnsi="Verdana"/>
          <w:sz w:val="20"/>
          <w:szCs w:val="20"/>
        </w:rPr>
        <w:t>Kokiso</w:t>
      </w:r>
      <w:proofErr w:type="spellEnd"/>
      <w:r w:rsidRPr="00DA6C49">
        <w:rPr>
          <w:rFonts w:ascii="Verdana" w:hAnsi="Verdana"/>
          <w:sz w:val="20"/>
          <w:szCs w:val="20"/>
        </w:rPr>
        <w:t xml:space="preserve"> D, Costa DPH, Cesário JCB, Sanchez DS, Gomes MASC, Vidal MA. Análise das vítimas de queimadura ocupacional. </w:t>
      </w:r>
      <w:proofErr w:type="spellStart"/>
      <w:r w:rsidRPr="00DA6C49">
        <w:rPr>
          <w:rFonts w:ascii="Verdana" w:hAnsi="Verdana"/>
          <w:sz w:val="20"/>
          <w:szCs w:val="20"/>
        </w:rPr>
        <w:t>RevBras</w:t>
      </w:r>
      <w:proofErr w:type="spellEnd"/>
      <w:r w:rsidRPr="00DA6C49">
        <w:rPr>
          <w:rFonts w:ascii="Verdana" w:hAnsi="Verdana"/>
          <w:sz w:val="20"/>
          <w:szCs w:val="20"/>
        </w:rPr>
        <w:t xml:space="preserve"> Queimaduras. 2015; </w:t>
      </w:r>
      <w:r w:rsidR="00806C20">
        <w:rPr>
          <w:rFonts w:ascii="Verdana" w:hAnsi="Verdana"/>
          <w:sz w:val="20"/>
          <w:szCs w:val="20"/>
        </w:rPr>
        <w:t>[</w:t>
      </w:r>
      <w:proofErr w:type="spellStart"/>
      <w:r w:rsidR="00806C20">
        <w:rPr>
          <w:rFonts w:ascii="Verdana" w:hAnsi="Verdana"/>
          <w:sz w:val="20"/>
          <w:szCs w:val="20"/>
        </w:rPr>
        <w:t>Cited</w:t>
      </w:r>
      <w:proofErr w:type="spellEnd"/>
      <w:r w:rsidR="00806C20">
        <w:rPr>
          <w:rFonts w:ascii="Verdana" w:hAnsi="Verdana"/>
          <w:sz w:val="20"/>
          <w:szCs w:val="20"/>
        </w:rPr>
        <w:t xml:space="preserve"> 2016 dez 15] </w:t>
      </w:r>
      <w:r w:rsidRPr="00DA6C49">
        <w:rPr>
          <w:rFonts w:ascii="Verdana" w:hAnsi="Verdana"/>
          <w:sz w:val="20"/>
          <w:szCs w:val="20"/>
        </w:rPr>
        <w:t>14(1</w:t>
      </w:r>
      <w:r w:rsidR="00EA2BB1">
        <w:rPr>
          <w:rFonts w:ascii="Verdana" w:hAnsi="Verdana"/>
          <w:sz w:val="20"/>
          <w:szCs w:val="20"/>
        </w:rPr>
        <w:t>):</w:t>
      </w:r>
      <w:r w:rsidRPr="00DA6C49">
        <w:rPr>
          <w:rFonts w:ascii="Verdana" w:hAnsi="Verdana"/>
          <w:sz w:val="20"/>
          <w:szCs w:val="20"/>
        </w:rPr>
        <w:t xml:space="preserve">23-6. </w:t>
      </w:r>
      <w:proofErr w:type="spellStart"/>
      <w:r w:rsidR="00765C6B">
        <w:rPr>
          <w:rFonts w:ascii="Verdana" w:hAnsi="Verdana"/>
          <w:sz w:val="20"/>
          <w:szCs w:val="20"/>
          <w:lang w:val="en-US"/>
        </w:rPr>
        <w:t>Avaliable</w:t>
      </w:r>
      <w:proofErr w:type="spellEnd"/>
      <w:r w:rsidR="00765C6B">
        <w:rPr>
          <w:rFonts w:ascii="Verdana" w:hAnsi="Verdana"/>
          <w:sz w:val="20"/>
          <w:szCs w:val="20"/>
          <w:lang w:val="en-US"/>
        </w:rPr>
        <w:t xml:space="preserve"> from:</w:t>
      </w:r>
      <w:r w:rsidRPr="00C63E27">
        <w:rPr>
          <w:rFonts w:ascii="Verdana" w:hAnsi="Verdana"/>
          <w:sz w:val="20"/>
          <w:szCs w:val="20"/>
          <w:lang w:val="en-US"/>
        </w:rPr>
        <w:t>https://www.google.com.br/url?sa=t&amp;rct=j&amp;q=&amp;esrc=s&amp;source=web&amp;cd=1&amp;ved=0ahUKEwj72uOJ7PnPAhUJ7hoKHSWfA4gQFggcMAA&amp;url=http%3A%2F%2Frbqueimaduras.org.br%2Faudiencia_pdf.asp%3Faid2%3D238%26nomeArquivo%3Dv14n1a06.pdf&amp;usg=AFQjCNEoL87r1wlA3dN6HZpn0ZNvfbrABA&amp;sig2=WiNNwPQ46oUYofOmcxeoYA&amp;cad=rja</w:t>
      </w:r>
      <w:r w:rsidR="00765C6B">
        <w:rPr>
          <w:rFonts w:ascii="Verdana" w:hAnsi="Verdana"/>
          <w:sz w:val="20"/>
          <w:szCs w:val="20"/>
          <w:lang w:val="en-US"/>
        </w:rPr>
        <w:t>.</w:t>
      </w:r>
    </w:p>
    <w:p w:rsidR="00896AE6" w:rsidRPr="00C63E27" w:rsidRDefault="00896AE6" w:rsidP="00896AE6">
      <w:pPr>
        <w:spacing w:line="480" w:lineRule="auto"/>
        <w:ind w:hanging="11"/>
        <w:jc w:val="both"/>
        <w:rPr>
          <w:rFonts w:ascii="Verdana" w:hAnsi="Verdana"/>
          <w:sz w:val="20"/>
          <w:szCs w:val="20"/>
          <w:lang w:val="en-US"/>
        </w:rPr>
      </w:pPr>
    </w:p>
    <w:p w:rsidR="00896AE6" w:rsidRPr="00C63E27" w:rsidRDefault="00896AE6" w:rsidP="00896AE6">
      <w:pPr>
        <w:pStyle w:val="PargrafodaLista"/>
        <w:numPr>
          <w:ilvl w:val="0"/>
          <w:numId w:val="1"/>
        </w:numPr>
        <w:ind w:left="0" w:hanging="11"/>
        <w:jc w:val="both"/>
        <w:rPr>
          <w:rFonts w:ascii="Verdana" w:hAnsi="Verdana"/>
          <w:sz w:val="20"/>
          <w:szCs w:val="20"/>
          <w:lang w:val="en-US"/>
        </w:rPr>
      </w:pPr>
      <w:r w:rsidRPr="00DA6C49">
        <w:rPr>
          <w:rFonts w:ascii="Verdana" w:hAnsi="Verdana"/>
          <w:sz w:val="20"/>
          <w:szCs w:val="20"/>
        </w:rPr>
        <w:t xml:space="preserve">Marques MD, Amaral V, </w:t>
      </w:r>
      <w:proofErr w:type="spellStart"/>
      <w:r w:rsidRPr="00DA6C49">
        <w:rPr>
          <w:rFonts w:ascii="Verdana" w:hAnsi="Verdana"/>
          <w:sz w:val="20"/>
          <w:szCs w:val="20"/>
        </w:rPr>
        <w:t>Marcadenti</w:t>
      </w:r>
      <w:proofErr w:type="spellEnd"/>
      <w:r w:rsidRPr="00DA6C49">
        <w:rPr>
          <w:rFonts w:ascii="Verdana" w:hAnsi="Verdana"/>
          <w:sz w:val="20"/>
          <w:szCs w:val="20"/>
        </w:rPr>
        <w:t xml:space="preserve"> A. Perfil dos pacientes grandes queimados admitidos em hospital de tra</w:t>
      </w:r>
      <w:r w:rsidR="00806C20">
        <w:rPr>
          <w:rFonts w:ascii="Verdana" w:hAnsi="Verdana"/>
          <w:sz w:val="20"/>
          <w:szCs w:val="20"/>
        </w:rPr>
        <w:t xml:space="preserve">uma. </w:t>
      </w:r>
      <w:proofErr w:type="spellStart"/>
      <w:r w:rsidR="00806C20" w:rsidRPr="00C63E27">
        <w:rPr>
          <w:rFonts w:ascii="Verdana" w:hAnsi="Verdana"/>
          <w:sz w:val="20"/>
          <w:szCs w:val="20"/>
          <w:lang w:val="en-US"/>
        </w:rPr>
        <w:t>RevBras</w:t>
      </w:r>
      <w:proofErr w:type="spellEnd"/>
      <w:r w:rsidR="00806C20" w:rsidRPr="00C63E27">
        <w:rPr>
          <w:rFonts w:ascii="Verdana" w:hAnsi="Verdana"/>
          <w:sz w:val="20"/>
          <w:szCs w:val="20"/>
          <w:lang w:val="en-US"/>
        </w:rPr>
        <w:t xml:space="preserve"> </w:t>
      </w:r>
      <w:proofErr w:type="spellStart"/>
      <w:r w:rsidR="00806C20" w:rsidRPr="00C63E27">
        <w:rPr>
          <w:rFonts w:ascii="Verdana" w:hAnsi="Verdana"/>
          <w:sz w:val="20"/>
          <w:szCs w:val="20"/>
          <w:lang w:val="en-US"/>
        </w:rPr>
        <w:t>Queimaduras</w:t>
      </w:r>
      <w:proofErr w:type="spellEnd"/>
      <w:r w:rsidR="00806C20" w:rsidRPr="00C63E27">
        <w:rPr>
          <w:rFonts w:ascii="Verdana" w:hAnsi="Verdana"/>
          <w:sz w:val="20"/>
          <w:szCs w:val="20"/>
          <w:lang w:val="en-US"/>
        </w:rPr>
        <w:t xml:space="preserve">. 2014. [Cited 2017 </w:t>
      </w:r>
      <w:proofErr w:type="spellStart"/>
      <w:proofErr w:type="gramStart"/>
      <w:r w:rsidR="00806C20" w:rsidRPr="00C63E27">
        <w:rPr>
          <w:rFonts w:ascii="Verdana" w:hAnsi="Verdana"/>
          <w:sz w:val="20"/>
          <w:szCs w:val="20"/>
          <w:lang w:val="en-US"/>
        </w:rPr>
        <w:t>jan</w:t>
      </w:r>
      <w:proofErr w:type="spellEnd"/>
      <w:proofErr w:type="gramEnd"/>
      <w:r w:rsidR="00806C20" w:rsidRPr="00C63E27">
        <w:rPr>
          <w:rFonts w:ascii="Verdana" w:hAnsi="Verdana"/>
          <w:sz w:val="20"/>
          <w:szCs w:val="20"/>
          <w:lang w:val="en-US"/>
        </w:rPr>
        <w:t xml:space="preserve"> 03] </w:t>
      </w:r>
      <w:r w:rsidR="00765C6B">
        <w:rPr>
          <w:rFonts w:ascii="Verdana" w:hAnsi="Verdana"/>
          <w:sz w:val="20"/>
          <w:szCs w:val="20"/>
          <w:lang w:val="en-US"/>
        </w:rPr>
        <w:t xml:space="preserve">13(4):232-5. </w:t>
      </w:r>
      <w:proofErr w:type="spellStart"/>
      <w:r w:rsidR="00765C6B">
        <w:rPr>
          <w:rFonts w:ascii="Verdana" w:hAnsi="Verdana"/>
          <w:sz w:val="20"/>
          <w:szCs w:val="20"/>
          <w:lang w:val="en-US"/>
        </w:rPr>
        <w:t>Avaliable</w:t>
      </w:r>
      <w:proofErr w:type="spellEnd"/>
      <w:r w:rsidR="00765C6B">
        <w:rPr>
          <w:rFonts w:ascii="Verdana" w:hAnsi="Verdana"/>
          <w:sz w:val="20"/>
          <w:szCs w:val="20"/>
          <w:lang w:val="en-US"/>
        </w:rPr>
        <w:t xml:space="preserve"> </w:t>
      </w:r>
      <w:proofErr w:type="spellStart"/>
      <w:r w:rsidR="00765C6B">
        <w:rPr>
          <w:rFonts w:ascii="Verdana" w:hAnsi="Verdana"/>
          <w:sz w:val="20"/>
          <w:szCs w:val="20"/>
          <w:lang w:val="en-US"/>
        </w:rPr>
        <w:t>from:</w:t>
      </w:r>
      <w:r w:rsidRPr="00C63E27">
        <w:rPr>
          <w:rFonts w:ascii="Verdana" w:hAnsi="Verdana"/>
          <w:sz w:val="20"/>
          <w:szCs w:val="20"/>
          <w:lang w:val="en-US"/>
        </w:rPr>
        <w:t>http</w:t>
      </w:r>
      <w:proofErr w:type="spellEnd"/>
      <w:r w:rsidRPr="00C63E27">
        <w:rPr>
          <w:rFonts w:ascii="Verdana" w:hAnsi="Verdana"/>
          <w:sz w:val="20"/>
          <w:szCs w:val="20"/>
          <w:lang w:val="en-US"/>
        </w:rPr>
        <w:t>://rbqueimaduras.org.br/details/224/</w:t>
      </w:r>
      <w:proofErr w:type="spellStart"/>
      <w:r w:rsidRPr="00C63E27">
        <w:rPr>
          <w:rFonts w:ascii="Verdana" w:hAnsi="Verdana"/>
          <w:sz w:val="20"/>
          <w:szCs w:val="20"/>
          <w:lang w:val="en-US"/>
        </w:rPr>
        <w:t>pt</w:t>
      </w:r>
      <w:proofErr w:type="spellEnd"/>
      <w:r w:rsidRPr="00C63E27">
        <w:rPr>
          <w:rFonts w:ascii="Verdana" w:hAnsi="Verdana"/>
          <w:sz w:val="20"/>
          <w:szCs w:val="20"/>
          <w:lang w:val="en-US"/>
        </w:rPr>
        <w:t>-BR</w:t>
      </w:r>
      <w:r w:rsidR="00765C6B">
        <w:rPr>
          <w:rFonts w:ascii="Verdana" w:hAnsi="Verdana"/>
          <w:sz w:val="20"/>
          <w:szCs w:val="20"/>
          <w:lang w:val="en-US"/>
        </w:rPr>
        <w:t>.</w:t>
      </w:r>
    </w:p>
    <w:p w:rsidR="00896AE6" w:rsidRPr="00C63E27" w:rsidRDefault="00896AE6" w:rsidP="00896AE6">
      <w:pPr>
        <w:spacing w:line="480" w:lineRule="auto"/>
        <w:ind w:hanging="11"/>
        <w:jc w:val="both"/>
        <w:rPr>
          <w:rFonts w:ascii="Verdana" w:hAnsi="Verdana"/>
          <w:sz w:val="20"/>
          <w:szCs w:val="20"/>
          <w:lang w:val="en-US"/>
        </w:rPr>
      </w:pPr>
    </w:p>
    <w:p w:rsidR="00896AE6" w:rsidRPr="0009076D" w:rsidRDefault="00896AE6" w:rsidP="00896AE6">
      <w:pPr>
        <w:pStyle w:val="PargrafodaLista"/>
        <w:numPr>
          <w:ilvl w:val="0"/>
          <w:numId w:val="1"/>
        </w:numPr>
        <w:ind w:left="0" w:hanging="11"/>
        <w:jc w:val="both"/>
        <w:rPr>
          <w:rFonts w:ascii="Verdana" w:hAnsi="Verdana"/>
          <w:sz w:val="20"/>
          <w:szCs w:val="20"/>
        </w:rPr>
      </w:pPr>
      <w:r w:rsidRPr="00DA6C49">
        <w:rPr>
          <w:rFonts w:ascii="Verdana" w:hAnsi="Verdana"/>
          <w:sz w:val="20"/>
          <w:szCs w:val="20"/>
        </w:rPr>
        <w:t xml:space="preserve">Alves e Silva GM, Farias GL, Maciel MA. Perfil epidemiológico dos pacientes atendidos no Pronto Socorro de Queimaduras de Goiânia em agosto de </w:t>
      </w:r>
      <w:r w:rsidR="00806C20">
        <w:rPr>
          <w:rFonts w:ascii="Verdana" w:hAnsi="Verdana"/>
          <w:sz w:val="20"/>
          <w:szCs w:val="20"/>
        </w:rPr>
        <w:t xml:space="preserve">2013. </w:t>
      </w:r>
      <w:proofErr w:type="spellStart"/>
      <w:r w:rsidR="00806C20" w:rsidRPr="00C63E27">
        <w:rPr>
          <w:rFonts w:ascii="Verdana" w:hAnsi="Verdana"/>
          <w:sz w:val="20"/>
          <w:szCs w:val="20"/>
          <w:lang w:val="en-US"/>
        </w:rPr>
        <w:t>RevBras</w:t>
      </w:r>
      <w:proofErr w:type="spellEnd"/>
      <w:r w:rsidR="00806C20" w:rsidRPr="00C63E27">
        <w:rPr>
          <w:rFonts w:ascii="Verdana" w:hAnsi="Verdana"/>
          <w:sz w:val="20"/>
          <w:szCs w:val="20"/>
          <w:lang w:val="en-US"/>
        </w:rPr>
        <w:t xml:space="preserve"> </w:t>
      </w:r>
      <w:proofErr w:type="spellStart"/>
      <w:r w:rsidR="0009076D">
        <w:rPr>
          <w:rFonts w:ascii="Verdana" w:hAnsi="Verdana"/>
          <w:sz w:val="20"/>
          <w:szCs w:val="20"/>
          <w:lang w:val="en-US"/>
        </w:rPr>
        <w:lastRenderedPageBreak/>
        <w:t>Queimaduras</w:t>
      </w:r>
      <w:proofErr w:type="spellEnd"/>
      <w:r w:rsidR="0009076D">
        <w:rPr>
          <w:rFonts w:ascii="Verdana" w:hAnsi="Verdana"/>
          <w:sz w:val="20"/>
          <w:szCs w:val="20"/>
          <w:lang w:val="en-US"/>
        </w:rPr>
        <w:t xml:space="preserve">. </w:t>
      </w:r>
      <w:r w:rsidR="0009076D" w:rsidRPr="0009076D">
        <w:rPr>
          <w:rFonts w:ascii="Verdana" w:hAnsi="Verdana"/>
          <w:sz w:val="20"/>
          <w:szCs w:val="20"/>
        </w:rPr>
        <w:t>2014.</w:t>
      </w:r>
      <w:r w:rsidR="00806C20" w:rsidRPr="0009076D">
        <w:rPr>
          <w:rFonts w:ascii="Verdana" w:hAnsi="Verdana"/>
          <w:sz w:val="20"/>
          <w:szCs w:val="20"/>
        </w:rPr>
        <w:t xml:space="preserve"> [</w:t>
      </w:r>
      <w:proofErr w:type="spellStart"/>
      <w:r w:rsidR="00806C20" w:rsidRPr="0009076D">
        <w:rPr>
          <w:rFonts w:ascii="Verdana" w:hAnsi="Verdana"/>
          <w:sz w:val="20"/>
          <w:szCs w:val="20"/>
        </w:rPr>
        <w:t>Cited</w:t>
      </w:r>
      <w:proofErr w:type="spellEnd"/>
      <w:r w:rsidR="00806C20" w:rsidRPr="0009076D">
        <w:rPr>
          <w:rFonts w:ascii="Verdana" w:hAnsi="Verdana"/>
          <w:sz w:val="20"/>
          <w:szCs w:val="20"/>
        </w:rPr>
        <w:t xml:space="preserve"> 2017 </w:t>
      </w:r>
      <w:proofErr w:type="spellStart"/>
      <w:r w:rsidR="00806C20" w:rsidRPr="0009076D">
        <w:rPr>
          <w:rFonts w:ascii="Verdana" w:hAnsi="Verdana"/>
          <w:sz w:val="20"/>
          <w:szCs w:val="20"/>
        </w:rPr>
        <w:t>jan</w:t>
      </w:r>
      <w:proofErr w:type="spellEnd"/>
      <w:r w:rsidR="00806C20" w:rsidRPr="0009076D">
        <w:rPr>
          <w:rFonts w:ascii="Verdana" w:hAnsi="Verdana"/>
          <w:sz w:val="20"/>
          <w:szCs w:val="20"/>
        </w:rPr>
        <w:t xml:space="preserve"> 03] 15</w:t>
      </w:r>
      <w:r w:rsidR="00765C6B">
        <w:rPr>
          <w:rFonts w:ascii="Verdana" w:hAnsi="Verdana"/>
          <w:sz w:val="20"/>
          <w:szCs w:val="20"/>
        </w:rPr>
        <w:t xml:space="preserve">13(3):173-6. </w:t>
      </w:r>
      <w:proofErr w:type="spellStart"/>
      <w:r w:rsidR="00765C6B">
        <w:rPr>
          <w:rFonts w:ascii="Verdana" w:hAnsi="Verdana"/>
          <w:sz w:val="20"/>
          <w:szCs w:val="20"/>
        </w:rPr>
        <w:t>Avaliable</w:t>
      </w:r>
      <w:proofErr w:type="spellEnd"/>
      <w:r w:rsidR="00765C6B">
        <w:rPr>
          <w:rFonts w:ascii="Verdana" w:hAnsi="Verdana"/>
          <w:sz w:val="20"/>
          <w:szCs w:val="20"/>
        </w:rPr>
        <w:t xml:space="preserve"> </w:t>
      </w:r>
      <w:proofErr w:type="spellStart"/>
      <w:r w:rsidR="00765C6B">
        <w:rPr>
          <w:rFonts w:ascii="Verdana" w:hAnsi="Verdana"/>
          <w:sz w:val="20"/>
          <w:szCs w:val="20"/>
        </w:rPr>
        <w:t>from:</w:t>
      </w:r>
      <w:r w:rsidRPr="0009076D">
        <w:rPr>
          <w:rFonts w:ascii="Verdana" w:hAnsi="Verdana"/>
          <w:sz w:val="20"/>
          <w:szCs w:val="20"/>
        </w:rPr>
        <w:t>http</w:t>
      </w:r>
      <w:proofErr w:type="spellEnd"/>
      <w:r w:rsidRPr="0009076D">
        <w:rPr>
          <w:rFonts w:ascii="Verdana" w:hAnsi="Verdana"/>
          <w:sz w:val="20"/>
          <w:szCs w:val="20"/>
        </w:rPr>
        <w:t>://rbqueimaduras.org.br/</w:t>
      </w:r>
      <w:proofErr w:type="spellStart"/>
      <w:r w:rsidRPr="0009076D">
        <w:rPr>
          <w:rFonts w:ascii="Verdana" w:hAnsi="Verdana"/>
          <w:sz w:val="20"/>
          <w:szCs w:val="20"/>
        </w:rPr>
        <w:t>details</w:t>
      </w:r>
      <w:proofErr w:type="spellEnd"/>
      <w:r w:rsidRPr="0009076D">
        <w:rPr>
          <w:rFonts w:ascii="Verdana" w:hAnsi="Verdana"/>
          <w:sz w:val="20"/>
          <w:szCs w:val="20"/>
        </w:rPr>
        <w:t>/219/</w:t>
      </w:r>
      <w:proofErr w:type="spellStart"/>
      <w:r w:rsidRPr="0009076D">
        <w:rPr>
          <w:rFonts w:ascii="Verdana" w:hAnsi="Verdana"/>
          <w:sz w:val="20"/>
          <w:szCs w:val="20"/>
        </w:rPr>
        <w:t>pt</w:t>
      </w:r>
      <w:proofErr w:type="spellEnd"/>
      <w:r w:rsidRPr="0009076D">
        <w:rPr>
          <w:rFonts w:ascii="Verdana" w:hAnsi="Verdana"/>
          <w:sz w:val="20"/>
          <w:szCs w:val="20"/>
        </w:rPr>
        <w:t>-BR</w:t>
      </w:r>
      <w:r w:rsidR="00765C6B">
        <w:rPr>
          <w:rFonts w:ascii="Verdana" w:hAnsi="Verdana"/>
          <w:sz w:val="20"/>
          <w:szCs w:val="20"/>
        </w:rPr>
        <w:t>.</w:t>
      </w:r>
    </w:p>
    <w:p w:rsidR="00896AE6" w:rsidRPr="0009076D" w:rsidRDefault="00896AE6" w:rsidP="00896AE6">
      <w:pPr>
        <w:spacing w:line="480" w:lineRule="auto"/>
        <w:ind w:hanging="11"/>
        <w:jc w:val="both"/>
        <w:rPr>
          <w:rFonts w:ascii="Verdana" w:hAnsi="Verdana"/>
          <w:sz w:val="20"/>
          <w:szCs w:val="20"/>
        </w:rPr>
      </w:pPr>
    </w:p>
    <w:p w:rsidR="00896AE6" w:rsidRPr="00DA6C49" w:rsidRDefault="00896AE6" w:rsidP="00896AE6">
      <w:pPr>
        <w:pStyle w:val="PargrafodaLista"/>
        <w:numPr>
          <w:ilvl w:val="0"/>
          <w:numId w:val="1"/>
        </w:numPr>
        <w:ind w:left="0" w:hanging="11"/>
        <w:jc w:val="both"/>
        <w:rPr>
          <w:rFonts w:ascii="Verdana" w:hAnsi="Verdana"/>
          <w:sz w:val="20"/>
          <w:szCs w:val="20"/>
          <w:lang w:val="en-US"/>
        </w:rPr>
      </w:pPr>
      <w:proofErr w:type="spellStart"/>
      <w:r w:rsidRPr="00DA6C49">
        <w:rPr>
          <w:rFonts w:ascii="Verdana" w:hAnsi="Verdana"/>
          <w:sz w:val="20"/>
          <w:szCs w:val="20"/>
        </w:rPr>
        <w:t>Echevarría-Guanilo</w:t>
      </w:r>
      <w:proofErr w:type="spellEnd"/>
      <w:r w:rsidRPr="00DA6C49">
        <w:rPr>
          <w:rFonts w:ascii="Verdana" w:hAnsi="Verdana"/>
          <w:sz w:val="20"/>
          <w:szCs w:val="20"/>
        </w:rPr>
        <w:t xml:space="preserve"> ME, Gonçalves N, Farina JÁ, Rossi LA. Avaliação da qualidade de vida relacionada à saúde no</w:t>
      </w:r>
      <w:r w:rsidRPr="00DA6C49">
        <w:rPr>
          <w:rFonts w:ascii="Verdana" w:hAnsi="Verdana"/>
          <w:sz w:val="20"/>
          <w:szCs w:val="20"/>
        </w:rPr>
        <w:br/>
        <w:t xml:space="preserve">primeiro ano após a queimadura. </w:t>
      </w:r>
      <w:r w:rsidRPr="00DA6C49">
        <w:rPr>
          <w:rFonts w:ascii="Verdana" w:hAnsi="Verdana"/>
          <w:sz w:val="20"/>
          <w:szCs w:val="20"/>
          <w:shd w:val="clear" w:color="auto" w:fill="FFFFFF"/>
          <w:lang w:val="en-US"/>
        </w:rPr>
        <w:t>Esc. Anna Nery</w:t>
      </w:r>
      <w:r w:rsidRPr="00DA6C49">
        <w:rPr>
          <w:rStyle w:val="apple-converted-space"/>
          <w:rFonts w:ascii="Verdana" w:hAnsi="Verdana"/>
          <w:sz w:val="20"/>
          <w:szCs w:val="20"/>
          <w:shd w:val="clear" w:color="auto" w:fill="FFFFFF"/>
          <w:lang w:val="en-US"/>
        </w:rPr>
        <w:t> </w:t>
      </w:r>
      <w:r w:rsidR="00806C20">
        <w:rPr>
          <w:rFonts w:ascii="Verdana" w:hAnsi="Verdana"/>
          <w:sz w:val="20"/>
          <w:szCs w:val="20"/>
          <w:shd w:val="clear" w:color="auto" w:fill="FFFFFF"/>
          <w:lang w:val="en-US"/>
        </w:rPr>
        <w:t xml:space="preserve">[online]. 2016. </w:t>
      </w:r>
      <w:r w:rsidR="00806C20" w:rsidRPr="00C63E27">
        <w:rPr>
          <w:rFonts w:ascii="Verdana" w:hAnsi="Verdana"/>
          <w:sz w:val="20"/>
          <w:szCs w:val="20"/>
          <w:lang w:val="en-US"/>
        </w:rPr>
        <w:t xml:space="preserve">[Cited 2017 </w:t>
      </w:r>
      <w:proofErr w:type="spellStart"/>
      <w:proofErr w:type="gramStart"/>
      <w:r w:rsidR="00806C20" w:rsidRPr="00C63E27">
        <w:rPr>
          <w:rFonts w:ascii="Verdana" w:hAnsi="Verdana"/>
          <w:sz w:val="20"/>
          <w:szCs w:val="20"/>
          <w:lang w:val="en-US"/>
        </w:rPr>
        <w:t>jan</w:t>
      </w:r>
      <w:proofErr w:type="spellEnd"/>
      <w:proofErr w:type="gramEnd"/>
      <w:r w:rsidR="00806C20" w:rsidRPr="00C63E27">
        <w:rPr>
          <w:rFonts w:ascii="Verdana" w:hAnsi="Verdana"/>
          <w:sz w:val="20"/>
          <w:szCs w:val="20"/>
          <w:lang w:val="en-US"/>
        </w:rPr>
        <w:t xml:space="preserve"> 03] </w:t>
      </w:r>
      <w:r w:rsidRPr="00DA6C49">
        <w:rPr>
          <w:rFonts w:ascii="Verdana" w:hAnsi="Verdana"/>
          <w:sz w:val="20"/>
          <w:szCs w:val="20"/>
          <w:shd w:val="clear" w:color="auto" w:fill="FFFFFF"/>
          <w:lang w:val="en-US"/>
        </w:rPr>
        <w:t>20</w:t>
      </w:r>
      <w:r w:rsidR="00806C20">
        <w:rPr>
          <w:rFonts w:ascii="Verdana" w:hAnsi="Verdana"/>
          <w:sz w:val="20"/>
          <w:szCs w:val="20"/>
          <w:shd w:val="clear" w:color="auto" w:fill="FFFFFF"/>
          <w:lang w:val="en-US"/>
        </w:rPr>
        <w:t>(</w:t>
      </w:r>
      <w:r w:rsidRPr="00DA6C49">
        <w:rPr>
          <w:rFonts w:ascii="Verdana" w:hAnsi="Verdana"/>
          <w:sz w:val="20"/>
          <w:szCs w:val="20"/>
          <w:shd w:val="clear" w:color="auto" w:fill="FFFFFF"/>
          <w:lang w:val="en-US"/>
        </w:rPr>
        <w:t>1</w:t>
      </w:r>
      <w:r w:rsidR="00806C20">
        <w:rPr>
          <w:rFonts w:ascii="Verdana" w:hAnsi="Verdana"/>
          <w:sz w:val="20"/>
          <w:szCs w:val="20"/>
          <w:shd w:val="clear" w:color="auto" w:fill="FFFFFF"/>
          <w:lang w:val="en-US"/>
        </w:rPr>
        <w:t>):</w:t>
      </w:r>
      <w:r w:rsidRPr="00DA6C49">
        <w:rPr>
          <w:rFonts w:ascii="Verdana" w:hAnsi="Verdana"/>
          <w:sz w:val="20"/>
          <w:szCs w:val="20"/>
          <w:shd w:val="clear" w:color="auto" w:fill="FFFFFF"/>
          <w:lang w:val="en-US"/>
        </w:rPr>
        <w:t xml:space="preserve">155-166. </w:t>
      </w:r>
      <w:proofErr w:type="spellStart"/>
      <w:r w:rsidR="00765C6B">
        <w:rPr>
          <w:rFonts w:ascii="Verdana" w:hAnsi="Verdana"/>
          <w:sz w:val="20"/>
          <w:szCs w:val="20"/>
          <w:lang w:val="en-US"/>
        </w:rPr>
        <w:t>Avaliable</w:t>
      </w:r>
      <w:proofErr w:type="spellEnd"/>
      <w:r w:rsidR="00765C6B">
        <w:rPr>
          <w:rFonts w:ascii="Verdana" w:hAnsi="Verdana"/>
          <w:sz w:val="20"/>
          <w:szCs w:val="20"/>
          <w:lang w:val="en-US"/>
        </w:rPr>
        <w:t xml:space="preserve"> </w:t>
      </w:r>
      <w:proofErr w:type="spellStart"/>
      <w:r w:rsidR="00765C6B">
        <w:rPr>
          <w:rFonts w:ascii="Verdana" w:hAnsi="Verdana"/>
          <w:sz w:val="20"/>
          <w:szCs w:val="20"/>
          <w:lang w:val="en-US"/>
        </w:rPr>
        <w:t>from:</w:t>
      </w:r>
      <w:r w:rsidRPr="00DA6C49">
        <w:rPr>
          <w:rFonts w:ascii="Verdana" w:hAnsi="Verdana"/>
          <w:sz w:val="20"/>
          <w:szCs w:val="20"/>
          <w:lang w:val="en-US"/>
        </w:rPr>
        <w:t>http</w:t>
      </w:r>
      <w:proofErr w:type="spellEnd"/>
      <w:r w:rsidRPr="00DA6C49">
        <w:rPr>
          <w:rFonts w:ascii="Verdana" w:hAnsi="Verdana"/>
          <w:sz w:val="20"/>
          <w:szCs w:val="20"/>
          <w:lang w:val="en-US"/>
        </w:rPr>
        <w:t>://dx.doi.org/10.5935/1414-8145.20160021.</w:t>
      </w:r>
    </w:p>
    <w:p w:rsidR="00896AE6" w:rsidRPr="00971350" w:rsidRDefault="00896AE6" w:rsidP="00896AE6">
      <w:pPr>
        <w:spacing w:line="480" w:lineRule="auto"/>
        <w:ind w:hanging="11"/>
        <w:jc w:val="both"/>
        <w:rPr>
          <w:rFonts w:ascii="Verdana" w:hAnsi="Verdana"/>
          <w:sz w:val="20"/>
          <w:szCs w:val="20"/>
          <w:lang w:val="en-US"/>
        </w:rPr>
      </w:pPr>
    </w:p>
    <w:p w:rsidR="00896AE6" w:rsidRPr="00C63E27" w:rsidRDefault="00896AE6" w:rsidP="00896AE6">
      <w:pPr>
        <w:pStyle w:val="PargrafodaLista"/>
        <w:numPr>
          <w:ilvl w:val="0"/>
          <w:numId w:val="1"/>
        </w:numPr>
        <w:ind w:left="0" w:hanging="11"/>
        <w:jc w:val="both"/>
        <w:rPr>
          <w:rFonts w:ascii="Verdana" w:hAnsi="Verdana"/>
          <w:sz w:val="20"/>
          <w:szCs w:val="20"/>
        </w:rPr>
      </w:pPr>
      <w:r w:rsidRPr="00DA6C49">
        <w:rPr>
          <w:rFonts w:ascii="Verdana" w:hAnsi="Verdana"/>
          <w:sz w:val="20"/>
          <w:szCs w:val="20"/>
        </w:rPr>
        <w:t>Monteiro LS, Costa EF, Correa VAG, Folha AAC. Sobre o significado das ocupações após o acidente por queimaduras. Cad. Ter.</w:t>
      </w:r>
      <w:r w:rsidR="00806C20">
        <w:rPr>
          <w:rFonts w:ascii="Verdana" w:hAnsi="Verdana"/>
          <w:sz w:val="20"/>
          <w:szCs w:val="20"/>
        </w:rPr>
        <w:t xml:space="preserve"> </w:t>
      </w:r>
      <w:proofErr w:type="spellStart"/>
      <w:r w:rsidR="00806C20">
        <w:rPr>
          <w:rFonts w:ascii="Verdana" w:hAnsi="Verdana"/>
          <w:sz w:val="20"/>
          <w:szCs w:val="20"/>
        </w:rPr>
        <w:t>Ocup</w:t>
      </w:r>
      <w:proofErr w:type="spellEnd"/>
      <w:r w:rsidR="00806C20">
        <w:rPr>
          <w:rFonts w:ascii="Verdana" w:hAnsi="Verdana"/>
          <w:sz w:val="20"/>
          <w:szCs w:val="20"/>
        </w:rPr>
        <w:t xml:space="preserve">. UFSCar. São Carlos. </w:t>
      </w:r>
      <w:r w:rsidR="00806C20" w:rsidRPr="00806C20">
        <w:rPr>
          <w:rFonts w:ascii="Verdana" w:hAnsi="Verdana"/>
          <w:sz w:val="20"/>
          <w:szCs w:val="20"/>
        </w:rPr>
        <w:t xml:space="preserve">2014. </w:t>
      </w:r>
      <w:r w:rsidR="00806C20" w:rsidRPr="00C63E27">
        <w:rPr>
          <w:rFonts w:ascii="Verdana" w:hAnsi="Verdana"/>
          <w:sz w:val="20"/>
          <w:szCs w:val="20"/>
        </w:rPr>
        <w:t>[</w:t>
      </w:r>
      <w:proofErr w:type="spellStart"/>
      <w:r w:rsidR="00806C20" w:rsidRPr="00C63E27">
        <w:rPr>
          <w:rFonts w:ascii="Verdana" w:hAnsi="Verdana"/>
          <w:sz w:val="20"/>
          <w:szCs w:val="20"/>
        </w:rPr>
        <w:t>Cited</w:t>
      </w:r>
      <w:proofErr w:type="spellEnd"/>
      <w:r w:rsidR="00806C20" w:rsidRPr="00C63E27">
        <w:rPr>
          <w:rFonts w:ascii="Verdana" w:hAnsi="Verdana"/>
          <w:sz w:val="20"/>
          <w:szCs w:val="20"/>
        </w:rPr>
        <w:t xml:space="preserve"> 2017 </w:t>
      </w:r>
      <w:proofErr w:type="spellStart"/>
      <w:r w:rsidR="00806C20" w:rsidRPr="00C63E27">
        <w:rPr>
          <w:rFonts w:ascii="Verdana" w:hAnsi="Verdana"/>
          <w:sz w:val="20"/>
          <w:szCs w:val="20"/>
        </w:rPr>
        <w:t>jan</w:t>
      </w:r>
      <w:proofErr w:type="spellEnd"/>
      <w:r w:rsidR="00806C20" w:rsidRPr="00C63E27">
        <w:rPr>
          <w:rFonts w:ascii="Verdana" w:hAnsi="Verdana"/>
          <w:sz w:val="20"/>
          <w:szCs w:val="20"/>
        </w:rPr>
        <w:t xml:space="preserve"> 11] </w:t>
      </w:r>
      <w:r w:rsidRPr="00C63E27">
        <w:rPr>
          <w:rFonts w:ascii="Verdana" w:hAnsi="Verdana"/>
          <w:sz w:val="20"/>
          <w:szCs w:val="20"/>
        </w:rPr>
        <w:t>22(2):305-15.Avaliable from:http://www.cadernosdeterapiaocupacional.ufscar.br/index.php/cadernos/article/view/707/536</w:t>
      </w:r>
      <w:r w:rsidR="00765C6B">
        <w:rPr>
          <w:rFonts w:ascii="Verdana" w:hAnsi="Verdana"/>
          <w:sz w:val="20"/>
          <w:szCs w:val="20"/>
        </w:rPr>
        <w:t>.</w:t>
      </w:r>
    </w:p>
    <w:p w:rsidR="00896AE6" w:rsidRPr="00C63E27" w:rsidRDefault="00896AE6" w:rsidP="00BD775E">
      <w:pPr>
        <w:spacing w:line="480" w:lineRule="auto"/>
        <w:ind w:hanging="11"/>
        <w:jc w:val="both"/>
        <w:rPr>
          <w:rFonts w:ascii="Verdana" w:hAnsi="Verdana"/>
          <w:sz w:val="20"/>
          <w:szCs w:val="20"/>
        </w:rPr>
      </w:pPr>
    </w:p>
    <w:p w:rsidR="00896AE6" w:rsidRPr="0009076D" w:rsidRDefault="00F15CDB" w:rsidP="00BD775E">
      <w:pPr>
        <w:pStyle w:val="PargrafodaLista"/>
        <w:numPr>
          <w:ilvl w:val="0"/>
          <w:numId w:val="1"/>
        </w:numPr>
        <w:ind w:left="0" w:hanging="11"/>
        <w:jc w:val="both"/>
        <w:rPr>
          <w:rFonts w:ascii="Verdana" w:hAnsi="Verdana"/>
          <w:sz w:val="20"/>
          <w:szCs w:val="20"/>
          <w:lang w:val="en-US"/>
        </w:rPr>
      </w:pPr>
      <w:r w:rsidRPr="0009076D">
        <w:rPr>
          <w:rFonts w:ascii="Verdana" w:hAnsi="Verdana"/>
          <w:sz w:val="20"/>
          <w:szCs w:val="20"/>
        </w:rPr>
        <w:t xml:space="preserve">Marques CDC, </w:t>
      </w:r>
      <w:proofErr w:type="spellStart"/>
      <w:r w:rsidRPr="0009076D">
        <w:rPr>
          <w:rFonts w:ascii="Verdana" w:hAnsi="Verdana"/>
          <w:sz w:val="20"/>
          <w:szCs w:val="20"/>
        </w:rPr>
        <w:t>Veronez</w:t>
      </w:r>
      <w:proofErr w:type="spellEnd"/>
      <w:r w:rsidRPr="0009076D">
        <w:rPr>
          <w:rFonts w:ascii="Verdana" w:hAnsi="Verdana"/>
          <w:sz w:val="20"/>
          <w:szCs w:val="20"/>
        </w:rPr>
        <w:t xml:space="preserve"> M, Sanches MR, </w:t>
      </w:r>
      <w:proofErr w:type="spellStart"/>
      <w:r w:rsidRPr="0009076D">
        <w:rPr>
          <w:rFonts w:ascii="Verdana" w:hAnsi="Verdana"/>
          <w:sz w:val="20"/>
          <w:szCs w:val="20"/>
        </w:rPr>
        <w:t>Higarashi</w:t>
      </w:r>
      <w:proofErr w:type="spellEnd"/>
      <w:r w:rsidRPr="0009076D">
        <w:rPr>
          <w:rFonts w:ascii="Verdana" w:hAnsi="Verdana"/>
          <w:sz w:val="20"/>
          <w:szCs w:val="20"/>
        </w:rPr>
        <w:t xml:space="preserve"> IH. Sign</w:t>
      </w:r>
      <w:r w:rsidR="005D6C17" w:rsidRPr="0009076D">
        <w:rPr>
          <w:rFonts w:ascii="Verdana" w:hAnsi="Verdana"/>
          <w:sz w:val="20"/>
          <w:szCs w:val="20"/>
        </w:rPr>
        <w:t xml:space="preserve">ificados atribuídos pela equipe de enfermagem em unidade de terapia </w:t>
      </w:r>
      <w:proofErr w:type="spellStart"/>
      <w:r w:rsidR="005D6C17" w:rsidRPr="0009076D">
        <w:rPr>
          <w:rFonts w:ascii="Verdana" w:hAnsi="Verdana"/>
          <w:sz w:val="20"/>
          <w:szCs w:val="20"/>
        </w:rPr>
        <w:t>intensive</w:t>
      </w:r>
      <w:proofErr w:type="spellEnd"/>
      <w:r w:rsidR="005D6C17" w:rsidRPr="0009076D">
        <w:rPr>
          <w:rFonts w:ascii="Verdana" w:hAnsi="Verdana"/>
          <w:sz w:val="20"/>
          <w:szCs w:val="20"/>
        </w:rPr>
        <w:t xml:space="preserve"> pediátrica ao processo de morte e morrer. </w:t>
      </w:r>
      <w:r w:rsidR="008F03FB" w:rsidRPr="0009076D">
        <w:rPr>
          <w:rFonts w:ascii="Verdana" w:hAnsi="Verdana" w:cs="CronosPro-Lt"/>
          <w:sz w:val="20"/>
          <w:szCs w:val="20"/>
          <w:lang w:val="en-US"/>
        </w:rPr>
        <w:t xml:space="preserve">Rev Min </w:t>
      </w:r>
      <w:proofErr w:type="spellStart"/>
      <w:r w:rsidR="008F03FB" w:rsidRPr="0009076D">
        <w:rPr>
          <w:rFonts w:ascii="Verdana" w:hAnsi="Verdana" w:cs="CronosPro-Lt"/>
          <w:sz w:val="20"/>
          <w:szCs w:val="20"/>
          <w:lang w:val="en-US"/>
        </w:rPr>
        <w:t>Enferm</w:t>
      </w:r>
      <w:proofErr w:type="spellEnd"/>
      <w:r w:rsidR="008F03FB" w:rsidRPr="0009076D">
        <w:rPr>
          <w:rFonts w:ascii="Verdana" w:hAnsi="Verdana" w:cs="CronosPro-Lt"/>
          <w:sz w:val="20"/>
          <w:szCs w:val="20"/>
          <w:lang w:val="en-US"/>
        </w:rPr>
        <w:t>. 2013 out/</w:t>
      </w:r>
      <w:proofErr w:type="spellStart"/>
      <w:r w:rsidR="008F03FB" w:rsidRPr="0009076D">
        <w:rPr>
          <w:rFonts w:ascii="Verdana" w:hAnsi="Verdana" w:cs="CronosPro-Lt"/>
          <w:sz w:val="20"/>
          <w:szCs w:val="20"/>
          <w:lang w:val="en-US"/>
        </w:rPr>
        <w:t>dez</w:t>
      </w:r>
      <w:proofErr w:type="spellEnd"/>
      <w:r w:rsidR="008F03FB" w:rsidRPr="0009076D">
        <w:rPr>
          <w:rFonts w:ascii="Verdana" w:hAnsi="Verdana" w:cs="CronosPro-Lt"/>
          <w:sz w:val="20"/>
          <w:szCs w:val="20"/>
          <w:lang w:val="en-US"/>
        </w:rPr>
        <w:t>. [Cited 2017 mar 27]</w:t>
      </w:r>
      <w:r w:rsidR="005D6C17" w:rsidRPr="0009076D">
        <w:rPr>
          <w:rFonts w:ascii="Verdana" w:hAnsi="Verdana" w:cs="CronosPro-Lt"/>
          <w:sz w:val="20"/>
          <w:szCs w:val="20"/>
          <w:lang w:val="en-US"/>
        </w:rPr>
        <w:t xml:space="preserve"> 17(4): 823-830. </w:t>
      </w:r>
      <w:proofErr w:type="spellStart"/>
      <w:r w:rsidR="00765C6B">
        <w:rPr>
          <w:rFonts w:ascii="Verdana" w:hAnsi="Verdana" w:cs="CronosPro-Lt"/>
          <w:sz w:val="20"/>
          <w:szCs w:val="20"/>
          <w:lang w:val="en-US"/>
        </w:rPr>
        <w:t>Avaliable</w:t>
      </w:r>
      <w:proofErr w:type="spellEnd"/>
      <w:r w:rsidR="00765C6B">
        <w:rPr>
          <w:rFonts w:ascii="Verdana" w:hAnsi="Verdana" w:cs="CronosPro-Lt"/>
          <w:sz w:val="20"/>
          <w:szCs w:val="20"/>
          <w:lang w:val="en-US"/>
        </w:rPr>
        <w:t xml:space="preserve"> </w:t>
      </w:r>
      <w:proofErr w:type="spellStart"/>
      <w:r w:rsidR="00765C6B">
        <w:rPr>
          <w:rFonts w:ascii="Verdana" w:hAnsi="Verdana" w:cs="CronosPro-Lt"/>
          <w:sz w:val="20"/>
          <w:szCs w:val="20"/>
          <w:lang w:val="en-US"/>
        </w:rPr>
        <w:t>from:</w:t>
      </w:r>
      <w:r w:rsidR="005D6C17" w:rsidRPr="0009076D">
        <w:rPr>
          <w:rFonts w:ascii="Verdana" w:hAnsi="Verdana" w:cs="CronosPro-Lt"/>
          <w:sz w:val="20"/>
          <w:szCs w:val="20"/>
          <w:lang w:val="en-US"/>
        </w:rPr>
        <w:t>http</w:t>
      </w:r>
      <w:proofErr w:type="spellEnd"/>
      <w:r w:rsidR="005D6C17" w:rsidRPr="0009076D">
        <w:rPr>
          <w:rFonts w:ascii="Verdana" w:hAnsi="Verdana" w:cs="CronosPro-Lt"/>
          <w:sz w:val="20"/>
          <w:szCs w:val="20"/>
          <w:lang w:val="en-US"/>
        </w:rPr>
        <w:t>://www.reme.org.br/artigo/detalhes/889</w:t>
      </w:r>
      <w:r w:rsidR="00765C6B">
        <w:rPr>
          <w:rFonts w:ascii="Verdana" w:hAnsi="Verdana" w:cs="CronosPro-Lt"/>
          <w:sz w:val="20"/>
          <w:szCs w:val="20"/>
          <w:lang w:val="en-US"/>
        </w:rPr>
        <w:t>.</w:t>
      </w:r>
    </w:p>
    <w:p w:rsidR="00896AE6" w:rsidRPr="00971350" w:rsidRDefault="00896AE6" w:rsidP="00BD775E">
      <w:pPr>
        <w:spacing w:line="480" w:lineRule="auto"/>
        <w:ind w:hanging="11"/>
        <w:jc w:val="both"/>
        <w:rPr>
          <w:rFonts w:ascii="Verdana" w:hAnsi="Verdana"/>
          <w:sz w:val="20"/>
          <w:szCs w:val="20"/>
          <w:lang w:val="en-US"/>
        </w:rPr>
      </w:pPr>
    </w:p>
    <w:p w:rsidR="00896AE6" w:rsidRPr="00DA6C49" w:rsidRDefault="00896AE6" w:rsidP="00896AE6">
      <w:pPr>
        <w:pStyle w:val="PargrafodaLista"/>
        <w:numPr>
          <w:ilvl w:val="0"/>
          <w:numId w:val="1"/>
        </w:numPr>
        <w:ind w:left="0" w:hanging="11"/>
        <w:jc w:val="both"/>
        <w:rPr>
          <w:rFonts w:ascii="Verdana" w:hAnsi="Verdana"/>
          <w:sz w:val="20"/>
          <w:szCs w:val="20"/>
          <w:lang w:val="en-US"/>
        </w:rPr>
      </w:pPr>
      <w:r w:rsidRPr="00DA6C49">
        <w:rPr>
          <w:rFonts w:ascii="Verdana" w:hAnsi="Verdana"/>
          <w:sz w:val="20"/>
          <w:szCs w:val="20"/>
        </w:rPr>
        <w:t xml:space="preserve">Mota C, </w:t>
      </w:r>
      <w:proofErr w:type="spellStart"/>
      <w:r w:rsidRPr="00DA6C49">
        <w:rPr>
          <w:rFonts w:ascii="Verdana" w:hAnsi="Verdana"/>
          <w:sz w:val="20"/>
          <w:szCs w:val="20"/>
        </w:rPr>
        <w:t>Trad</w:t>
      </w:r>
      <w:proofErr w:type="spellEnd"/>
      <w:r w:rsidRPr="00DA6C49">
        <w:rPr>
          <w:rFonts w:ascii="Verdana" w:hAnsi="Verdana"/>
          <w:sz w:val="20"/>
          <w:szCs w:val="20"/>
        </w:rPr>
        <w:t xml:space="preserve"> LAB, Villas Boas MJVB.</w:t>
      </w:r>
      <w:r w:rsidRPr="00DA6C49">
        <w:rPr>
          <w:rFonts w:ascii="Verdana" w:hAnsi="Verdana"/>
          <w:bCs/>
          <w:sz w:val="20"/>
          <w:szCs w:val="20"/>
        </w:rPr>
        <w:t xml:space="preserve">O papel da experiência religiosa no enfrentamento de aflições e problemas de saúde. </w:t>
      </w:r>
      <w:r w:rsidRPr="00EA2BB1">
        <w:rPr>
          <w:rFonts w:ascii="Verdana" w:hAnsi="Verdana"/>
          <w:sz w:val="20"/>
          <w:szCs w:val="20"/>
          <w:lang w:val="en-US"/>
        </w:rPr>
        <w:t xml:space="preserve">Interface - </w:t>
      </w:r>
      <w:proofErr w:type="spellStart"/>
      <w:r w:rsidRPr="00EA2BB1">
        <w:rPr>
          <w:rFonts w:ascii="Verdana" w:hAnsi="Verdana"/>
          <w:sz w:val="20"/>
          <w:szCs w:val="20"/>
          <w:lang w:val="en-US"/>
        </w:rPr>
        <w:t>Comun</w:t>
      </w:r>
      <w:r w:rsidR="00806C20">
        <w:rPr>
          <w:rFonts w:ascii="Verdana" w:hAnsi="Verdana"/>
          <w:sz w:val="20"/>
          <w:szCs w:val="20"/>
          <w:lang w:val="en-US"/>
        </w:rPr>
        <w:t>ic</w:t>
      </w:r>
      <w:proofErr w:type="spellEnd"/>
      <w:r w:rsidR="00806C20">
        <w:rPr>
          <w:rFonts w:ascii="Verdana" w:hAnsi="Verdana"/>
          <w:sz w:val="20"/>
          <w:szCs w:val="20"/>
          <w:lang w:val="en-US"/>
        </w:rPr>
        <w:t>.</w:t>
      </w:r>
      <w:proofErr w:type="gramStart"/>
      <w:r w:rsidR="00806C20">
        <w:rPr>
          <w:rFonts w:ascii="Verdana" w:hAnsi="Verdana"/>
          <w:sz w:val="20"/>
          <w:szCs w:val="20"/>
          <w:lang w:val="en-US"/>
        </w:rPr>
        <w:t>,</w:t>
      </w:r>
      <w:proofErr w:type="spellStart"/>
      <w:r w:rsidR="00806C20">
        <w:rPr>
          <w:rFonts w:ascii="Verdana" w:hAnsi="Verdana"/>
          <w:sz w:val="20"/>
          <w:szCs w:val="20"/>
          <w:lang w:val="en-US"/>
        </w:rPr>
        <w:t>Saude</w:t>
      </w:r>
      <w:proofErr w:type="spellEnd"/>
      <w:proofErr w:type="gramEnd"/>
      <w:r w:rsidR="00806C20">
        <w:rPr>
          <w:rFonts w:ascii="Verdana" w:hAnsi="Verdana"/>
          <w:sz w:val="20"/>
          <w:szCs w:val="20"/>
          <w:lang w:val="en-US"/>
        </w:rPr>
        <w:t xml:space="preserve">, Educ. </w:t>
      </w:r>
      <w:proofErr w:type="spellStart"/>
      <w:r w:rsidR="00806C20">
        <w:rPr>
          <w:rFonts w:ascii="Verdana" w:hAnsi="Verdana"/>
          <w:sz w:val="20"/>
          <w:szCs w:val="20"/>
          <w:lang w:val="en-US"/>
        </w:rPr>
        <w:t>jul.</w:t>
      </w:r>
      <w:proofErr w:type="spellEnd"/>
      <w:r w:rsidR="00806C20">
        <w:rPr>
          <w:rFonts w:ascii="Verdana" w:hAnsi="Verdana"/>
          <w:sz w:val="20"/>
          <w:szCs w:val="20"/>
          <w:lang w:val="en-US"/>
        </w:rPr>
        <w:t>/set. 2012.</w:t>
      </w:r>
      <w:r w:rsidR="00806C20" w:rsidRPr="00C63E27">
        <w:rPr>
          <w:rFonts w:ascii="Verdana" w:hAnsi="Verdana"/>
          <w:sz w:val="20"/>
          <w:szCs w:val="20"/>
          <w:lang w:val="en-US"/>
        </w:rPr>
        <w:t xml:space="preserve"> [Cited 2017 </w:t>
      </w:r>
      <w:proofErr w:type="spellStart"/>
      <w:proofErr w:type="gramStart"/>
      <w:r w:rsidR="00806C20" w:rsidRPr="00C63E27">
        <w:rPr>
          <w:rFonts w:ascii="Verdana" w:hAnsi="Verdana"/>
          <w:sz w:val="20"/>
          <w:szCs w:val="20"/>
          <w:lang w:val="en-US"/>
        </w:rPr>
        <w:t>jan</w:t>
      </w:r>
      <w:proofErr w:type="spellEnd"/>
      <w:proofErr w:type="gramEnd"/>
      <w:r w:rsidR="00806C20" w:rsidRPr="00C63E27">
        <w:rPr>
          <w:rFonts w:ascii="Verdana" w:hAnsi="Verdana"/>
          <w:sz w:val="20"/>
          <w:szCs w:val="20"/>
          <w:lang w:val="en-US"/>
        </w:rPr>
        <w:t xml:space="preserve"> 11]</w:t>
      </w:r>
      <w:r w:rsidRPr="00EA2BB1">
        <w:rPr>
          <w:rFonts w:ascii="Verdana" w:hAnsi="Verdana"/>
          <w:sz w:val="20"/>
          <w:szCs w:val="20"/>
          <w:lang w:val="en-US"/>
        </w:rPr>
        <w:t xml:space="preserve"> 16(42):665-75. </w:t>
      </w:r>
      <w:proofErr w:type="spellStart"/>
      <w:r w:rsidR="00765C6B">
        <w:rPr>
          <w:rFonts w:ascii="Verdana" w:hAnsi="Verdana"/>
          <w:sz w:val="20"/>
          <w:szCs w:val="20"/>
          <w:lang w:val="en-US"/>
        </w:rPr>
        <w:t>Avaliable</w:t>
      </w:r>
      <w:proofErr w:type="spellEnd"/>
      <w:r w:rsidR="00765C6B">
        <w:rPr>
          <w:rFonts w:ascii="Verdana" w:hAnsi="Verdana"/>
          <w:sz w:val="20"/>
          <w:szCs w:val="20"/>
          <w:lang w:val="en-US"/>
        </w:rPr>
        <w:t xml:space="preserve"> </w:t>
      </w:r>
      <w:proofErr w:type="spellStart"/>
      <w:r w:rsidR="00765C6B">
        <w:rPr>
          <w:rFonts w:ascii="Verdana" w:hAnsi="Verdana"/>
          <w:sz w:val="20"/>
          <w:szCs w:val="20"/>
          <w:lang w:val="en-US"/>
        </w:rPr>
        <w:t>from:</w:t>
      </w:r>
      <w:r w:rsidRPr="00DA6C49">
        <w:rPr>
          <w:rFonts w:ascii="Verdana" w:hAnsi="Verdana"/>
          <w:sz w:val="20"/>
          <w:szCs w:val="20"/>
          <w:lang w:val="en-US"/>
        </w:rPr>
        <w:t>http</w:t>
      </w:r>
      <w:proofErr w:type="spellEnd"/>
      <w:r w:rsidRPr="00DA6C49">
        <w:rPr>
          <w:rFonts w:ascii="Verdana" w:hAnsi="Verdana"/>
          <w:sz w:val="20"/>
          <w:szCs w:val="20"/>
          <w:lang w:val="en-US"/>
        </w:rPr>
        <w:t>://dx.doi.org/1</w:t>
      </w:r>
      <w:r w:rsidR="00765C6B">
        <w:rPr>
          <w:rFonts w:ascii="Verdana" w:hAnsi="Verdana"/>
          <w:sz w:val="20"/>
          <w:szCs w:val="20"/>
          <w:lang w:val="en-US"/>
        </w:rPr>
        <w:t>0.1590/S1414-32832012000300007.</w:t>
      </w:r>
    </w:p>
    <w:p w:rsidR="00896AE6" w:rsidRPr="00971350" w:rsidRDefault="00896AE6" w:rsidP="00896AE6">
      <w:pPr>
        <w:spacing w:line="480" w:lineRule="auto"/>
        <w:ind w:hanging="11"/>
        <w:jc w:val="both"/>
        <w:rPr>
          <w:rFonts w:ascii="Verdana" w:hAnsi="Verdana"/>
          <w:sz w:val="20"/>
          <w:szCs w:val="20"/>
          <w:lang w:val="en-US"/>
        </w:rPr>
      </w:pPr>
    </w:p>
    <w:p w:rsidR="00896AE6" w:rsidRPr="0009076D" w:rsidRDefault="00376369" w:rsidP="001C608E">
      <w:pPr>
        <w:pStyle w:val="PargrafodaLista"/>
        <w:numPr>
          <w:ilvl w:val="0"/>
          <w:numId w:val="1"/>
        </w:numPr>
        <w:ind w:left="0" w:firstLine="0"/>
        <w:jc w:val="both"/>
        <w:rPr>
          <w:rFonts w:ascii="Verdana" w:hAnsi="Verdana"/>
          <w:sz w:val="20"/>
          <w:szCs w:val="20"/>
          <w:lang w:val="en-US"/>
        </w:rPr>
      </w:pPr>
      <w:r w:rsidRPr="0009076D">
        <w:rPr>
          <w:rFonts w:ascii="Verdana" w:hAnsi="Verdana"/>
          <w:sz w:val="20"/>
          <w:szCs w:val="20"/>
          <w:lang w:val="en-US"/>
        </w:rPr>
        <w:t xml:space="preserve">Kim JS, Kaminsky AJ, </w:t>
      </w:r>
      <w:proofErr w:type="spellStart"/>
      <w:r w:rsidRPr="0009076D">
        <w:rPr>
          <w:rFonts w:ascii="Verdana" w:hAnsi="Verdana"/>
          <w:sz w:val="20"/>
          <w:szCs w:val="20"/>
          <w:lang w:val="en-US"/>
        </w:rPr>
        <w:t>Summitt</w:t>
      </w:r>
      <w:proofErr w:type="spellEnd"/>
      <w:r w:rsidRPr="0009076D">
        <w:rPr>
          <w:rFonts w:ascii="Verdana" w:hAnsi="Verdana"/>
          <w:sz w:val="20"/>
          <w:szCs w:val="20"/>
          <w:lang w:val="en-US"/>
        </w:rPr>
        <w:t xml:space="preserve"> JB</w:t>
      </w:r>
      <w:proofErr w:type="gramStart"/>
      <w:r w:rsidRPr="0009076D">
        <w:rPr>
          <w:rFonts w:ascii="Verdana" w:hAnsi="Verdana"/>
          <w:sz w:val="20"/>
          <w:szCs w:val="20"/>
          <w:lang w:val="en-US"/>
        </w:rPr>
        <w:t>,  Thayer</w:t>
      </w:r>
      <w:proofErr w:type="gramEnd"/>
      <w:r w:rsidRPr="0009076D">
        <w:rPr>
          <w:rFonts w:ascii="Verdana" w:hAnsi="Verdana"/>
          <w:sz w:val="20"/>
          <w:szCs w:val="20"/>
          <w:lang w:val="en-US"/>
        </w:rPr>
        <w:t xml:space="preserve"> WP. A</w:t>
      </w:r>
      <w:r w:rsidR="001C608E" w:rsidRPr="0009076D">
        <w:rPr>
          <w:rFonts w:ascii="Verdana" w:hAnsi="Verdana"/>
          <w:sz w:val="20"/>
          <w:szCs w:val="20"/>
          <w:lang w:val="en-US"/>
        </w:rPr>
        <w:t xml:space="preserve">dvances in Wound Care. December </w:t>
      </w:r>
      <w:r w:rsidR="008F03FB" w:rsidRPr="0009076D">
        <w:rPr>
          <w:rFonts w:ascii="Verdana" w:hAnsi="Verdana"/>
          <w:sz w:val="20"/>
          <w:szCs w:val="20"/>
          <w:lang w:val="en-US"/>
        </w:rPr>
        <w:t>2016. [Cited 2017 marc 30]</w:t>
      </w:r>
      <w:r w:rsidRPr="0009076D">
        <w:rPr>
          <w:rFonts w:ascii="Verdana" w:hAnsi="Verdana"/>
          <w:sz w:val="20"/>
          <w:szCs w:val="20"/>
          <w:lang w:val="en-US"/>
        </w:rPr>
        <w:t xml:space="preserve"> 5(12): 546-5</w:t>
      </w:r>
      <w:r w:rsidR="001C608E" w:rsidRPr="0009076D">
        <w:rPr>
          <w:rFonts w:ascii="Verdana" w:hAnsi="Verdana"/>
          <w:sz w:val="20"/>
          <w:szCs w:val="20"/>
          <w:lang w:val="en-US"/>
        </w:rPr>
        <w:t xml:space="preserve">52. </w:t>
      </w:r>
      <w:proofErr w:type="spellStart"/>
      <w:r w:rsidR="001C608E" w:rsidRPr="0009076D">
        <w:rPr>
          <w:rFonts w:ascii="Verdana" w:hAnsi="Verdana"/>
          <w:sz w:val="20"/>
          <w:szCs w:val="20"/>
          <w:lang w:val="en-US"/>
        </w:rPr>
        <w:t>Avaliable</w:t>
      </w:r>
      <w:proofErr w:type="spellEnd"/>
      <w:r w:rsidR="00274717">
        <w:rPr>
          <w:rFonts w:ascii="Verdana" w:hAnsi="Verdana"/>
          <w:sz w:val="20"/>
          <w:szCs w:val="20"/>
          <w:lang w:val="en-US"/>
        </w:rPr>
        <w:t xml:space="preserve"> from:</w:t>
      </w:r>
      <w:r w:rsidR="001C608E" w:rsidRPr="0009076D">
        <w:rPr>
          <w:rFonts w:ascii="Verdana" w:hAnsi="Verdana"/>
          <w:sz w:val="20"/>
          <w:szCs w:val="20"/>
          <w:lang w:val="en-US"/>
        </w:rPr>
        <w:t>http://online.liebertpub.com/doi/abs/10.1089/wound.2015.0681</w:t>
      </w:r>
      <w:r w:rsidR="00765C6B">
        <w:rPr>
          <w:rFonts w:ascii="Verdana" w:hAnsi="Verdana"/>
          <w:sz w:val="20"/>
          <w:szCs w:val="20"/>
          <w:lang w:val="en-US"/>
        </w:rPr>
        <w:t>.</w:t>
      </w:r>
    </w:p>
    <w:p w:rsidR="00896AE6" w:rsidRPr="00C63E27" w:rsidRDefault="00896AE6" w:rsidP="00896AE6">
      <w:pPr>
        <w:spacing w:line="480" w:lineRule="auto"/>
        <w:ind w:hanging="11"/>
        <w:jc w:val="both"/>
        <w:rPr>
          <w:rFonts w:ascii="Verdana" w:hAnsi="Verdana"/>
          <w:sz w:val="20"/>
          <w:szCs w:val="20"/>
          <w:lang w:val="en-US"/>
        </w:rPr>
      </w:pPr>
    </w:p>
    <w:p w:rsidR="00896AE6" w:rsidRPr="00806C20" w:rsidRDefault="00896AE6" w:rsidP="00896AE6">
      <w:pPr>
        <w:pStyle w:val="PargrafodaLista"/>
        <w:numPr>
          <w:ilvl w:val="0"/>
          <w:numId w:val="1"/>
        </w:numPr>
        <w:ind w:left="0" w:hanging="11"/>
        <w:jc w:val="both"/>
        <w:rPr>
          <w:rFonts w:ascii="Verdana" w:hAnsi="Verdana"/>
          <w:sz w:val="20"/>
          <w:szCs w:val="20"/>
          <w:lang w:val="en-US"/>
        </w:rPr>
      </w:pPr>
      <w:r w:rsidRPr="00DA6C49">
        <w:rPr>
          <w:rFonts w:ascii="Verdana" w:hAnsi="Verdana"/>
          <w:sz w:val="20"/>
          <w:szCs w:val="20"/>
        </w:rPr>
        <w:t>Henrique DM, Silva LD.</w:t>
      </w:r>
      <w:r w:rsidR="004A4735">
        <w:rPr>
          <w:rFonts w:ascii="Verdana" w:hAnsi="Verdana"/>
          <w:sz w:val="20"/>
          <w:szCs w:val="20"/>
        </w:rPr>
        <w:t xml:space="preserve"> </w:t>
      </w:r>
      <w:r w:rsidRPr="00DA6C49">
        <w:rPr>
          <w:rFonts w:ascii="Verdana" w:hAnsi="Verdana"/>
          <w:bCs/>
          <w:sz w:val="20"/>
          <w:szCs w:val="20"/>
        </w:rPr>
        <w:t xml:space="preserve">O uso seguro de opioides em pacientes queimados: fundamentando o cuidado de enfermagem. </w:t>
      </w:r>
      <w:proofErr w:type="spellStart"/>
      <w:r w:rsidR="00806C20" w:rsidRPr="00C63E27">
        <w:rPr>
          <w:rFonts w:ascii="Verdana" w:hAnsi="Verdana"/>
          <w:sz w:val="20"/>
          <w:szCs w:val="20"/>
          <w:lang w:val="en-US"/>
        </w:rPr>
        <w:t>RevBras</w:t>
      </w:r>
      <w:proofErr w:type="spellEnd"/>
      <w:r w:rsidR="00806C20" w:rsidRPr="00C63E27">
        <w:rPr>
          <w:rFonts w:ascii="Verdana" w:hAnsi="Verdana"/>
          <w:sz w:val="20"/>
          <w:szCs w:val="20"/>
          <w:lang w:val="en-US"/>
        </w:rPr>
        <w:t xml:space="preserve"> </w:t>
      </w:r>
      <w:proofErr w:type="spellStart"/>
      <w:r w:rsidR="00806C20" w:rsidRPr="00C63E27">
        <w:rPr>
          <w:rFonts w:ascii="Verdana" w:hAnsi="Verdana"/>
          <w:sz w:val="20"/>
          <w:szCs w:val="20"/>
          <w:lang w:val="en-US"/>
        </w:rPr>
        <w:t>Queimaduras</w:t>
      </w:r>
      <w:proofErr w:type="spellEnd"/>
      <w:r w:rsidR="00806C20" w:rsidRPr="00C63E27">
        <w:rPr>
          <w:rFonts w:ascii="Verdana" w:hAnsi="Verdana"/>
          <w:sz w:val="20"/>
          <w:szCs w:val="20"/>
          <w:lang w:val="en-US"/>
        </w:rPr>
        <w:t xml:space="preserve">. </w:t>
      </w:r>
      <w:r w:rsidR="00806C20" w:rsidRPr="00806C20">
        <w:rPr>
          <w:rFonts w:ascii="Verdana" w:hAnsi="Verdana"/>
          <w:sz w:val="20"/>
          <w:szCs w:val="20"/>
          <w:lang w:val="en-US"/>
        </w:rPr>
        <w:t xml:space="preserve">2014. </w:t>
      </w:r>
      <w:r w:rsidR="00806C20">
        <w:rPr>
          <w:rFonts w:ascii="Verdana" w:hAnsi="Verdana"/>
          <w:sz w:val="20"/>
          <w:szCs w:val="20"/>
          <w:lang w:val="en-US"/>
        </w:rPr>
        <w:t xml:space="preserve">[Cited 2017 </w:t>
      </w:r>
      <w:proofErr w:type="spellStart"/>
      <w:proofErr w:type="gramStart"/>
      <w:r w:rsidR="00806C20">
        <w:rPr>
          <w:rFonts w:ascii="Verdana" w:hAnsi="Verdana"/>
          <w:sz w:val="20"/>
          <w:szCs w:val="20"/>
          <w:lang w:val="en-US"/>
        </w:rPr>
        <w:t>jan</w:t>
      </w:r>
      <w:proofErr w:type="spellEnd"/>
      <w:proofErr w:type="gramEnd"/>
      <w:r w:rsidR="00806C20">
        <w:rPr>
          <w:rFonts w:ascii="Verdana" w:hAnsi="Verdana"/>
          <w:sz w:val="20"/>
          <w:szCs w:val="20"/>
          <w:lang w:val="en-US"/>
        </w:rPr>
        <w:t xml:space="preserve"> 20</w:t>
      </w:r>
      <w:r w:rsidR="00806C20" w:rsidRPr="00806C20">
        <w:rPr>
          <w:rFonts w:ascii="Verdana" w:hAnsi="Verdana"/>
          <w:sz w:val="20"/>
          <w:szCs w:val="20"/>
          <w:lang w:val="en-US"/>
        </w:rPr>
        <w:t>]</w:t>
      </w:r>
      <w:r w:rsidR="00274717">
        <w:rPr>
          <w:rFonts w:ascii="Verdana" w:hAnsi="Verdana"/>
          <w:sz w:val="20"/>
          <w:szCs w:val="20"/>
          <w:lang w:val="en-US"/>
        </w:rPr>
        <w:t xml:space="preserve">13(1):6-10.Avaliable </w:t>
      </w:r>
      <w:proofErr w:type="spellStart"/>
      <w:r w:rsidR="00274717">
        <w:rPr>
          <w:rFonts w:ascii="Verdana" w:hAnsi="Verdana"/>
          <w:sz w:val="20"/>
          <w:szCs w:val="20"/>
          <w:lang w:val="en-US"/>
        </w:rPr>
        <w:t>from:</w:t>
      </w:r>
      <w:r w:rsidRPr="00806C20">
        <w:rPr>
          <w:rFonts w:ascii="Verdana" w:hAnsi="Verdana"/>
          <w:sz w:val="20"/>
          <w:szCs w:val="20"/>
          <w:lang w:val="en-US"/>
        </w:rPr>
        <w:t>http</w:t>
      </w:r>
      <w:proofErr w:type="spellEnd"/>
      <w:r w:rsidRPr="00806C20">
        <w:rPr>
          <w:rFonts w:ascii="Verdana" w:hAnsi="Verdana"/>
          <w:sz w:val="20"/>
          <w:szCs w:val="20"/>
          <w:lang w:val="en-US"/>
        </w:rPr>
        <w:t>://www.rbqueimaduras.com.br/details/190/pt-BR</w:t>
      </w:r>
      <w:r w:rsidR="00274717">
        <w:rPr>
          <w:rFonts w:ascii="Verdana" w:hAnsi="Verdana"/>
          <w:sz w:val="20"/>
          <w:szCs w:val="20"/>
          <w:lang w:val="en-US"/>
        </w:rPr>
        <w:t>.</w:t>
      </w:r>
    </w:p>
    <w:p w:rsidR="00896AE6" w:rsidRPr="00806C20" w:rsidRDefault="00896AE6" w:rsidP="00896AE6">
      <w:pPr>
        <w:ind w:hanging="11"/>
        <w:jc w:val="both"/>
        <w:rPr>
          <w:rFonts w:ascii="Verdana" w:hAnsi="Verdana"/>
          <w:sz w:val="20"/>
          <w:szCs w:val="20"/>
          <w:lang w:val="en-US"/>
        </w:rPr>
      </w:pPr>
    </w:p>
    <w:p w:rsidR="00896AE6" w:rsidRPr="00806C20" w:rsidRDefault="00896AE6" w:rsidP="00896AE6">
      <w:pPr>
        <w:pStyle w:val="PargrafodaLista"/>
        <w:numPr>
          <w:ilvl w:val="0"/>
          <w:numId w:val="1"/>
        </w:numPr>
        <w:ind w:left="0" w:hanging="11"/>
        <w:jc w:val="both"/>
        <w:rPr>
          <w:rFonts w:ascii="Verdana" w:hAnsi="Verdana"/>
          <w:sz w:val="20"/>
          <w:szCs w:val="20"/>
          <w:lang w:val="en-US"/>
        </w:rPr>
      </w:pPr>
      <w:r w:rsidRPr="00DA6C49">
        <w:rPr>
          <w:rFonts w:ascii="Verdana" w:hAnsi="Verdana"/>
          <w:sz w:val="20"/>
          <w:szCs w:val="20"/>
        </w:rPr>
        <w:t xml:space="preserve">Tavares, W. S; Silva, R. S. </w:t>
      </w:r>
      <w:r w:rsidRPr="00DA6C49">
        <w:rPr>
          <w:rFonts w:ascii="Verdana" w:hAnsi="Verdana"/>
          <w:bCs/>
          <w:sz w:val="20"/>
          <w:szCs w:val="20"/>
        </w:rPr>
        <w:t>Curativos utilizados no tratamento de queimaduras: uma revisão integrativa</w:t>
      </w:r>
      <w:r w:rsidR="00806C20">
        <w:rPr>
          <w:rFonts w:ascii="Verdana" w:hAnsi="Verdana"/>
          <w:sz w:val="20"/>
          <w:szCs w:val="20"/>
        </w:rPr>
        <w:t xml:space="preserve">. </w:t>
      </w:r>
      <w:proofErr w:type="spellStart"/>
      <w:r w:rsidR="00806C20" w:rsidRPr="00C63E27">
        <w:rPr>
          <w:rFonts w:ascii="Verdana" w:hAnsi="Verdana"/>
          <w:sz w:val="20"/>
          <w:szCs w:val="20"/>
          <w:lang w:val="en-US"/>
        </w:rPr>
        <w:t>RevBras</w:t>
      </w:r>
      <w:proofErr w:type="spellEnd"/>
      <w:r w:rsidR="00806C20" w:rsidRPr="00C63E27">
        <w:rPr>
          <w:rFonts w:ascii="Verdana" w:hAnsi="Verdana"/>
          <w:sz w:val="20"/>
          <w:szCs w:val="20"/>
          <w:lang w:val="en-US"/>
        </w:rPr>
        <w:t xml:space="preserve"> </w:t>
      </w:r>
      <w:proofErr w:type="spellStart"/>
      <w:r w:rsidR="00806C20" w:rsidRPr="00C63E27">
        <w:rPr>
          <w:rFonts w:ascii="Verdana" w:hAnsi="Verdana"/>
          <w:sz w:val="20"/>
          <w:szCs w:val="20"/>
          <w:lang w:val="en-US"/>
        </w:rPr>
        <w:t>Queimaduras</w:t>
      </w:r>
      <w:proofErr w:type="spellEnd"/>
      <w:r w:rsidR="00806C20" w:rsidRPr="00C63E27">
        <w:rPr>
          <w:rFonts w:ascii="Verdana" w:hAnsi="Verdana"/>
          <w:sz w:val="20"/>
          <w:szCs w:val="20"/>
          <w:lang w:val="en-US"/>
        </w:rPr>
        <w:t xml:space="preserve">. </w:t>
      </w:r>
      <w:r w:rsidR="00806C20" w:rsidRPr="00806C20">
        <w:rPr>
          <w:rFonts w:ascii="Verdana" w:hAnsi="Verdana"/>
          <w:sz w:val="20"/>
          <w:szCs w:val="20"/>
          <w:lang w:val="en-US"/>
        </w:rPr>
        <w:t xml:space="preserve">2015. </w:t>
      </w:r>
      <w:r w:rsidR="00806C20">
        <w:rPr>
          <w:rFonts w:ascii="Verdana" w:hAnsi="Verdana"/>
          <w:sz w:val="20"/>
          <w:szCs w:val="20"/>
          <w:lang w:val="en-US"/>
        </w:rPr>
        <w:t xml:space="preserve">[Cited 2017 </w:t>
      </w:r>
      <w:proofErr w:type="spellStart"/>
      <w:proofErr w:type="gramStart"/>
      <w:r w:rsidR="00806C20">
        <w:rPr>
          <w:rFonts w:ascii="Verdana" w:hAnsi="Verdana"/>
          <w:sz w:val="20"/>
          <w:szCs w:val="20"/>
          <w:lang w:val="en-US"/>
        </w:rPr>
        <w:t>jan</w:t>
      </w:r>
      <w:proofErr w:type="spellEnd"/>
      <w:proofErr w:type="gramEnd"/>
      <w:r w:rsidR="00806C20">
        <w:rPr>
          <w:rFonts w:ascii="Verdana" w:hAnsi="Verdana"/>
          <w:sz w:val="20"/>
          <w:szCs w:val="20"/>
          <w:lang w:val="en-US"/>
        </w:rPr>
        <w:t xml:space="preserve"> 20</w:t>
      </w:r>
      <w:r w:rsidR="00806C20" w:rsidRPr="00806C20">
        <w:rPr>
          <w:rFonts w:ascii="Verdana" w:hAnsi="Verdana"/>
          <w:sz w:val="20"/>
          <w:szCs w:val="20"/>
          <w:lang w:val="en-US"/>
        </w:rPr>
        <w:t>]</w:t>
      </w:r>
      <w:r w:rsidR="00274717">
        <w:rPr>
          <w:rFonts w:ascii="Verdana" w:hAnsi="Verdana"/>
          <w:sz w:val="20"/>
          <w:szCs w:val="20"/>
          <w:lang w:val="en-US"/>
        </w:rPr>
        <w:t xml:space="preserve">14(4):300-6.Avaliable </w:t>
      </w:r>
      <w:proofErr w:type="spellStart"/>
      <w:r w:rsidR="00274717">
        <w:rPr>
          <w:rFonts w:ascii="Verdana" w:hAnsi="Verdana"/>
          <w:sz w:val="20"/>
          <w:szCs w:val="20"/>
          <w:lang w:val="en-US"/>
        </w:rPr>
        <w:t>from:</w:t>
      </w:r>
      <w:r w:rsidRPr="00806C20">
        <w:rPr>
          <w:rFonts w:ascii="Verdana" w:hAnsi="Verdana"/>
          <w:sz w:val="20"/>
          <w:szCs w:val="20"/>
          <w:lang w:val="en-US"/>
        </w:rPr>
        <w:t>http</w:t>
      </w:r>
      <w:proofErr w:type="spellEnd"/>
      <w:r w:rsidRPr="00806C20">
        <w:rPr>
          <w:rFonts w:ascii="Verdana" w:hAnsi="Verdana"/>
          <w:sz w:val="20"/>
          <w:szCs w:val="20"/>
          <w:lang w:val="en-US"/>
        </w:rPr>
        <w:t>://rbqueimaduras.org.br/details/282/</w:t>
      </w:r>
      <w:proofErr w:type="spellStart"/>
      <w:r w:rsidRPr="00806C20">
        <w:rPr>
          <w:rFonts w:ascii="Verdana" w:hAnsi="Verdana"/>
          <w:sz w:val="20"/>
          <w:szCs w:val="20"/>
          <w:lang w:val="en-US"/>
        </w:rPr>
        <w:t>pt</w:t>
      </w:r>
      <w:proofErr w:type="spellEnd"/>
      <w:r w:rsidRPr="00806C20">
        <w:rPr>
          <w:rFonts w:ascii="Verdana" w:hAnsi="Verdana"/>
          <w:sz w:val="20"/>
          <w:szCs w:val="20"/>
          <w:lang w:val="en-US"/>
        </w:rPr>
        <w:t>-BR</w:t>
      </w:r>
      <w:r w:rsidR="00274717">
        <w:rPr>
          <w:rFonts w:ascii="Verdana" w:hAnsi="Verdana"/>
          <w:sz w:val="20"/>
          <w:szCs w:val="20"/>
          <w:lang w:val="en-US"/>
        </w:rPr>
        <w:t>.</w:t>
      </w:r>
    </w:p>
    <w:p w:rsidR="00896AE6" w:rsidRPr="00806C20" w:rsidRDefault="00896AE6" w:rsidP="00896AE6">
      <w:pPr>
        <w:spacing w:line="480" w:lineRule="auto"/>
        <w:ind w:hanging="11"/>
        <w:jc w:val="both"/>
        <w:rPr>
          <w:rFonts w:ascii="Verdana" w:hAnsi="Verdana"/>
          <w:sz w:val="20"/>
          <w:szCs w:val="20"/>
          <w:lang w:val="en-US"/>
        </w:rPr>
      </w:pPr>
    </w:p>
    <w:p w:rsidR="00B333F0" w:rsidRPr="0009076D" w:rsidRDefault="00657BA2" w:rsidP="00B333F0">
      <w:pPr>
        <w:pStyle w:val="PargrafodaLista"/>
        <w:numPr>
          <w:ilvl w:val="0"/>
          <w:numId w:val="1"/>
        </w:numPr>
        <w:ind w:left="0" w:hanging="11"/>
        <w:jc w:val="both"/>
        <w:rPr>
          <w:rFonts w:ascii="Verdana" w:hAnsi="Verdana"/>
          <w:sz w:val="20"/>
          <w:szCs w:val="20"/>
          <w:lang w:val="en-US"/>
        </w:rPr>
      </w:pPr>
      <w:r w:rsidRPr="0009076D">
        <w:rPr>
          <w:rFonts w:ascii="Verdana" w:hAnsi="Verdana"/>
          <w:sz w:val="20"/>
          <w:szCs w:val="20"/>
          <w:lang w:val="en-US"/>
        </w:rPr>
        <w:t xml:space="preserve">Stephen AMC, Beth ET, Robert GM, </w:t>
      </w:r>
      <w:proofErr w:type="spellStart"/>
      <w:r w:rsidRPr="0009076D">
        <w:rPr>
          <w:rFonts w:ascii="Verdana" w:hAnsi="Verdana"/>
          <w:sz w:val="20"/>
          <w:szCs w:val="20"/>
          <w:lang w:val="en-US"/>
        </w:rPr>
        <w:t>Malissa</w:t>
      </w:r>
      <w:proofErr w:type="spellEnd"/>
      <w:r w:rsidRPr="0009076D">
        <w:rPr>
          <w:rFonts w:ascii="Verdana" w:hAnsi="Verdana"/>
          <w:sz w:val="20"/>
          <w:szCs w:val="20"/>
          <w:lang w:val="en-US"/>
        </w:rPr>
        <w:t xml:space="preserve"> </w:t>
      </w:r>
      <w:proofErr w:type="spellStart"/>
      <w:r w:rsidRPr="0009076D">
        <w:rPr>
          <w:rFonts w:ascii="Verdana" w:hAnsi="Verdana"/>
          <w:sz w:val="20"/>
          <w:szCs w:val="20"/>
          <w:lang w:val="en-US"/>
        </w:rPr>
        <w:t>MWarren</w:t>
      </w:r>
      <w:proofErr w:type="spellEnd"/>
      <w:r w:rsidRPr="0009076D">
        <w:rPr>
          <w:rFonts w:ascii="Verdana" w:hAnsi="Verdana"/>
          <w:sz w:val="20"/>
          <w:szCs w:val="20"/>
          <w:lang w:val="en-US"/>
        </w:rPr>
        <w:t xml:space="preserve">, Debbie RJ, Carol B, Mary SMC, </w:t>
      </w:r>
      <w:proofErr w:type="spellStart"/>
      <w:r w:rsidRPr="0009076D">
        <w:rPr>
          <w:rFonts w:ascii="Verdana" w:hAnsi="Verdana"/>
          <w:sz w:val="20"/>
          <w:szCs w:val="20"/>
          <w:lang w:val="en-US"/>
        </w:rPr>
        <w:t>Evangelia</w:t>
      </w:r>
      <w:proofErr w:type="spellEnd"/>
      <w:r w:rsidRPr="0009076D">
        <w:rPr>
          <w:rFonts w:ascii="Verdana" w:hAnsi="Verdana"/>
          <w:sz w:val="20"/>
          <w:szCs w:val="20"/>
          <w:lang w:val="en-US"/>
        </w:rPr>
        <w:t xml:space="preserve"> D, Todd WR, Gail AC, Jane MG, Gordon SS, Pamela RR, Charlene C. Guidelines for the Provision and Assessment of Nutrition Support Therapy in the Adult Critically Ill Patient Society of Critical Care Medicine (SCCM) and American Society for Parenteral and Enteral Nutrition (A.S.P.E.N.). Journal of Parenteral and Enteral Nutrition, </w:t>
      </w:r>
      <w:proofErr w:type="spellStart"/>
      <w:r w:rsidRPr="0009076D">
        <w:rPr>
          <w:rFonts w:ascii="Verdana" w:hAnsi="Verdana"/>
          <w:sz w:val="20"/>
          <w:szCs w:val="20"/>
          <w:lang w:val="en-US"/>
        </w:rPr>
        <w:t>Ferbruary</w:t>
      </w:r>
      <w:proofErr w:type="spellEnd"/>
      <w:r w:rsidRPr="0009076D">
        <w:rPr>
          <w:rFonts w:ascii="Verdana" w:hAnsi="Verdana"/>
          <w:sz w:val="20"/>
          <w:szCs w:val="20"/>
          <w:lang w:val="en-US"/>
        </w:rPr>
        <w:t xml:space="preserve"> 2016;</w:t>
      </w:r>
      <w:r w:rsidR="008F03FB" w:rsidRPr="0009076D">
        <w:rPr>
          <w:rFonts w:ascii="Verdana" w:hAnsi="Verdana"/>
          <w:sz w:val="20"/>
          <w:szCs w:val="20"/>
          <w:lang w:val="en-US"/>
        </w:rPr>
        <w:t xml:space="preserve"> [Cited 2017 mar 30]</w:t>
      </w:r>
      <w:r w:rsidRPr="0009076D">
        <w:rPr>
          <w:rFonts w:ascii="Verdana" w:hAnsi="Verdana"/>
          <w:sz w:val="20"/>
          <w:szCs w:val="20"/>
          <w:lang w:val="en-US"/>
        </w:rPr>
        <w:t xml:space="preserve"> </w:t>
      </w:r>
      <w:r w:rsidR="00274717">
        <w:rPr>
          <w:rFonts w:ascii="Verdana" w:hAnsi="Verdana"/>
          <w:sz w:val="20"/>
          <w:szCs w:val="20"/>
          <w:lang w:val="en-US"/>
        </w:rPr>
        <w:t xml:space="preserve">40(2): 159-211. </w:t>
      </w:r>
      <w:proofErr w:type="spellStart"/>
      <w:r w:rsidR="00274717">
        <w:rPr>
          <w:rFonts w:ascii="Verdana" w:hAnsi="Verdana"/>
          <w:sz w:val="20"/>
          <w:szCs w:val="20"/>
          <w:lang w:val="en-US"/>
        </w:rPr>
        <w:t>Avaliable</w:t>
      </w:r>
      <w:proofErr w:type="spellEnd"/>
      <w:r w:rsidR="00274717">
        <w:rPr>
          <w:rFonts w:ascii="Verdana" w:hAnsi="Verdana"/>
          <w:sz w:val="20"/>
          <w:szCs w:val="20"/>
          <w:lang w:val="en-US"/>
        </w:rPr>
        <w:t xml:space="preserve"> from</w:t>
      </w:r>
      <w:proofErr w:type="gramStart"/>
      <w:r w:rsidR="00274717">
        <w:rPr>
          <w:rFonts w:ascii="Verdana" w:hAnsi="Verdana"/>
          <w:sz w:val="20"/>
          <w:szCs w:val="20"/>
          <w:lang w:val="en-US"/>
        </w:rPr>
        <w:t>:</w:t>
      </w:r>
      <w:proofErr w:type="gramEnd"/>
      <w:r w:rsidR="00274717">
        <w:fldChar w:fldCharType="begin"/>
      </w:r>
      <w:r w:rsidR="00274717">
        <w:instrText xml:space="preserve"> </w:instrText>
      </w:r>
      <w:r w:rsidR="00274717">
        <w:instrText xml:space="preserve">HYPERLINK "http://journals.sagepub.com/doi/pdf/10.1177/0148607115621863" </w:instrText>
      </w:r>
      <w:r w:rsidR="00274717">
        <w:fldChar w:fldCharType="separate"/>
      </w:r>
      <w:r w:rsidRPr="0009076D">
        <w:rPr>
          <w:rStyle w:val="Hyperlink"/>
          <w:rFonts w:ascii="Verdana" w:hAnsi="Verdana"/>
          <w:sz w:val="20"/>
          <w:szCs w:val="20"/>
          <w:lang w:val="en-US"/>
        </w:rPr>
        <w:t>http://journals.sagepub.com/doi/pdf/10.1177/0148607115621863</w:t>
      </w:r>
      <w:r w:rsidR="00274717">
        <w:rPr>
          <w:rStyle w:val="Hyperlink"/>
          <w:rFonts w:ascii="Verdana" w:hAnsi="Verdana"/>
          <w:sz w:val="20"/>
          <w:szCs w:val="20"/>
          <w:lang w:val="en-US"/>
        </w:rPr>
        <w:fldChar w:fldCharType="end"/>
      </w:r>
      <w:r w:rsidR="00274717">
        <w:rPr>
          <w:rStyle w:val="Hyperlink"/>
          <w:rFonts w:ascii="Verdana" w:hAnsi="Verdana"/>
          <w:sz w:val="20"/>
          <w:szCs w:val="20"/>
          <w:lang w:val="en-US"/>
        </w:rPr>
        <w:t>.</w:t>
      </w:r>
    </w:p>
    <w:p w:rsidR="00B333F0" w:rsidRPr="00EA2BB1" w:rsidRDefault="00B333F0" w:rsidP="00B333F0">
      <w:pPr>
        <w:ind w:hanging="11"/>
        <w:jc w:val="both"/>
        <w:rPr>
          <w:rFonts w:ascii="Verdana" w:hAnsi="Verdana"/>
          <w:sz w:val="20"/>
          <w:szCs w:val="20"/>
          <w:highlight w:val="cyan"/>
          <w:lang w:val="en-US"/>
        </w:rPr>
      </w:pPr>
    </w:p>
    <w:p w:rsidR="00896AE6" w:rsidRPr="0009076D" w:rsidRDefault="00A10C0D" w:rsidP="00B333F0">
      <w:pPr>
        <w:pStyle w:val="PargrafodaLista"/>
        <w:numPr>
          <w:ilvl w:val="0"/>
          <w:numId w:val="1"/>
        </w:numPr>
        <w:ind w:left="0" w:hanging="11"/>
        <w:jc w:val="both"/>
        <w:rPr>
          <w:rFonts w:ascii="Verdana" w:hAnsi="Verdana"/>
          <w:sz w:val="20"/>
          <w:szCs w:val="20"/>
        </w:rPr>
      </w:pPr>
      <w:r w:rsidRPr="0009076D">
        <w:rPr>
          <w:rFonts w:ascii="Verdana" w:hAnsi="Verdana"/>
          <w:sz w:val="20"/>
          <w:szCs w:val="20"/>
        </w:rPr>
        <w:t xml:space="preserve">Cavalcanti VL, Cavalcanti RLS, Barcelos LS. Conhecimento do enfermeiro no controle da dor do paciente queimado. Revista Presença, 2016; </w:t>
      </w:r>
      <w:r w:rsidR="008F03FB" w:rsidRPr="0009076D">
        <w:rPr>
          <w:rFonts w:ascii="Verdana" w:hAnsi="Verdana"/>
          <w:sz w:val="20"/>
          <w:szCs w:val="20"/>
        </w:rPr>
        <w:t>[</w:t>
      </w:r>
      <w:proofErr w:type="spellStart"/>
      <w:r w:rsidR="008F03FB" w:rsidRPr="0009076D">
        <w:rPr>
          <w:rFonts w:ascii="Verdana" w:hAnsi="Verdana"/>
          <w:sz w:val="20"/>
          <w:szCs w:val="20"/>
        </w:rPr>
        <w:t>Cited</w:t>
      </w:r>
      <w:proofErr w:type="spellEnd"/>
      <w:r w:rsidR="008F03FB" w:rsidRPr="0009076D">
        <w:rPr>
          <w:rFonts w:ascii="Verdana" w:hAnsi="Verdana"/>
          <w:sz w:val="20"/>
          <w:szCs w:val="20"/>
        </w:rPr>
        <w:t xml:space="preserve"> 2017 mar 30] </w:t>
      </w:r>
      <w:r w:rsidR="00274717">
        <w:rPr>
          <w:rFonts w:ascii="Verdana" w:hAnsi="Verdana"/>
          <w:sz w:val="20"/>
          <w:szCs w:val="20"/>
        </w:rPr>
        <w:t xml:space="preserve">2(5):24-40. </w:t>
      </w:r>
      <w:proofErr w:type="spellStart"/>
      <w:r w:rsidRPr="0009076D">
        <w:rPr>
          <w:rFonts w:ascii="Verdana" w:hAnsi="Verdana"/>
          <w:sz w:val="20"/>
          <w:szCs w:val="20"/>
        </w:rPr>
        <w:t>Avaliable</w:t>
      </w:r>
      <w:proofErr w:type="spellEnd"/>
      <w:r w:rsidRPr="0009076D">
        <w:rPr>
          <w:rFonts w:ascii="Verdana" w:hAnsi="Verdana"/>
          <w:sz w:val="20"/>
          <w:szCs w:val="20"/>
        </w:rPr>
        <w:t xml:space="preserve"> from:http://revistapresenca.celsolisboa.edu.br/index.php/numerohum/article/view/77/52</w:t>
      </w:r>
      <w:r w:rsidR="00274717">
        <w:rPr>
          <w:rFonts w:ascii="Verdana" w:hAnsi="Verdana"/>
          <w:sz w:val="20"/>
          <w:szCs w:val="20"/>
        </w:rPr>
        <w:t>.</w:t>
      </w:r>
    </w:p>
    <w:p w:rsidR="00896AE6" w:rsidRPr="00971350" w:rsidRDefault="00896AE6" w:rsidP="00FB36DA">
      <w:pPr>
        <w:spacing w:line="480" w:lineRule="auto"/>
        <w:jc w:val="both"/>
        <w:rPr>
          <w:rFonts w:ascii="Verdana" w:hAnsi="Verdana"/>
          <w:sz w:val="20"/>
          <w:szCs w:val="20"/>
        </w:rPr>
      </w:pPr>
    </w:p>
    <w:p w:rsidR="00896AE6" w:rsidRPr="00DA6C49" w:rsidRDefault="00896AE6" w:rsidP="00896AE6">
      <w:pPr>
        <w:pStyle w:val="PargrafodaLista"/>
        <w:numPr>
          <w:ilvl w:val="0"/>
          <w:numId w:val="1"/>
        </w:numPr>
        <w:ind w:left="0" w:hanging="11"/>
        <w:jc w:val="both"/>
        <w:rPr>
          <w:rFonts w:ascii="Verdana" w:hAnsi="Verdana" w:cs="AdvPSA33E"/>
          <w:sz w:val="20"/>
          <w:szCs w:val="20"/>
          <w:lang w:val="en-US"/>
        </w:rPr>
      </w:pPr>
      <w:r w:rsidRPr="00DA6C49">
        <w:rPr>
          <w:rFonts w:ascii="Verdana" w:hAnsi="Verdana" w:cs="AdvPSA33E"/>
          <w:sz w:val="20"/>
          <w:szCs w:val="20"/>
        </w:rPr>
        <w:t xml:space="preserve">Schneider DM, Graham K, </w:t>
      </w:r>
      <w:proofErr w:type="spellStart"/>
      <w:r w:rsidRPr="00DA6C49">
        <w:rPr>
          <w:rFonts w:ascii="Verdana" w:hAnsi="Verdana" w:cs="AdvPSA33E"/>
          <w:sz w:val="20"/>
          <w:szCs w:val="20"/>
        </w:rPr>
        <w:t>Croghan</w:t>
      </w:r>
      <w:proofErr w:type="spellEnd"/>
      <w:r w:rsidRPr="00DA6C49">
        <w:rPr>
          <w:rFonts w:ascii="Verdana" w:hAnsi="Verdana" w:cs="AdvPSA33E"/>
          <w:sz w:val="20"/>
          <w:szCs w:val="20"/>
        </w:rPr>
        <w:t xml:space="preserve"> K, </w:t>
      </w:r>
      <w:proofErr w:type="spellStart"/>
      <w:r w:rsidRPr="00DA6C49">
        <w:rPr>
          <w:rFonts w:ascii="Verdana" w:hAnsi="Verdana" w:cs="AdvPSA33E"/>
          <w:sz w:val="20"/>
          <w:szCs w:val="20"/>
        </w:rPr>
        <w:t>Novotny</w:t>
      </w:r>
      <w:proofErr w:type="spellEnd"/>
      <w:r w:rsidRPr="00DA6C49">
        <w:rPr>
          <w:rFonts w:ascii="Verdana" w:hAnsi="Verdana" w:cs="AdvPSA33E"/>
          <w:sz w:val="20"/>
          <w:szCs w:val="20"/>
        </w:rPr>
        <w:t xml:space="preserve"> P, </w:t>
      </w:r>
      <w:r w:rsidRPr="00DA6C49">
        <w:rPr>
          <w:rFonts w:ascii="Verdana" w:hAnsi="Verdana" w:cs="AdvPSA33E"/>
          <w:sz w:val="20"/>
          <w:szCs w:val="20"/>
          <w:lang w:val="pt-PT"/>
        </w:rPr>
        <w:t xml:space="preserve">Parkinson J, Lafky </w:t>
      </w:r>
      <w:proofErr w:type="gramStart"/>
      <w:r w:rsidRPr="00DA6C49">
        <w:rPr>
          <w:rFonts w:ascii="Verdana" w:hAnsi="Verdana" w:cs="AdvPSA33E"/>
          <w:sz w:val="20"/>
          <w:szCs w:val="20"/>
          <w:lang w:val="pt-PT"/>
        </w:rPr>
        <w:t>V,Jeff</w:t>
      </w:r>
      <w:proofErr w:type="gramEnd"/>
      <w:r w:rsidRPr="00DA6C49">
        <w:rPr>
          <w:rFonts w:ascii="Verdana" w:hAnsi="Verdana" w:cs="AdvPSA33E"/>
          <w:sz w:val="20"/>
          <w:szCs w:val="20"/>
          <w:lang w:val="pt-PT"/>
        </w:rPr>
        <w:t xml:space="preserve"> A. Sloan JA. </w:t>
      </w:r>
      <w:r w:rsidRPr="00DA6C49">
        <w:rPr>
          <w:rFonts w:ascii="Verdana" w:hAnsi="Verdana" w:cs="AdvPSA33E"/>
          <w:sz w:val="20"/>
          <w:szCs w:val="20"/>
          <w:lang w:val="en-US"/>
        </w:rPr>
        <w:t xml:space="preserve">Application of Therapeutic Harp Sounds for Quality of Life </w:t>
      </w:r>
      <w:proofErr w:type="gramStart"/>
      <w:r w:rsidRPr="00DA6C49">
        <w:rPr>
          <w:rFonts w:ascii="Verdana" w:hAnsi="Verdana" w:cs="AdvPSA33E"/>
          <w:sz w:val="20"/>
          <w:szCs w:val="20"/>
          <w:lang w:val="en-US"/>
        </w:rPr>
        <w:t>Among</w:t>
      </w:r>
      <w:proofErr w:type="gramEnd"/>
      <w:r w:rsidRPr="00DA6C49">
        <w:rPr>
          <w:rFonts w:ascii="Verdana" w:hAnsi="Verdana" w:cs="AdvPSA33E"/>
          <w:sz w:val="20"/>
          <w:szCs w:val="20"/>
          <w:lang w:val="en-US"/>
        </w:rPr>
        <w:t xml:space="preserve"> Hospitalized Patients. </w:t>
      </w:r>
      <w:r w:rsidRPr="00DA6C49">
        <w:rPr>
          <w:rFonts w:ascii="Verdana" w:hAnsi="Verdana" w:cs="AdvPSA33F"/>
          <w:sz w:val="20"/>
          <w:szCs w:val="20"/>
          <w:lang w:val="en-US"/>
        </w:rPr>
        <w:t>Journal of Pain an</w:t>
      </w:r>
      <w:r w:rsidR="00806C20">
        <w:rPr>
          <w:rFonts w:ascii="Verdana" w:hAnsi="Verdana" w:cs="AdvPSA33F"/>
          <w:sz w:val="20"/>
          <w:szCs w:val="20"/>
          <w:lang w:val="en-US"/>
        </w:rPr>
        <w:t xml:space="preserve">d Symptom Management, May, 2015. </w:t>
      </w:r>
      <w:r w:rsidR="00806C20">
        <w:rPr>
          <w:rFonts w:ascii="Verdana" w:hAnsi="Verdana"/>
          <w:sz w:val="20"/>
          <w:szCs w:val="20"/>
          <w:lang w:val="en-US"/>
        </w:rPr>
        <w:t xml:space="preserve">[Cited 2017 </w:t>
      </w:r>
      <w:proofErr w:type="spellStart"/>
      <w:proofErr w:type="gramStart"/>
      <w:r w:rsidR="00806C20">
        <w:rPr>
          <w:rFonts w:ascii="Verdana" w:hAnsi="Verdana"/>
          <w:sz w:val="20"/>
          <w:szCs w:val="20"/>
          <w:lang w:val="en-US"/>
        </w:rPr>
        <w:t>jan</w:t>
      </w:r>
      <w:proofErr w:type="spellEnd"/>
      <w:proofErr w:type="gramEnd"/>
      <w:r w:rsidR="00806C20">
        <w:rPr>
          <w:rFonts w:ascii="Verdana" w:hAnsi="Verdana"/>
          <w:sz w:val="20"/>
          <w:szCs w:val="20"/>
          <w:lang w:val="en-US"/>
        </w:rPr>
        <w:t xml:space="preserve"> 20</w:t>
      </w:r>
      <w:r w:rsidR="00806C20" w:rsidRPr="00806C20">
        <w:rPr>
          <w:rFonts w:ascii="Verdana" w:hAnsi="Verdana"/>
          <w:sz w:val="20"/>
          <w:szCs w:val="20"/>
          <w:lang w:val="en-US"/>
        </w:rPr>
        <w:t>]</w:t>
      </w:r>
      <w:r w:rsidRPr="00DA6C49">
        <w:rPr>
          <w:rFonts w:ascii="Verdana" w:hAnsi="Verdana" w:cs="AdvPSA33F"/>
          <w:sz w:val="20"/>
          <w:szCs w:val="20"/>
          <w:lang w:val="en-US"/>
        </w:rPr>
        <w:t xml:space="preserve"> 49(5): 836-45. </w:t>
      </w:r>
      <w:proofErr w:type="spellStart"/>
      <w:r w:rsidR="00274717">
        <w:rPr>
          <w:rFonts w:ascii="Verdana" w:hAnsi="Verdana"/>
          <w:sz w:val="20"/>
          <w:szCs w:val="20"/>
          <w:lang w:val="en-US"/>
        </w:rPr>
        <w:t>Avaliable</w:t>
      </w:r>
      <w:proofErr w:type="spellEnd"/>
      <w:r w:rsidR="00274717">
        <w:rPr>
          <w:rFonts w:ascii="Verdana" w:hAnsi="Verdana"/>
          <w:sz w:val="20"/>
          <w:szCs w:val="20"/>
          <w:lang w:val="en-US"/>
        </w:rPr>
        <w:t xml:space="preserve"> </w:t>
      </w:r>
      <w:proofErr w:type="spellStart"/>
      <w:r w:rsidR="00274717">
        <w:rPr>
          <w:rFonts w:ascii="Verdana" w:hAnsi="Verdana"/>
          <w:sz w:val="20"/>
          <w:szCs w:val="20"/>
          <w:lang w:val="en-US"/>
        </w:rPr>
        <w:t>from:</w:t>
      </w:r>
      <w:r w:rsidRPr="00DA6C49">
        <w:rPr>
          <w:rFonts w:ascii="Verdana" w:hAnsi="Verdana" w:cs="AdvPSA33E"/>
          <w:sz w:val="20"/>
          <w:szCs w:val="20"/>
          <w:lang w:val="en-US"/>
        </w:rPr>
        <w:t>http</w:t>
      </w:r>
      <w:proofErr w:type="spellEnd"/>
      <w:r w:rsidRPr="00DA6C49">
        <w:rPr>
          <w:rFonts w:ascii="Verdana" w:hAnsi="Verdana" w:cs="AdvPSA33E"/>
          <w:sz w:val="20"/>
          <w:szCs w:val="20"/>
          <w:lang w:val="en-US"/>
        </w:rPr>
        <w:t>://dx.doi.org/10.1016/j.jpainsymman.2014.09.012</w:t>
      </w:r>
      <w:r w:rsidR="00274717">
        <w:rPr>
          <w:rFonts w:ascii="Verdana" w:hAnsi="Verdana" w:cs="AdvPSA33E"/>
          <w:sz w:val="20"/>
          <w:szCs w:val="20"/>
          <w:lang w:val="en-US"/>
        </w:rPr>
        <w:t>.</w:t>
      </w:r>
    </w:p>
    <w:p w:rsidR="00896AE6" w:rsidRPr="00971350" w:rsidRDefault="00896AE6" w:rsidP="00896AE6">
      <w:pPr>
        <w:spacing w:line="480" w:lineRule="auto"/>
        <w:ind w:hanging="11"/>
        <w:jc w:val="both"/>
        <w:rPr>
          <w:rFonts w:ascii="Verdana" w:hAnsi="Verdana" w:cs="AdvPSA33E"/>
          <w:sz w:val="20"/>
          <w:szCs w:val="20"/>
          <w:lang w:val="en-US"/>
        </w:rPr>
      </w:pPr>
    </w:p>
    <w:p w:rsidR="00896AE6" w:rsidRPr="00DA6C49" w:rsidRDefault="00896AE6" w:rsidP="00896AE6">
      <w:pPr>
        <w:pStyle w:val="PargrafodaLista"/>
        <w:numPr>
          <w:ilvl w:val="0"/>
          <w:numId w:val="1"/>
        </w:numPr>
        <w:ind w:left="0" w:hanging="11"/>
        <w:jc w:val="both"/>
        <w:rPr>
          <w:rFonts w:ascii="Verdana" w:eastAsia="Times New Roman" w:hAnsi="Verdana" w:cs="Tahoma"/>
          <w:sz w:val="20"/>
          <w:szCs w:val="20"/>
          <w:lang w:val="en-US" w:eastAsia="pt-BR"/>
        </w:rPr>
      </w:pPr>
      <w:r w:rsidRPr="00C63E27">
        <w:rPr>
          <w:rFonts w:ascii="Verdana" w:hAnsi="Verdana"/>
          <w:sz w:val="20"/>
          <w:szCs w:val="20"/>
        </w:rPr>
        <w:t xml:space="preserve">D’Alencar ÉR, Souza ÂMA, Araújo TS, </w:t>
      </w:r>
      <w:proofErr w:type="spellStart"/>
      <w:r w:rsidRPr="00C63E27">
        <w:rPr>
          <w:rFonts w:ascii="Verdana" w:hAnsi="Verdana"/>
          <w:sz w:val="20"/>
          <w:szCs w:val="20"/>
        </w:rPr>
        <w:t>Beserra</w:t>
      </w:r>
      <w:proofErr w:type="spellEnd"/>
      <w:r w:rsidRPr="00C63E27">
        <w:rPr>
          <w:rFonts w:ascii="Verdana" w:hAnsi="Verdana"/>
          <w:sz w:val="20"/>
          <w:szCs w:val="20"/>
        </w:rPr>
        <w:t xml:space="preserve"> FM, Lima MMR, Gomes AF. </w:t>
      </w:r>
      <w:r w:rsidRPr="00DA6C49">
        <w:rPr>
          <w:rFonts w:ascii="Verdana" w:eastAsia="Times New Roman" w:hAnsi="Verdana" w:cs="Tahoma"/>
          <w:bCs/>
          <w:sz w:val="20"/>
          <w:szCs w:val="20"/>
          <w:lang w:val="en-US" w:eastAsia="pt-BR"/>
        </w:rPr>
        <w:t xml:space="preserve">Art Therapy </w:t>
      </w:r>
      <w:proofErr w:type="gramStart"/>
      <w:r w:rsidRPr="00DA6C49">
        <w:rPr>
          <w:rFonts w:ascii="Verdana" w:eastAsia="Times New Roman" w:hAnsi="Verdana" w:cs="Tahoma"/>
          <w:bCs/>
          <w:sz w:val="20"/>
          <w:szCs w:val="20"/>
          <w:lang w:val="en-US" w:eastAsia="pt-BR"/>
        </w:rPr>
        <w:t>To</w:t>
      </w:r>
      <w:proofErr w:type="gramEnd"/>
      <w:r w:rsidRPr="00DA6C49">
        <w:rPr>
          <w:rFonts w:ascii="Verdana" w:eastAsia="Times New Roman" w:hAnsi="Verdana" w:cs="Tahoma"/>
          <w:bCs/>
          <w:sz w:val="20"/>
          <w:szCs w:val="20"/>
          <w:lang w:val="en-US" w:eastAsia="pt-BR"/>
        </w:rPr>
        <w:t xml:space="preserve"> Fight Cancer. </w:t>
      </w:r>
      <w:r w:rsidR="00806C20">
        <w:rPr>
          <w:rFonts w:ascii="Verdana" w:hAnsi="Verdana" w:cs="Tahoma"/>
          <w:bCs/>
          <w:sz w:val="20"/>
          <w:szCs w:val="20"/>
          <w:lang w:val="en-US"/>
        </w:rPr>
        <w:t>Rev Rene. 2013.</w:t>
      </w:r>
      <w:r w:rsidR="00806C20" w:rsidRPr="00806C20">
        <w:rPr>
          <w:rFonts w:ascii="Verdana" w:hAnsi="Verdana"/>
          <w:sz w:val="20"/>
          <w:szCs w:val="20"/>
          <w:lang w:val="en-US"/>
        </w:rPr>
        <w:t xml:space="preserve"> </w:t>
      </w:r>
      <w:r w:rsidR="00806C20">
        <w:rPr>
          <w:rFonts w:ascii="Verdana" w:hAnsi="Verdana"/>
          <w:sz w:val="20"/>
          <w:szCs w:val="20"/>
          <w:lang w:val="en-US"/>
        </w:rPr>
        <w:t xml:space="preserve">[Cited 2017 </w:t>
      </w:r>
      <w:proofErr w:type="spellStart"/>
      <w:proofErr w:type="gramStart"/>
      <w:r w:rsidR="00806C20">
        <w:rPr>
          <w:rFonts w:ascii="Verdana" w:hAnsi="Verdana"/>
          <w:sz w:val="20"/>
          <w:szCs w:val="20"/>
          <w:lang w:val="en-US"/>
        </w:rPr>
        <w:t>jan</w:t>
      </w:r>
      <w:proofErr w:type="spellEnd"/>
      <w:proofErr w:type="gramEnd"/>
      <w:r w:rsidR="00806C20">
        <w:rPr>
          <w:rFonts w:ascii="Verdana" w:hAnsi="Verdana"/>
          <w:sz w:val="20"/>
          <w:szCs w:val="20"/>
          <w:lang w:val="en-US"/>
        </w:rPr>
        <w:t xml:space="preserve"> 20</w:t>
      </w:r>
      <w:r w:rsidR="00806C20" w:rsidRPr="00806C20">
        <w:rPr>
          <w:rFonts w:ascii="Verdana" w:hAnsi="Verdana"/>
          <w:sz w:val="20"/>
          <w:szCs w:val="20"/>
          <w:lang w:val="en-US"/>
        </w:rPr>
        <w:t>]</w:t>
      </w:r>
      <w:r w:rsidRPr="00DA6C49">
        <w:rPr>
          <w:rFonts w:ascii="Verdana" w:hAnsi="Verdana" w:cs="Tahoma"/>
          <w:bCs/>
          <w:sz w:val="20"/>
          <w:szCs w:val="20"/>
          <w:lang w:val="en-US"/>
        </w:rPr>
        <w:t xml:space="preserve"> 14(6):1241-8.</w:t>
      </w:r>
      <w:r w:rsidR="00274717">
        <w:rPr>
          <w:rFonts w:ascii="Verdana" w:hAnsi="Verdana"/>
          <w:sz w:val="20"/>
          <w:szCs w:val="20"/>
          <w:lang w:val="en-US"/>
        </w:rPr>
        <w:t>Avaliable from:</w:t>
      </w:r>
      <w:r w:rsidRPr="00DA6C49">
        <w:rPr>
          <w:rFonts w:ascii="Verdana" w:hAnsi="Verdana"/>
          <w:sz w:val="20"/>
          <w:szCs w:val="20"/>
          <w:lang w:val="en-US"/>
        </w:rPr>
        <w:t>http://www.revistarene.ufc.br/revista/index.php/revista/article/view/1515/pdf_1</w:t>
      </w:r>
      <w:r w:rsidR="00274717">
        <w:rPr>
          <w:rFonts w:ascii="Verdana" w:hAnsi="Verdana"/>
          <w:sz w:val="20"/>
          <w:szCs w:val="20"/>
          <w:lang w:val="en-US"/>
        </w:rPr>
        <w:t>.</w:t>
      </w:r>
    </w:p>
    <w:p w:rsidR="00896AE6" w:rsidRPr="00971350" w:rsidRDefault="00896AE6" w:rsidP="00896AE6">
      <w:pPr>
        <w:spacing w:line="480" w:lineRule="auto"/>
        <w:ind w:hanging="11"/>
        <w:jc w:val="both"/>
        <w:rPr>
          <w:rFonts w:ascii="Verdana" w:eastAsia="Times New Roman" w:hAnsi="Verdana" w:cs="Tahoma"/>
          <w:sz w:val="20"/>
          <w:szCs w:val="20"/>
          <w:lang w:val="en-US" w:eastAsia="pt-BR"/>
        </w:rPr>
      </w:pPr>
    </w:p>
    <w:p w:rsidR="00896AE6" w:rsidRPr="00DA6C49" w:rsidRDefault="00896AE6" w:rsidP="00896AE6">
      <w:pPr>
        <w:pStyle w:val="PargrafodaLista"/>
        <w:numPr>
          <w:ilvl w:val="0"/>
          <w:numId w:val="1"/>
        </w:numPr>
        <w:ind w:left="0" w:hanging="11"/>
        <w:jc w:val="both"/>
        <w:rPr>
          <w:rFonts w:ascii="Verdana" w:eastAsia="Times New Roman" w:hAnsi="Verdana" w:cs="Tahoma"/>
          <w:sz w:val="20"/>
          <w:szCs w:val="20"/>
          <w:lang w:val="en-US" w:eastAsia="pt-BR"/>
        </w:rPr>
      </w:pPr>
      <w:proofErr w:type="spellStart"/>
      <w:r w:rsidRPr="00DA6C49">
        <w:rPr>
          <w:rFonts w:ascii="Verdana" w:hAnsi="Verdana"/>
          <w:bCs/>
          <w:sz w:val="20"/>
          <w:szCs w:val="20"/>
          <w:lang w:val="en-US" w:eastAsia="pt-BR"/>
        </w:rPr>
        <w:t>Babaii</w:t>
      </w:r>
      <w:proofErr w:type="spellEnd"/>
      <w:r w:rsidRPr="00DA6C49">
        <w:rPr>
          <w:rFonts w:ascii="Verdana" w:hAnsi="Verdana"/>
          <w:bCs/>
          <w:sz w:val="20"/>
          <w:szCs w:val="20"/>
          <w:lang w:val="en-US" w:eastAsia="pt-BR"/>
        </w:rPr>
        <w:t xml:space="preserve"> A, Mohammad </w:t>
      </w:r>
      <w:proofErr w:type="spellStart"/>
      <w:r w:rsidRPr="00DA6C49">
        <w:rPr>
          <w:rFonts w:ascii="Verdana" w:hAnsi="Verdana"/>
          <w:bCs/>
          <w:sz w:val="20"/>
          <w:szCs w:val="20"/>
          <w:lang w:val="en-US" w:eastAsia="pt-BR"/>
        </w:rPr>
        <w:t>Abbasinia</w:t>
      </w:r>
      <w:proofErr w:type="spellEnd"/>
      <w:r w:rsidRPr="00DA6C49">
        <w:rPr>
          <w:rFonts w:ascii="Verdana" w:hAnsi="Verdana"/>
          <w:bCs/>
          <w:sz w:val="20"/>
          <w:szCs w:val="20"/>
          <w:lang w:val="en-US" w:eastAsia="pt-BR"/>
        </w:rPr>
        <w:t xml:space="preserve"> M, Hejazi FS, </w:t>
      </w:r>
      <w:proofErr w:type="spellStart"/>
      <w:r w:rsidRPr="00DA6C49">
        <w:rPr>
          <w:rFonts w:ascii="Verdana" w:hAnsi="Verdana"/>
          <w:bCs/>
          <w:sz w:val="20"/>
          <w:szCs w:val="20"/>
          <w:lang w:val="en-US" w:eastAsia="pt-BR"/>
        </w:rPr>
        <w:t>Tabaei</w:t>
      </w:r>
      <w:proofErr w:type="spellEnd"/>
      <w:r w:rsidRPr="00DA6C49">
        <w:rPr>
          <w:rFonts w:ascii="Verdana" w:hAnsi="Verdana"/>
          <w:bCs/>
          <w:sz w:val="20"/>
          <w:szCs w:val="20"/>
          <w:lang w:val="en-US" w:eastAsia="pt-BR"/>
        </w:rPr>
        <w:t xml:space="preserve"> SRS, </w:t>
      </w:r>
      <w:proofErr w:type="spellStart"/>
      <w:r w:rsidRPr="00DA6C49">
        <w:rPr>
          <w:rFonts w:ascii="Verdana" w:hAnsi="Verdana"/>
          <w:bCs/>
          <w:sz w:val="20"/>
          <w:szCs w:val="20"/>
          <w:lang w:val="en-US" w:eastAsia="pt-BR"/>
        </w:rPr>
        <w:t>Dehghani</w:t>
      </w:r>
      <w:proofErr w:type="spellEnd"/>
      <w:r w:rsidRPr="00DA6C49">
        <w:rPr>
          <w:rFonts w:ascii="Verdana" w:hAnsi="Verdana"/>
          <w:bCs/>
          <w:sz w:val="20"/>
          <w:szCs w:val="20"/>
          <w:lang w:val="en-US" w:eastAsia="pt-BR"/>
        </w:rPr>
        <w:t xml:space="preserve"> F. The Effect of Listening to the Voice of Quran on Anxiety before Cardiac Catheterization: A Randomized Controlled Trial. </w:t>
      </w:r>
      <w:r w:rsidRPr="00DA6C49">
        <w:rPr>
          <w:rFonts w:ascii="Verdana" w:hAnsi="Verdana"/>
          <w:sz w:val="20"/>
          <w:szCs w:val="20"/>
          <w:lang w:val="en-US" w:eastAsia="pt-BR"/>
        </w:rPr>
        <w:t>Health, Spirit</w:t>
      </w:r>
      <w:r w:rsidR="00806C20">
        <w:rPr>
          <w:rFonts w:ascii="Verdana" w:hAnsi="Verdana"/>
          <w:sz w:val="20"/>
          <w:szCs w:val="20"/>
          <w:lang w:val="en-US" w:eastAsia="pt-BR"/>
        </w:rPr>
        <w:t xml:space="preserve">uality and Medical Ethics. 2015. </w:t>
      </w:r>
      <w:r w:rsidR="00806C20">
        <w:rPr>
          <w:rFonts w:ascii="Verdana" w:hAnsi="Verdana"/>
          <w:sz w:val="20"/>
          <w:szCs w:val="20"/>
          <w:lang w:val="en-US"/>
        </w:rPr>
        <w:t xml:space="preserve">[Cited 2017 </w:t>
      </w:r>
      <w:proofErr w:type="spellStart"/>
      <w:proofErr w:type="gramStart"/>
      <w:r w:rsidR="00806C20">
        <w:rPr>
          <w:rFonts w:ascii="Verdana" w:hAnsi="Verdana"/>
          <w:sz w:val="20"/>
          <w:szCs w:val="20"/>
          <w:lang w:val="en-US"/>
        </w:rPr>
        <w:t>jan</w:t>
      </w:r>
      <w:proofErr w:type="spellEnd"/>
      <w:proofErr w:type="gramEnd"/>
      <w:r w:rsidR="00806C20">
        <w:rPr>
          <w:rFonts w:ascii="Verdana" w:hAnsi="Verdana"/>
          <w:sz w:val="20"/>
          <w:szCs w:val="20"/>
          <w:lang w:val="en-US"/>
        </w:rPr>
        <w:t xml:space="preserve"> 21</w:t>
      </w:r>
      <w:r w:rsidR="00806C20" w:rsidRPr="00806C20">
        <w:rPr>
          <w:rFonts w:ascii="Verdana" w:hAnsi="Verdana"/>
          <w:sz w:val="20"/>
          <w:szCs w:val="20"/>
          <w:lang w:val="en-US"/>
        </w:rPr>
        <w:t>]</w:t>
      </w:r>
      <w:r w:rsidR="0009076D">
        <w:rPr>
          <w:rFonts w:ascii="Verdana" w:hAnsi="Verdana"/>
          <w:sz w:val="20"/>
          <w:szCs w:val="20"/>
          <w:lang w:val="en-US"/>
        </w:rPr>
        <w:t xml:space="preserve"> </w:t>
      </w:r>
      <w:r w:rsidRPr="00DA6C49">
        <w:rPr>
          <w:rFonts w:ascii="Verdana" w:hAnsi="Verdana"/>
          <w:sz w:val="20"/>
          <w:szCs w:val="20"/>
          <w:lang w:val="en-US" w:eastAsia="pt-BR"/>
        </w:rPr>
        <w:t>2(2):8-14.</w:t>
      </w:r>
      <w:r w:rsidR="00274717">
        <w:rPr>
          <w:rFonts w:ascii="Verdana" w:hAnsi="Verdana"/>
          <w:sz w:val="20"/>
          <w:szCs w:val="20"/>
          <w:lang w:val="en-US"/>
        </w:rPr>
        <w:t xml:space="preserve">Avaliable </w:t>
      </w:r>
      <w:proofErr w:type="spellStart"/>
      <w:r w:rsidR="00274717">
        <w:rPr>
          <w:rFonts w:ascii="Verdana" w:hAnsi="Verdana"/>
          <w:sz w:val="20"/>
          <w:szCs w:val="20"/>
          <w:lang w:val="en-US"/>
        </w:rPr>
        <w:t>from:</w:t>
      </w:r>
      <w:r w:rsidRPr="00DA6C49">
        <w:rPr>
          <w:rFonts w:ascii="Verdana" w:hAnsi="Verdana"/>
          <w:sz w:val="20"/>
          <w:szCs w:val="20"/>
          <w:lang w:val="en-US"/>
        </w:rPr>
        <w:t>https</w:t>
      </w:r>
      <w:proofErr w:type="spellEnd"/>
      <w:r w:rsidRPr="00DA6C49">
        <w:rPr>
          <w:rFonts w:ascii="Verdana" w:hAnsi="Verdana"/>
          <w:sz w:val="20"/>
          <w:szCs w:val="20"/>
          <w:lang w:val="en-US"/>
        </w:rPr>
        <w:t>://www.ncbi.nlm.nih.gov/pmc/articles/PMC4733506/</w:t>
      </w:r>
      <w:r w:rsidR="00274717">
        <w:rPr>
          <w:rFonts w:ascii="Verdana" w:hAnsi="Verdana"/>
          <w:sz w:val="20"/>
          <w:szCs w:val="20"/>
          <w:lang w:val="en-US"/>
        </w:rPr>
        <w:t>.</w:t>
      </w:r>
    </w:p>
    <w:p w:rsidR="00896AE6" w:rsidRPr="00971350" w:rsidRDefault="00896AE6" w:rsidP="00896AE6">
      <w:pPr>
        <w:spacing w:line="480" w:lineRule="auto"/>
        <w:ind w:hanging="11"/>
        <w:jc w:val="both"/>
        <w:rPr>
          <w:rFonts w:ascii="Verdana" w:hAnsi="Verdana"/>
          <w:sz w:val="20"/>
          <w:szCs w:val="20"/>
          <w:lang w:val="en-US"/>
        </w:rPr>
      </w:pPr>
    </w:p>
    <w:p w:rsidR="00896AE6" w:rsidRPr="00C63E27" w:rsidRDefault="00896AE6" w:rsidP="00896AE6">
      <w:pPr>
        <w:pStyle w:val="PargrafodaLista"/>
        <w:numPr>
          <w:ilvl w:val="0"/>
          <w:numId w:val="1"/>
        </w:numPr>
        <w:ind w:left="0" w:hanging="11"/>
        <w:jc w:val="both"/>
        <w:rPr>
          <w:rFonts w:ascii="Verdana" w:hAnsi="Verdana"/>
          <w:sz w:val="20"/>
          <w:szCs w:val="20"/>
        </w:rPr>
      </w:pPr>
      <w:r w:rsidRPr="00DA6C49">
        <w:rPr>
          <w:rFonts w:ascii="Verdana" w:hAnsi="Verdana"/>
          <w:sz w:val="20"/>
          <w:szCs w:val="20"/>
          <w:lang w:eastAsia="zh-CN"/>
        </w:rPr>
        <w:t xml:space="preserve">Dias MJJ, Rosa SVL. </w:t>
      </w:r>
      <w:r w:rsidRPr="00DA6C49">
        <w:rPr>
          <w:rFonts w:ascii="Verdana" w:hAnsi="Verdana"/>
          <w:bCs/>
          <w:sz w:val="20"/>
          <w:szCs w:val="20"/>
          <w:lang w:eastAsia="zh-CN"/>
        </w:rPr>
        <w:t xml:space="preserve">Trabalho, ideologia e a constituição do ser social: reflexões sobre a questão da identidade docente. </w:t>
      </w:r>
      <w:r w:rsidRPr="00DA6C49">
        <w:rPr>
          <w:rFonts w:ascii="Verdana" w:hAnsi="Verdana"/>
          <w:sz w:val="20"/>
          <w:szCs w:val="20"/>
          <w:lang w:eastAsia="zh-CN"/>
        </w:rPr>
        <w:t xml:space="preserve">Trabalho &amp; Educação. </w:t>
      </w:r>
      <w:r w:rsidRPr="00C63E27">
        <w:rPr>
          <w:rFonts w:ascii="Verdana" w:hAnsi="Verdana"/>
          <w:sz w:val="20"/>
          <w:szCs w:val="20"/>
          <w:lang w:eastAsia="zh-CN"/>
        </w:rPr>
        <w:t>Belo Horizonte, set-dez, 2015.</w:t>
      </w:r>
      <w:r w:rsidR="00806C20" w:rsidRPr="00C63E27">
        <w:rPr>
          <w:rFonts w:ascii="Verdana" w:hAnsi="Verdana"/>
          <w:sz w:val="20"/>
          <w:szCs w:val="20"/>
          <w:lang w:eastAsia="zh-CN"/>
        </w:rPr>
        <w:t xml:space="preserve"> </w:t>
      </w:r>
      <w:r w:rsidR="00806C20" w:rsidRPr="00C63E27">
        <w:rPr>
          <w:rFonts w:ascii="Verdana" w:hAnsi="Verdana"/>
          <w:sz w:val="20"/>
          <w:szCs w:val="20"/>
        </w:rPr>
        <w:t>[</w:t>
      </w:r>
      <w:proofErr w:type="spellStart"/>
      <w:r w:rsidR="00806C20" w:rsidRPr="00C63E27">
        <w:rPr>
          <w:rFonts w:ascii="Verdana" w:hAnsi="Verdana"/>
          <w:sz w:val="20"/>
          <w:szCs w:val="20"/>
        </w:rPr>
        <w:t>Cited</w:t>
      </w:r>
      <w:proofErr w:type="spellEnd"/>
      <w:r w:rsidR="00806C20" w:rsidRPr="00C63E27">
        <w:rPr>
          <w:rFonts w:ascii="Verdana" w:hAnsi="Verdana"/>
          <w:sz w:val="20"/>
          <w:szCs w:val="20"/>
        </w:rPr>
        <w:t xml:space="preserve"> 2017 </w:t>
      </w:r>
      <w:proofErr w:type="spellStart"/>
      <w:r w:rsidR="00806C20" w:rsidRPr="00C63E27">
        <w:rPr>
          <w:rFonts w:ascii="Verdana" w:hAnsi="Verdana"/>
          <w:sz w:val="20"/>
          <w:szCs w:val="20"/>
        </w:rPr>
        <w:t>jan</w:t>
      </w:r>
      <w:proofErr w:type="spellEnd"/>
      <w:r w:rsidR="00806C20" w:rsidRPr="00C63E27">
        <w:rPr>
          <w:rFonts w:ascii="Verdana" w:hAnsi="Verdana"/>
          <w:sz w:val="20"/>
          <w:szCs w:val="20"/>
        </w:rPr>
        <w:t xml:space="preserve"> 20]</w:t>
      </w:r>
      <w:r w:rsidRPr="00C63E27">
        <w:rPr>
          <w:rFonts w:ascii="Verdana" w:hAnsi="Verdana"/>
          <w:sz w:val="20"/>
          <w:szCs w:val="20"/>
          <w:lang w:eastAsia="zh-CN"/>
        </w:rPr>
        <w:t>24(3):105-122.</w:t>
      </w:r>
      <w:r w:rsidRPr="00C63E27">
        <w:rPr>
          <w:rFonts w:ascii="Verdana" w:hAnsi="Verdana"/>
          <w:sz w:val="20"/>
          <w:szCs w:val="20"/>
        </w:rPr>
        <w:t>Avaliable from:http://www.portal.fae.ufmg.br/revistas/index.php/trabedu/article/viewFile/2343/1634</w:t>
      </w:r>
      <w:r w:rsidR="00274717">
        <w:rPr>
          <w:rFonts w:ascii="Verdana" w:hAnsi="Verdana"/>
          <w:sz w:val="20"/>
          <w:szCs w:val="20"/>
        </w:rPr>
        <w:t>.</w:t>
      </w:r>
    </w:p>
    <w:p w:rsidR="00896AE6" w:rsidRPr="00C63E27" w:rsidRDefault="00896AE6" w:rsidP="00896AE6">
      <w:pPr>
        <w:spacing w:line="480" w:lineRule="auto"/>
        <w:ind w:hanging="11"/>
        <w:jc w:val="both"/>
        <w:rPr>
          <w:rFonts w:ascii="Verdana" w:hAnsi="Verdana"/>
          <w:sz w:val="20"/>
          <w:szCs w:val="20"/>
        </w:rPr>
      </w:pPr>
    </w:p>
    <w:p w:rsidR="00896AE6" w:rsidRPr="0009076D" w:rsidRDefault="00E708B2" w:rsidP="00E708B2">
      <w:pPr>
        <w:pStyle w:val="PargrafodaLista"/>
        <w:numPr>
          <w:ilvl w:val="0"/>
          <w:numId w:val="1"/>
        </w:numPr>
        <w:autoSpaceDE w:val="0"/>
        <w:autoSpaceDN w:val="0"/>
        <w:adjustRightInd w:val="0"/>
        <w:spacing w:after="0"/>
        <w:ind w:left="0" w:hanging="11"/>
        <w:jc w:val="both"/>
        <w:rPr>
          <w:rFonts w:ascii="Verdana" w:hAnsi="Verdana"/>
          <w:sz w:val="20"/>
          <w:szCs w:val="20"/>
        </w:rPr>
      </w:pPr>
      <w:r w:rsidRPr="0009076D">
        <w:rPr>
          <w:rFonts w:ascii="Verdana" w:hAnsi="Verdana"/>
          <w:sz w:val="20"/>
          <w:szCs w:val="20"/>
        </w:rPr>
        <w:lastRenderedPageBreak/>
        <w:t>Júnior MJD, Rosa SVL. Trabalho, ideologia e a constituição do ser social: reflexões sobre a questão da identidade docente. Trabalho &amp; Educação, Belo Horizonte, set-dez de 2015.</w:t>
      </w:r>
      <w:r w:rsidR="008F03FB" w:rsidRPr="0009076D">
        <w:rPr>
          <w:rFonts w:ascii="Verdana" w:hAnsi="Verdana"/>
          <w:sz w:val="20"/>
          <w:szCs w:val="20"/>
        </w:rPr>
        <w:t xml:space="preserve"> [</w:t>
      </w:r>
      <w:proofErr w:type="spellStart"/>
      <w:r w:rsidR="008F03FB" w:rsidRPr="0009076D">
        <w:rPr>
          <w:rFonts w:ascii="Verdana" w:hAnsi="Verdana"/>
          <w:sz w:val="20"/>
          <w:szCs w:val="20"/>
        </w:rPr>
        <w:t>Cited</w:t>
      </w:r>
      <w:proofErr w:type="spellEnd"/>
      <w:r w:rsidR="008F03FB" w:rsidRPr="0009076D">
        <w:rPr>
          <w:rFonts w:ascii="Verdana" w:hAnsi="Verdana"/>
          <w:sz w:val="20"/>
          <w:szCs w:val="20"/>
        </w:rPr>
        <w:t xml:space="preserve"> 2017 mar 31]</w:t>
      </w:r>
      <w:r w:rsidR="00274717">
        <w:rPr>
          <w:rFonts w:ascii="Verdana" w:hAnsi="Verdana"/>
          <w:sz w:val="20"/>
          <w:szCs w:val="20"/>
        </w:rPr>
        <w:t xml:space="preserve"> 24(3):105-122. </w:t>
      </w:r>
      <w:proofErr w:type="spellStart"/>
      <w:r w:rsidR="00274717">
        <w:rPr>
          <w:rFonts w:ascii="Verdana" w:hAnsi="Verdana"/>
          <w:sz w:val="20"/>
          <w:szCs w:val="20"/>
        </w:rPr>
        <w:t>Avaliable</w:t>
      </w:r>
      <w:proofErr w:type="spellEnd"/>
      <w:r w:rsidR="00274717">
        <w:rPr>
          <w:rFonts w:ascii="Verdana" w:hAnsi="Verdana"/>
          <w:sz w:val="20"/>
          <w:szCs w:val="20"/>
        </w:rPr>
        <w:t xml:space="preserve"> from:</w:t>
      </w:r>
      <w:r w:rsidRPr="0009076D">
        <w:rPr>
          <w:rFonts w:ascii="Verdana" w:hAnsi="Verdana"/>
          <w:sz w:val="20"/>
          <w:szCs w:val="20"/>
        </w:rPr>
        <w:t>http://www.portal.fae.ufmg.br/revistas/index.php/trabedu/article/viewFile/2343/1634</w:t>
      </w:r>
      <w:r w:rsidR="00274717">
        <w:rPr>
          <w:rFonts w:ascii="Verdana" w:hAnsi="Verdana"/>
          <w:sz w:val="20"/>
          <w:szCs w:val="20"/>
        </w:rPr>
        <w:t>.</w:t>
      </w:r>
    </w:p>
    <w:sectPr w:rsidR="00896AE6" w:rsidRPr="0009076D" w:rsidSect="0081531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ronosPro-Lt">
    <w:panose1 w:val="00000000000000000000"/>
    <w:charset w:val="00"/>
    <w:family w:val="swiss"/>
    <w:notTrueType/>
    <w:pitch w:val="default"/>
    <w:sig w:usb0="00000003" w:usb1="00000000" w:usb2="00000000" w:usb3="00000000" w:csb0="00000001" w:csb1="00000000"/>
  </w:font>
  <w:font w:name="AdvPSA33E">
    <w:panose1 w:val="00000000000000000000"/>
    <w:charset w:val="00"/>
    <w:family w:val="roman"/>
    <w:notTrueType/>
    <w:pitch w:val="default"/>
    <w:sig w:usb0="00000003" w:usb1="00000000" w:usb2="00000000" w:usb3="00000000" w:csb0="00000001" w:csb1="00000000"/>
  </w:font>
  <w:font w:name="AdvPSA33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F1DD3"/>
    <w:multiLevelType w:val="hybridMultilevel"/>
    <w:tmpl w:val="A6B608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E6"/>
    <w:rsid w:val="0009076D"/>
    <w:rsid w:val="000E653D"/>
    <w:rsid w:val="00132161"/>
    <w:rsid w:val="001474A6"/>
    <w:rsid w:val="00153D0C"/>
    <w:rsid w:val="00164B77"/>
    <w:rsid w:val="00194F25"/>
    <w:rsid w:val="001C608E"/>
    <w:rsid w:val="001F38AD"/>
    <w:rsid w:val="002547FA"/>
    <w:rsid w:val="00274717"/>
    <w:rsid w:val="00370B65"/>
    <w:rsid w:val="00376369"/>
    <w:rsid w:val="003B7069"/>
    <w:rsid w:val="00432716"/>
    <w:rsid w:val="00460ED7"/>
    <w:rsid w:val="00485C77"/>
    <w:rsid w:val="004A4735"/>
    <w:rsid w:val="004E1B39"/>
    <w:rsid w:val="004E1E81"/>
    <w:rsid w:val="00570105"/>
    <w:rsid w:val="005D6C17"/>
    <w:rsid w:val="005E6EED"/>
    <w:rsid w:val="00657BA2"/>
    <w:rsid w:val="006909EC"/>
    <w:rsid w:val="006A5410"/>
    <w:rsid w:val="006D3396"/>
    <w:rsid w:val="006D436A"/>
    <w:rsid w:val="00705F07"/>
    <w:rsid w:val="00706D9B"/>
    <w:rsid w:val="00765C6B"/>
    <w:rsid w:val="00774C15"/>
    <w:rsid w:val="007C4909"/>
    <w:rsid w:val="007D7842"/>
    <w:rsid w:val="00806C20"/>
    <w:rsid w:val="00815316"/>
    <w:rsid w:val="00853767"/>
    <w:rsid w:val="00896AE6"/>
    <w:rsid w:val="008C0344"/>
    <w:rsid w:val="008F03FB"/>
    <w:rsid w:val="009275A0"/>
    <w:rsid w:val="00934AFA"/>
    <w:rsid w:val="00976196"/>
    <w:rsid w:val="009E0AF5"/>
    <w:rsid w:val="00A10C0D"/>
    <w:rsid w:val="00A3466A"/>
    <w:rsid w:val="00A4027F"/>
    <w:rsid w:val="00A414B8"/>
    <w:rsid w:val="00A641BB"/>
    <w:rsid w:val="00A913C7"/>
    <w:rsid w:val="00AB0ACF"/>
    <w:rsid w:val="00AD6C7A"/>
    <w:rsid w:val="00AD70B7"/>
    <w:rsid w:val="00AE2858"/>
    <w:rsid w:val="00B333F0"/>
    <w:rsid w:val="00B5603C"/>
    <w:rsid w:val="00B560A2"/>
    <w:rsid w:val="00BA2467"/>
    <w:rsid w:val="00BD775E"/>
    <w:rsid w:val="00C04CCA"/>
    <w:rsid w:val="00C11CE1"/>
    <w:rsid w:val="00C25C0F"/>
    <w:rsid w:val="00C25C73"/>
    <w:rsid w:val="00C37E80"/>
    <w:rsid w:val="00C63E27"/>
    <w:rsid w:val="00CC2A62"/>
    <w:rsid w:val="00CC5B3D"/>
    <w:rsid w:val="00CF4405"/>
    <w:rsid w:val="00D2594E"/>
    <w:rsid w:val="00D7348F"/>
    <w:rsid w:val="00D949FE"/>
    <w:rsid w:val="00DD225F"/>
    <w:rsid w:val="00DD3920"/>
    <w:rsid w:val="00E00C61"/>
    <w:rsid w:val="00E1105D"/>
    <w:rsid w:val="00E16E58"/>
    <w:rsid w:val="00E4669A"/>
    <w:rsid w:val="00E66495"/>
    <w:rsid w:val="00E708B2"/>
    <w:rsid w:val="00E7391F"/>
    <w:rsid w:val="00E87DD5"/>
    <w:rsid w:val="00EA2BB1"/>
    <w:rsid w:val="00F15CDB"/>
    <w:rsid w:val="00F23613"/>
    <w:rsid w:val="00F64C22"/>
    <w:rsid w:val="00F65B0A"/>
    <w:rsid w:val="00F74F23"/>
    <w:rsid w:val="00FA4B31"/>
    <w:rsid w:val="00FB36DA"/>
    <w:rsid w:val="00FD0FF1"/>
    <w:rsid w:val="00FE3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72326-103D-44AF-B6FA-FB7E5DE1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AE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rsid w:val="00896AE6"/>
    <w:rPr>
      <w:sz w:val="16"/>
      <w:szCs w:val="16"/>
    </w:rPr>
  </w:style>
  <w:style w:type="paragraph" w:customStyle="1" w:styleId="SemEspaamento1">
    <w:name w:val="Sem Espaçamento1"/>
    <w:uiPriority w:val="1"/>
    <w:qFormat/>
    <w:rsid w:val="00896AE6"/>
    <w:pPr>
      <w:spacing w:after="0" w:line="240" w:lineRule="auto"/>
      <w:jc w:val="both"/>
    </w:pPr>
    <w:rPr>
      <w:rFonts w:ascii="Calibri" w:eastAsia="Calibri" w:hAnsi="Calibri" w:cs="Times New Roman"/>
      <w:lang w:val="en-US"/>
    </w:rPr>
  </w:style>
  <w:style w:type="character" w:customStyle="1" w:styleId="apple-converted-space">
    <w:name w:val="apple-converted-space"/>
    <w:basedOn w:val="Fontepargpadro"/>
    <w:rsid w:val="00896AE6"/>
  </w:style>
  <w:style w:type="paragraph" w:styleId="PargrafodaLista">
    <w:name w:val="List Paragraph"/>
    <w:basedOn w:val="Normal"/>
    <w:uiPriority w:val="34"/>
    <w:qFormat/>
    <w:rsid w:val="00896AE6"/>
    <w:pPr>
      <w:ind w:left="720"/>
      <w:contextualSpacing/>
    </w:pPr>
    <w:rPr>
      <w:rFonts w:ascii="Calibri" w:eastAsia="Calibri" w:hAnsi="Calibri" w:cs="Times New Roman"/>
    </w:rPr>
  </w:style>
  <w:style w:type="table" w:customStyle="1" w:styleId="TabelaSimples41">
    <w:name w:val="Tabela Simples 41"/>
    <w:basedOn w:val="Tabelanormal"/>
    <w:uiPriority w:val="44"/>
    <w:rsid w:val="00896A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9E0AF5"/>
    <w:rPr>
      <w:color w:val="0563C1" w:themeColor="hyperlink"/>
      <w:u w:val="single"/>
    </w:rPr>
  </w:style>
  <w:style w:type="paragraph" w:styleId="Pr-formataoHTML">
    <w:name w:val="HTML Preformatted"/>
    <w:basedOn w:val="Normal"/>
    <w:link w:val="Pr-formataoHTMLChar"/>
    <w:uiPriority w:val="99"/>
    <w:unhideWhenUsed/>
    <w:rsid w:val="00376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7636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3688">
      <w:bodyDiv w:val="1"/>
      <w:marLeft w:val="0"/>
      <w:marRight w:val="0"/>
      <w:marTop w:val="0"/>
      <w:marBottom w:val="0"/>
      <w:divBdr>
        <w:top w:val="none" w:sz="0" w:space="0" w:color="auto"/>
        <w:left w:val="none" w:sz="0" w:space="0" w:color="auto"/>
        <w:bottom w:val="none" w:sz="0" w:space="0" w:color="auto"/>
        <w:right w:val="none" w:sz="0" w:space="0" w:color="auto"/>
      </w:divBdr>
      <w:divsChild>
        <w:div w:id="770399409">
          <w:marLeft w:val="0"/>
          <w:marRight w:val="0"/>
          <w:marTop w:val="0"/>
          <w:marBottom w:val="0"/>
          <w:divBdr>
            <w:top w:val="none" w:sz="0" w:space="0" w:color="auto"/>
            <w:left w:val="none" w:sz="0" w:space="0" w:color="auto"/>
            <w:bottom w:val="none" w:sz="0" w:space="0" w:color="auto"/>
            <w:right w:val="none" w:sz="0" w:space="0" w:color="auto"/>
          </w:divBdr>
        </w:div>
        <w:div w:id="237636003">
          <w:marLeft w:val="0"/>
          <w:marRight w:val="0"/>
          <w:marTop w:val="0"/>
          <w:marBottom w:val="0"/>
          <w:divBdr>
            <w:top w:val="none" w:sz="0" w:space="0" w:color="auto"/>
            <w:left w:val="none" w:sz="0" w:space="0" w:color="auto"/>
            <w:bottom w:val="none" w:sz="0" w:space="0" w:color="auto"/>
            <w:right w:val="none" w:sz="0" w:space="0" w:color="auto"/>
          </w:divBdr>
        </w:div>
        <w:div w:id="898056373">
          <w:marLeft w:val="0"/>
          <w:marRight w:val="0"/>
          <w:marTop w:val="0"/>
          <w:marBottom w:val="0"/>
          <w:divBdr>
            <w:top w:val="none" w:sz="0" w:space="0" w:color="auto"/>
            <w:left w:val="none" w:sz="0" w:space="0" w:color="auto"/>
            <w:bottom w:val="none" w:sz="0" w:space="0" w:color="auto"/>
            <w:right w:val="none" w:sz="0" w:space="0" w:color="auto"/>
          </w:divBdr>
        </w:div>
        <w:div w:id="1892421236">
          <w:marLeft w:val="0"/>
          <w:marRight w:val="0"/>
          <w:marTop w:val="0"/>
          <w:marBottom w:val="0"/>
          <w:divBdr>
            <w:top w:val="none" w:sz="0" w:space="0" w:color="auto"/>
            <w:left w:val="none" w:sz="0" w:space="0" w:color="auto"/>
            <w:bottom w:val="none" w:sz="0" w:space="0" w:color="auto"/>
            <w:right w:val="none" w:sz="0" w:space="0" w:color="auto"/>
          </w:divBdr>
        </w:div>
        <w:div w:id="1999726808">
          <w:marLeft w:val="0"/>
          <w:marRight w:val="0"/>
          <w:marTop w:val="0"/>
          <w:marBottom w:val="0"/>
          <w:divBdr>
            <w:top w:val="none" w:sz="0" w:space="0" w:color="auto"/>
            <w:left w:val="none" w:sz="0" w:space="0" w:color="auto"/>
            <w:bottom w:val="none" w:sz="0" w:space="0" w:color="auto"/>
            <w:right w:val="none" w:sz="0" w:space="0" w:color="auto"/>
          </w:divBdr>
        </w:div>
        <w:div w:id="1352221187">
          <w:marLeft w:val="0"/>
          <w:marRight w:val="0"/>
          <w:marTop w:val="0"/>
          <w:marBottom w:val="0"/>
          <w:divBdr>
            <w:top w:val="none" w:sz="0" w:space="0" w:color="auto"/>
            <w:left w:val="none" w:sz="0" w:space="0" w:color="auto"/>
            <w:bottom w:val="none" w:sz="0" w:space="0" w:color="auto"/>
            <w:right w:val="none" w:sz="0" w:space="0" w:color="auto"/>
          </w:divBdr>
        </w:div>
        <w:div w:id="399913109">
          <w:marLeft w:val="0"/>
          <w:marRight w:val="0"/>
          <w:marTop w:val="0"/>
          <w:marBottom w:val="0"/>
          <w:divBdr>
            <w:top w:val="none" w:sz="0" w:space="0" w:color="auto"/>
            <w:left w:val="none" w:sz="0" w:space="0" w:color="auto"/>
            <w:bottom w:val="none" w:sz="0" w:space="0" w:color="auto"/>
            <w:right w:val="none" w:sz="0" w:space="0" w:color="auto"/>
          </w:divBdr>
        </w:div>
        <w:div w:id="1261256825">
          <w:marLeft w:val="0"/>
          <w:marRight w:val="0"/>
          <w:marTop w:val="0"/>
          <w:marBottom w:val="0"/>
          <w:divBdr>
            <w:top w:val="none" w:sz="0" w:space="0" w:color="auto"/>
            <w:left w:val="none" w:sz="0" w:space="0" w:color="auto"/>
            <w:bottom w:val="none" w:sz="0" w:space="0" w:color="auto"/>
            <w:right w:val="none" w:sz="0" w:space="0" w:color="auto"/>
          </w:divBdr>
        </w:div>
        <w:div w:id="34698582">
          <w:marLeft w:val="0"/>
          <w:marRight w:val="0"/>
          <w:marTop w:val="0"/>
          <w:marBottom w:val="0"/>
          <w:divBdr>
            <w:top w:val="none" w:sz="0" w:space="0" w:color="auto"/>
            <w:left w:val="none" w:sz="0" w:space="0" w:color="auto"/>
            <w:bottom w:val="none" w:sz="0" w:space="0" w:color="auto"/>
            <w:right w:val="none" w:sz="0" w:space="0" w:color="auto"/>
          </w:divBdr>
        </w:div>
        <w:div w:id="499198660">
          <w:marLeft w:val="0"/>
          <w:marRight w:val="0"/>
          <w:marTop w:val="0"/>
          <w:marBottom w:val="0"/>
          <w:divBdr>
            <w:top w:val="none" w:sz="0" w:space="0" w:color="auto"/>
            <w:left w:val="none" w:sz="0" w:space="0" w:color="auto"/>
            <w:bottom w:val="none" w:sz="0" w:space="0" w:color="auto"/>
            <w:right w:val="none" w:sz="0" w:space="0" w:color="auto"/>
          </w:divBdr>
        </w:div>
        <w:div w:id="1135954770">
          <w:marLeft w:val="0"/>
          <w:marRight w:val="0"/>
          <w:marTop w:val="0"/>
          <w:marBottom w:val="0"/>
          <w:divBdr>
            <w:top w:val="none" w:sz="0" w:space="0" w:color="auto"/>
            <w:left w:val="none" w:sz="0" w:space="0" w:color="auto"/>
            <w:bottom w:val="none" w:sz="0" w:space="0" w:color="auto"/>
            <w:right w:val="none" w:sz="0" w:space="0" w:color="auto"/>
          </w:divBdr>
        </w:div>
        <w:div w:id="408964078">
          <w:marLeft w:val="0"/>
          <w:marRight w:val="0"/>
          <w:marTop w:val="0"/>
          <w:marBottom w:val="0"/>
          <w:divBdr>
            <w:top w:val="none" w:sz="0" w:space="0" w:color="auto"/>
            <w:left w:val="none" w:sz="0" w:space="0" w:color="auto"/>
            <w:bottom w:val="none" w:sz="0" w:space="0" w:color="auto"/>
            <w:right w:val="none" w:sz="0" w:space="0" w:color="auto"/>
          </w:divBdr>
        </w:div>
      </w:divsChild>
    </w:div>
    <w:div w:id="285082361">
      <w:bodyDiv w:val="1"/>
      <w:marLeft w:val="0"/>
      <w:marRight w:val="0"/>
      <w:marTop w:val="0"/>
      <w:marBottom w:val="0"/>
      <w:divBdr>
        <w:top w:val="none" w:sz="0" w:space="0" w:color="auto"/>
        <w:left w:val="none" w:sz="0" w:space="0" w:color="auto"/>
        <w:bottom w:val="none" w:sz="0" w:space="0" w:color="auto"/>
        <w:right w:val="none" w:sz="0" w:space="0" w:color="auto"/>
      </w:divBdr>
      <w:divsChild>
        <w:div w:id="868182894">
          <w:marLeft w:val="0"/>
          <w:marRight w:val="0"/>
          <w:marTop w:val="0"/>
          <w:marBottom w:val="0"/>
          <w:divBdr>
            <w:top w:val="none" w:sz="0" w:space="0" w:color="auto"/>
            <w:left w:val="none" w:sz="0" w:space="0" w:color="auto"/>
            <w:bottom w:val="none" w:sz="0" w:space="0" w:color="auto"/>
            <w:right w:val="none" w:sz="0" w:space="0" w:color="auto"/>
          </w:divBdr>
          <w:divsChild>
            <w:div w:id="1619068385">
              <w:marLeft w:val="0"/>
              <w:marRight w:val="0"/>
              <w:marTop w:val="0"/>
              <w:marBottom w:val="0"/>
              <w:divBdr>
                <w:top w:val="none" w:sz="0" w:space="0" w:color="auto"/>
                <w:left w:val="none" w:sz="0" w:space="0" w:color="auto"/>
                <w:bottom w:val="none" w:sz="0" w:space="0" w:color="auto"/>
                <w:right w:val="none" w:sz="0" w:space="0" w:color="auto"/>
              </w:divBdr>
            </w:div>
            <w:div w:id="213274967">
              <w:marLeft w:val="0"/>
              <w:marRight w:val="0"/>
              <w:marTop w:val="0"/>
              <w:marBottom w:val="0"/>
              <w:divBdr>
                <w:top w:val="none" w:sz="0" w:space="0" w:color="auto"/>
                <w:left w:val="none" w:sz="0" w:space="0" w:color="auto"/>
                <w:bottom w:val="none" w:sz="0" w:space="0" w:color="auto"/>
                <w:right w:val="none" w:sz="0" w:space="0" w:color="auto"/>
              </w:divBdr>
            </w:div>
            <w:div w:id="303049148">
              <w:marLeft w:val="0"/>
              <w:marRight w:val="0"/>
              <w:marTop w:val="0"/>
              <w:marBottom w:val="0"/>
              <w:divBdr>
                <w:top w:val="none" w:sz="0" w:space="0" w:color="auto"/>
                <w:left w:val="none" w:sz="0" w:space="0" w:color="auto"/>
                <w:bottom w:val="none" w:sz="0" w:space="0" w:color="auto"/>
                <w:right w:val="none" w:sz="0" w:space="0" w:color="auto"/>
              </w:divBdr>
            </w:div>
            <w:div w:id="483666331">
              <w:marLeft w:val="0"/>
              <w:marRight w:val="0"/>
              <w:marTop w:val="0"/>
              <w:marBottom w:val="0"/>
              <w:divBdr>
                <w:top w:val="none" w:sz="0" w:space="0" w:color="auto"/>
                <w:left w:val="none" w:sz="0" w:space="0" w:color="auto"/>
                <w:bottom w:val="none" w:sz="0" w:space="0" w:color="auto"/>
                <w:right w:val="none" w:sz="0" w:space="0" w:color="auto"/>
              </w:divBdr>
            </w:div>
            <w:div w:id="1164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5758">
      <w:bodyDiv w:val="1"/>
      <w:marLeft w:val="0"/>
      <w:marRight w:val="0"/>
      <w:marTop w:val="0"/>
      <w:marBottom w:val="0"/>
      <w:divBdr>
        <w:top w:val="none" w:sz="0" w:space="0" w:color="auto"/>
        <w:left w:val="none" w:sz="0" w:space="0" w:color="auto"/>
        <w:bottom w:val="none" w:sz="0" w:space="0" w:color="auto"/>
        <w:right w:val="none" w:sz="0" w:space="0" w:color="auto"/>
      </w:divBdr>
      <w:divsChild>
        <w:div w:id="1461728294">
          <w:marLeft w:val="0"/>
          <w:marRight w:val="0"/>
          <w:marTop w:val="0"/>
          <w:marBottom w:val="0"/>
          <w:divBdr>
            <w:top w:val="none" w:sz="0" w:space="0" w:color="auto"/>
            <w:left w:val="none" w:sz="0" w:space="0" w:color="auto"/>
            <w:bottom w:val="none" w:sz="0" w:space="0" w:color="auto"/>
            <w:right w:val="none" w:sz="0" w:space="0" w:color="auto"/>
          </w:divBdr>
          <w:divsChild>
            <w:div w:id="2043358260">
              <w:marLeft w:val="0"/>
              <w:marRight w:val="0"/>
              <w:marTop w:val="0"/>
              <w:marBottom w:val="0"/>
              <w:divBdr>
                <w:top w:val="none" w:sz="0" w:space="0" w:color="auto"/>
                <w:left w:val="none" w:sz="0" w:space="0" w:color="auto"/>
                <w:bottom w:val="none" w:sz="0" w:space="0" w:color="auto"/>
                <w:right w:val="none" w:sz="0" w:space="0" w:color="auto"/>
              </w:divBdr>
              <w:divsChild>
                <w:div w:id="3334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034-71671977000200108" TargetMode="External"/><Relationship Id="rId3" Type="http://schemas.openxmlformats.org/officeDocument/2006/relationships/settings" Target="settings.xml"/><Relationship Id="rId7" Type="http://schemas.openxmlformats.org/officeDocument/2006/relationships/hyperlink" Target="http://www.rbqueimaduras.com.br/details/210/pt-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r.ufrgs.br/RevistaGauchadeEnfermagem/article/view/21343" TargetMode="External"/><Relationship Id="rId5" Type="http://schemas.openxmlformats.org/officeDocument/2006/relationships/hyperlink" Target="http://gestaoesaude.unb.br/index.php/gestaoesaude/article/viewFile/1459/pdf_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18</Pages>
  <Words>5557</Words>
  <Characters>30008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Jordão</dc:creator>
  <cp:keywords/>
  <dc:description/>
  <cp:lastModifiedBy>Carlos Jordão</cp:lastModifiedBy>
  <cp:revision>34</cp:revision>
  <cp:lastPrinted>2017-04-01T02:32:00Z</cp:lastPrinted>
  <dcterms:created xsi:type="dcterms:W3CDTF">2017-02-15T18:52:00Z</dcterms:created>
  <dcterms:modified xsi:type="dcterms:W3CDTF">2017-04-04T01:46:00Z</dcterms:modified>
</cp:coreProperties>
</file>