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0B" w:rsidRPr="00147047" w:rsidRDefault="00283E0B" w:rsidP="00283E0B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147047">
        <w:rPr>
          <w:rFonts w:ascii="Verdana" w:hAnsi="Verdana" w:cs="Times New Roman"/>
          <w:sz w:val="18"/>
          <w:szCs w:val="18"/>
        </w:rPr>
        <w:t xml:space="preserve">Tabela 1. Conhecimento dos estudantes </w:t>
      </w:r>
      <w:r w:rsidR="005B4719" w:rsidRPr="00147047">
        <w:rPr>
          <w:rFonts w:ascii="Verdana" w:hAnsi="Verdana" w:cs="Times New Roman"/>
          <w:sz w:val="18"/>
          <w:szCs w:val="18"/>
        </w:rPr>
        <w:t>de enfermagem sobre hanseníase</w:t>
      </w:r>
      <w:r w:rsidR="00AD7E84" w:rsidRPr="00147047">
        <w:rPr>
          <w:rFonts w:ascii="Verdana" w:hAnsi="Verdana" w:cs="Times New Roman"/>
          <w:sz w:val="18"/>
          <w:szCs w:val="18"/>
        </w:rPr>
        <w:t xml:space="preserve"> (n=176)</w:t>
      </w:r>
      <w:r w:rsidR="005B4719" w:rsidRPr="00147047">
        <w:rPr>
          <w:rFonts w:ascii="Verdana" w:hAnsi="Verdana" w:cs="Times New Roman"/>
          <w:sz w:val="18"/>
          <w:szCs w:val="18"/>
        </w:rPr>
        <w:t xml:space="preserve">. Imperatriz, 2016.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4"/>
        <w:gridCol w:w="2457"/>
        <w:gridCol w:w="2459"/>
      </w:tblGrid>
      <w:tr w:rsidR="00283E0B" w:rsidRPr="00147047" w:rsidTr="00784586">
        <w:trPr>
          <w:jc w:val="center"/>
        </w:trPr>
        <w:tc>
          <w:tcPr>
            <w:tcW w:w="872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b/>
                <w:sz w:val="18"/>
                <w:szCs w:val="18"/>
              </w:rPr>
              <w:t xml:space="preserve">                                                            Conhecimento sobre Hanseníase</w:t>
            </w:r>
          </w:p>
        </w:tc>
      </w:tr>
      <w:tr w:rsidR="00283E0B" w:rsidRPr="00147047" w:rsidTr="00784586">
        <w:trPr>
          <w:jc w:val="center"/>
        </w:trPr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b/>
                <w:sz w:val="18"/>
                <w:szCs w:val="18"/>
              </w:rPr>
              <w:t>Conhecimento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b/>
                <w:sz w:val="18"/>
                <w:szCs w:val="18"/>
              </w:rPr>
              <w:t>Acerto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b/>
                <w:sz w:val="18"/>
                <w:szCs w:val="18"/>
              </w:rPr>
              <w:t>Erro</w:t>
            </w:r>
          </w:p>
        </w:tc>
      </w:tr>
      <w:tr w:rsidR="00283E0B" w:rsidRPr="00147047" w:rsidTr="00784586">
        <w:trPr>
          <w:trHeight w:val="371"/>
          <w:jc w:val="center"/>
        </w:trPr>
        <w:tc>
          <w:tcPr>
            <w:tcW w:w="3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b/>
                <w:sz w:val="18"/>
                <w:szCs w:val="18"/>
              </w:rPr>
              <w:t>n (%)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b/>
                <w:sz w:val="18"/>
                <w:szCs w:val="18"/>
              </w:rPr>
              <w:t>n (%)</w:t>
            </w:r>
          </w:p>
        </w:tc>
      </w:tr>
      <w:tr w:rsidR="00283E0B" w:rsidRPr="00147047" w:rsidTr="00784586">
        <w:trPr>
          <w:trHeight w:val="371"/>
          <w:jc w:val="center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Agente etiológico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D64D3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146 (87,4)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D64D38">
            <w:pPr>
              <w:spacing w:after="0" w:line="36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21 (12,6)</w:t>
            </w:r>
          </w:p>
        </w:tc>
      </w:tr>
      <w:tr w:rsidR="00283E0B" w:rsidRPr="00147047" w:rsidTr="00784586">
        <w:trPr>
          <w:trHeight w:val="371"/>
          <w:jc w:val="center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Sinais e sintomas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D64D38" w:rsidP="00D64D3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155 (92,8</w:t>
            </w:r>
            <w:r w:rsidR="00283E0B" w:rsidRPr="00147047">
              <w:rPr>
                <w:rFonts w:ascii="Verdana" w:hAnsi="Verdana" w:cs="Times New Roman"/>
                <w:sz w:val="18"/>
                <w:szCs w:val="18"/>
              </w:rPr>
              <w:t>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D64D3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12 (7,2)</w:t>
            </w:r>
          </w:p>
        </w:tc>
      </w:tr>
      <w:tr w:rsidR="00283E0B" w:rsidRPr="00147047" w:rsidTr="00784586">
        <w:trPr>
          <w:trHeight w:val="371"/>
          <w:jc w:val="center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Políticas de controle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D64D38">
            <w:pPr>
              <w:spacing w:after="0" w:line="36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161 (</w:t>
            </w:r>
            <w:r w:rsidR="00D64D38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96,4</w:t>
            </w:r>
            <w:r w:rsidRPr="00147047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D64D38">
            <w:pPr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proofErr w:type="gramStart"/>
            <w:r w:rsidRPr="00147047">
              <w:rPr>
                <w:rFonts w:ascii="Verdana" w:hAnsi="Verdana" w:cs="Times New Roman"/>
                <w:sz w:val="18"/>
                <w:szCs w:val="18"/>
              </w:rPr>
              <w:t>6</w:t>
            </w:r>
            <w:proofErr w:type="gramEnd"/>
            <w:r w:rsidRPr="00147047">
              <w:rPr>
                <w:rFonts w:ascii="Verdana" w:hAnsi="Verdana" w:cs="Times New Roman"/>
                <w:sz w:val="18"/>
                <w:szCs w:val="18"/>
              </w:rPr>
              <w:t xml:space="preserve"> (3,6)</w:t>
            </w:r>
          </w:p>
        </w:tc>
      </w:tr>
      <w:tr w:rsidR="00283E0B" w:rsidRPr="00147047" w:rsidTr="00784586">
        <w:trPr>
          <w:trHeight w:val="371"/>
          <w:jc w:val="center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Cura da doença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D64D3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154 (92,2)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D64D3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13 (7,8)</w:t>
            </w:r>
          </w:p>
        </w:tc>
      </w:tr>
      <w:tr w:rsidR="00283E0B" w:rsidRPr="00147047" w:rsidTr="00784586">
        <w:trPr>
          <w:trHeight w:val="371"/>
          <w:jc w:val="center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Transmissão da doença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D64D3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89 (53,3)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D64D3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78 (46,7)</w:t>
            </w:r>
          </w:p>
        </w:tc>
      </w:tr>
      <w:tr w:rsidR="00283E0B" w:rsidRPr="00147047" w:rsidTr="00784586">
        <w:trPr>
          <w:trHeight w:val="371"/>
          <w:jc w:val="center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Conduta do diagnóstico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D64D3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139 (83,2)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D64D3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28 (16,6)</w:t>
            </w:r>
          </w:p>
        </w:tc>
      </w:tr>
      <w:tr w:rsidR="00283E0B" w:rsidRPr="00147047" w:rsidTr="00784586">
        <w:trPr>
          <w:trHeight w:val="371"/>
          <w:jc w:val="center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Incapacidade hanseníase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D64D3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131 (78,4)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D64D3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36 (21,6)</w:t>
            </w:r>
          </w:p>
        </w:tc>
      </w:tr>
      <w:tr w:rsidR="00283E0B" w:rsidRPr="00147047" w:rsidTr="00784586">
        <w:trPr>
          <w:trHeight w:val="371"/>
          <w:jc w:val="center"/>
        </w:trPr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Tratamento hanseníase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D64D3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145 (86,8)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D64D3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22 (13,2)</w:t>
            </w:r>
          </w:p>
        </w:tc>
      </w:tr>
    </w:tbl>
    <w:p w:rsidR="00283E0B" w:rsidRPr="00147047" w:rsidRDefault="00283E0B" w:rsidP="00283E0B">
      <w:pPr>
        <w:spacing w:before="240" w:after="240" w:line="360" w:lineRule="auto"/>
        <w:jc w:val="both"/>
        <w:rPr>
          <w:rFonts w:ascii="Verdana" w:hAnsi="Verdana" w:cs="Times New Roman"/>
          <w:sz w:val="18"/>
          <w:szCs w:val="18"/>
        </w:rPr>
      </w:pPr>
      <w:r w:rsidRPr="00147047">
        <w:rPr>
          <w:rFonts w:ascii="Verdana" w:hAnsi="Verdana" w:cs="Times New Roman"/>
          <w:sz w:val="18"/>
          <w:szCs w:val="18"/>
        </w:rPr>
        <w:t>Fonte: autoria própria.</w:t>
      </w:r>
    </w:p>
    <w:p w:rsidR="0062106B" w:rsidRPr="00147047" w:rsidRDefault="00142C5C">
      <w:pPr>
        <w:rPr>
          <w:rFonts w:ascii="Verdana" w:hAnsi="Verdana"/>
          <w:sz w:val="18"/>
          <w:szCs w:val="18"/>
        </w:rPr>
      </w:pPr>
    </w:p>
    <w:p w:rsidR="00283E0B" w:rsidRPr="00147047" w:rsidRDefault="00283E0B">
      <w:pPr>
        <w:rPr>
          <w:rFonts w:ascii="Verdana" w:hAnsi="Verdana"/>
          <w:sz w:val="18"/>
          <w:szCs w:val="18"/>
        </w:rPr>
      </w:pPr>
    </w:p>
    <w:p w:rsidR="005B4719" w:rsidRPr="00147047" w:rsidRDefault="00283E0B" w:rsidP="005B4719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147047">
        <w:rPr>
          <w:rFonts w:ascii="Verdana" w:hAnsi="Verdana" w:cs="Times New Roman"/>
          <w:color w:val="000000" w:themeColor="text1"/>
          <w:sz w:val="18"/>
          <w:szCs w:val="18"/>
        </w:rPr>
        <w:t>Tabela 2. Fontes de informação sobre hanseníase segundo estudantes de enfermagem</w:t>
      </w:r>
      <w:r w:rsidR="00AD7E84" w:rsidRPr="00147047">
        <w:rPr>
          <w:rFonts w:ascii="Verdana" w:hAnsi="Verdana" w:cs="Times New Roman"/>
          <w:color w:val="000000" w:themeColor="text1"/>
          <w:sz w:val="18"/>
          <w:szCs w:val="18"/>
        </w:rPr>
        <w:t xml:space="preserve"> </w:t>
      </w:r>
      <w:r w:rsidR="00AD7E84" w:rsidRPr="00147047">
        <w:rPr>
          <w:rFonts w:ascii="Verdana" w:hAnsi="Verdana" w:cs="Times New Roman"/>
          <w:sz w:val="18"/>
          <w:szCs w:val="18"/>
        </w:rPr>
        <w:t>(n=176)</w:t>
      </w:r>
      <w:r w:rsidRPr="00147047">
        <w:rPr>
          <w:rFonts w:ascii="Verdana" w:hAnsi="Verdana" w:cs="Times New Roman"/>
          <w:color w:val="000000" w:themeColor="text1"/>
          <w:sz w:val="18"/>
          <w:szCs w:val="18"/>
        </w:rPr>
        <w:t>.</w:t>
      </w:r>
      <w:r w:rsidR="005B4719" w:rsidRPr="00147047">
        <w:rPr>
          <w:rFonts w:ascii="Verdana" w:hAnsi="Verdana" w:cs="Times New Roman"/>
          <w:sz w:val="18"/>
          <w:szCs w:val="18"/>
        </w:rPr>
        <w:t xml:space="preserve"> Imperatriz, 2016. </w:t>
      </w:r>
    </w:p>
    <w:p w:rsidR="00283E0B" w:rsidRPr="00147047" w:rsidRDefault="00283E0B" w:rsidP="00283E0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</w:p>
    <w:tbl>
      <w:tblPr>
        <w:tblW w:w="8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6"/>
        <w:gridCol w:w="1608"/>
        <w:gridCol w:w="1606"/>
      </w:tblGrid>
      <w:tr w:rsidR="00D64D38" w:rsidRPr="00147047" w:rsidTr="00D64D38">
        <w:trPr>
          <w:trHeight w:val="470"/>
          <w:jc w:val="center"/>
        </w:trPr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4D38" w:rsidRPr="00147047" w:rsidRDefault="00D64D38" w:rsidP="00283E0B">
            <w:pPr>
              <w:spacing w:after="0" w:line="240" w:lineRule="auto"/>
              <w:ind w:left="284" w:hanging="284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b/>
                <w:sz w:val="18"/>
                <w:szCs w:val="18"/>
              </w:rPr>
              <w:t>Fonte de informação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4D38" w:rsidRPr="00147047" w:rsidRDefault="00D64D38" w:rsidP="00283E0B">
            <w:pPr>
              <w:spacing w:after="0" w:line="240" w:lineRule="auto"/>
              <w:ind w:left="284" w:hanging="284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b/>
                <w:sz w:val="18"/>
                <w:szCs w:val="18"/>
              </w:rPr>
              <w:t>Sim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D38" w:rsidRPr="00147047" w:rsidRDefault="00D64D38" w:rsidP="0086656F">
            <w:pPr>
              <w:spacing w:after="0" w:line="240" w:lineRule="auto"/>
              <w:ind w:left="284" w:hanging="284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b/>
                <w:sz w:val="18"/>
                <w:szCs w:val="18"/>
              </w:rPr>
              <w:t>Não</w:t>
            </w:r>
          </w:p>
        </w:tc>
      </w:tr>
      <w:tr w:rsidR="00D64D38" w:rsidRPr="00147047" w:rsidTr="00D64D38">
        <w:trPr>
          <w:trHeight w:val="470"/>
          <w:jc w:val="center"/>
        </w:trPr>
        <w:tc>
          <w:tcPr>
            <w:tcW w:w="5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D38" w:rsidRPr="00147047" w:rsidRDefault="00D64D38" w:rsidP="00283E0B">
            <w:pPr>
              <w:spacing w:after="0" w:line="240" w:lineRule="auto"/>
              <w:ind w:left="284" w:hanging="284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4D38" w:rsidRPr="00147047" w:rsidRDefault="00D64D38" w:rsidP="00283E0B">
            <w:pPr>
              <w:spacing w:after="0" w:line="240" w:lineRule="auto"/>
              <w:ind w:left="284" w:hanging="284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b/>
                <w:sz w:val="18"/>
                <w:szCs w:val="18"/>
              </w:rPr>
              <w:t>n (%)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4D38" w:rsidRPr="00147047" w:rsidRDefault="00D64D38" w:rsidP="0086656F">
            <w:pPr>
              <w:spacing w:after="0" w:line="240" w:lineRule="auto"/>
              <w:ind w:left="284" w:hanging="284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b/>
                <w:sz w:val="18"/>
                <w:szCs w:val="18"/>
              </w:rPr>
              <w:t>n (%)</w:t>
            </w:r>
          </w:p>
        </w:tc>
      </w:tr>
      <w:tr w:rsidR="00D64D38" w:rsidRPr="00147047" w:rsidTr="00142C5C">
        <w:trPr>
          <w:trHeight w:val="470"/>
          <w:jc w:val="center"/>
        </w:trPr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D38" w:rsidRPr="00147047" w:rsidRDefault="00D64D38" w:rsidP="00142C5C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Artigos científicos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4D38" w:rsidRPr="00147047" w:rsidRDefault="00D64D38" w:rsidP="00D64D38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78 (46,7)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D64D38" w:rsidRPr="00147047" w:rsidRDefault="00D64D38" w:rsidP="00D64D38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89 (53,3)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        </w:t>
            </w:r>
          </w:p>
        </w:tc>
      </w:tr>
      <w:tr w:rsidR="00D64D38" w:rsidRPr="00147047" w:rsidTr="00142C5C">
        <w:trPr>
          <w:trHeight w:val="470"/>
          <w:jc w:val="center"/>
        </w:trPr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D38" w:rsidRPr="00147047" w:rsidRDefault="00D64D38" w:rsidP="00142C5C">
            <w:pPr>
              <w:spacing w:after="0" w:line="240" w:lineRule="auto"/>
              <w:ind w:left="284" w:hanging="284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Jornais e folders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4D38" w:rsidRPr="00147047" w:rsidRDefault="00D64D38" w:rsidP="00D64D38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109 (65,3)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D38" w:rsidRPr="00147047" w:rsidRDefault="00D64D38" w:rsidP="0086656F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58 (34,7)</w:t>
            </w:r>
          </w:p>
        </w:tc>
      </w:tr>
      <w:tr w:rsidR="00D64D38" w:rsidRPr="00147047" w:rsidTr="00142C5C">
        <w:trPr>
          <w:trHeight w:val="470"/>
          <w:jc w:val="center"/>
        </w:trPr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D38" w:rsidRPr="00147047" w:rsidRDefault="00D64D38" w:rsidP="00142C5C">
            <w:pPr>
              <w:spacing w:after="0" w:line="240" w:lineRule="auto"/>
              <w:ind w:left="284" w:hanging="284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Sites eletrônicos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4D38" w:rsidRPr="00147047" w:rsidRDefault="00D64D38" w:rsidP="00D64D38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58 (</w:t>
            </w:r>
            <w:r w:rsidRPr="00147047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34,7)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D38" w:rsidRPr="00147047" w:rsidRDefault="00D64D38" w:rsidP="0086656F">
            <w:pPr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109 (65,3)</w:t>
            </w:r>
          </w:p>
        </w:tc>
      </w:tr>
      <w:tr w:rsidR="00D64D38" w:rsidRPr="00147047" w:rsidTr="00142C5C">
        <w:trPr>
          <w:trHeight w:val="470"/>
          <w:jc w:val="center"/>
        </w:trPr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D38" w:rsidRPr="00147047" w:rsidRDefault="00D64D38" w:rsidP="00142C5C">
            <w:pPr>
              <w:spacing w:after="0" w:line="240" w:lineRule="auto"/>
              <w:ind w:left="284" w:hanging="284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Biblioteca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4D38" w:rsidRPr="00147047" w:rsidRDefault="00D64D38" w:rsidP="00D64D38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77 (46,1)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D38" w:rsidRPr="00147047" w:rsidRDefault="00D64D38" w:rsidP="0086656F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90 (53,9)</w:t>
            </w:r>
          </w:p>
        </w:tc>
      </w:tr>
      <w:tr w:rsidR="00D64D38" w:rsidRPr="00147047" w:rsidTr="00142C5C">
        <w:trPr>
          <w:trHeight w:val="470"/>
          <w:jc w:val="center"/>
        </w:trPr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D38" w:rsidRPr="00147047" w:rsidRDefault="00D64D38" w:rsidP="00142C5C">
            <w:pPr>
              <w:spacing w:after="0" w:line="240" w:lineRule="auto"/>
              <w:ind w:left="284" w:hanging="284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Cursos de extensão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4D38" w:rsidRPr="00147047" w:rsidRDefault="00D64D38" w:rsidP="00D64D38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29 (17,4)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D38" w:rsidRPr="00147047" w:rsidRDefault="00D64D38" w:rsidP="0086656F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138 (82,6)</w:t>
            </w:r>
          </w:p>
        </w:tc>
      </w:tr>
      <w:tr w:rsidR="00D64D38" w:rsidRPr="00147047" w:rsidTr="00142C5C">
        <w:trPr>
          <w:trHeight w:val="470"/>
          <w:jc w:val="center"/>
        </w:trPr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D38" w:rsidRPr="00147047" w:rsidRDefault="00D64D38" w:rsidP="00142C5C">
            <w:pPr>
              <w:spacing w:after="0" w:line="240" w:lineRule="auto"/>
              <w:ind w:left="284" w:hanging="284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Grupo de estudo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4D38" w:rsidRPr="00147047" w:rsidRDefault="00D64D38" w:rsidP="00D64D38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40 (24)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D38" w:rsidRPr="00147047" w:rsidRDefault="00D64D38" w:rsidP="0086656F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127 (76)</w:t>
            </w:r>
          </w:p>
        </w:tc>
      </w:tr>
      <w:tr w:rsidR="00D64D38" w:rsidRPr="00147047" w:rsidTr="00142C5C">
        <w:trPr>
          <w:trHeight w:val="470"/>
          <w:jc w:val="center"/>
        </w:trPr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D38" w:rsidRPr="00147047" w:rsidRDefault="00D64D38" w:rsidP="00142C5C">
            <w:pPr>
              <w:spacing w:after="0" w:line="240" w:lineRule="auto"/>
              <w:ind w:left="284" w:hanging="284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 xml:space="preserve">Congresso, simpósio e </w:t>
            </w:r>
            <w:proofErr w:type="gramStart"/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palestras</w:t>
            </w:r>
            <w:proofErr w:type="gramEnd"/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4D38" w:rsidRPr="00147047" w:rsidRDefault="00D64D38" w:rsidP="00D64D38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59 (35,3)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D38" w:rsidRPr="00147047" w:rsidRDefault="00D64D38" w:rsidP="0086656F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59 (35,3)</w:t>
            </w:r>
          </w:p>
        </w:tc>
      </w:tr>
      <w:tr w:rsidR="00D64D38" w:rsidRPr="00147047" w:rsidTr="00142C5C">
        <w:trPr>
          <w:trHeight w:val="470"/>
          <w:jc w:val="center"/>
        </w:trPr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D38" w:rsidRPr="00147047" w:rsidRDefault="00D64D38" w:rsidP="00142C5C">
            <w:pPr>
              <w:spacing w:after="0" w:line="240" w:lineRule="auto"/>
              <w:ind w:left="284" w:hanging="284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Busca de informação com professor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4D38" w:rsidRPr="00147047" w:rsidRDefault="00D64D38" w:rsidP="00D64D38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84 (50,3)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D38" w:rsidRPr="00147047" w:rsidRDefault="00D64D38" w:rsidP="0086656F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83 (49,7)</w:t>
            </w:r>
          </w:p>
        </w:tc>
      </w:tr>
      <w:tr w:rsidR="00D64D38" w:rsidRPr="00147047" w:rsidTr="00142C5C">
        <w:trPr>
          <w:trHeight w:val="470"/>
          <w:jc w:val="center"/>
        </w:trPr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D38" w:rsidRPr="00147047" w:rsidRDefault="00D64D38" w:rsidP="00142C5C">
            <w:pPr>
              <w:spacing w:after="0" w:line="240" w:lineRule="auto"/>
              <w:ind w:left="284" w:hanging="284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Busca de informação com profissional de saúde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D38" w:rsidRPr="00147047" w:rsidRDefault="00D64D38" w:rsidP="00D64D38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50 (29,9)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D38" w:rsidRPr="00147047" w:rsidRDefault="00D64D38" w:rsidP="0086656F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117 (70,1)</w:t>
            </w:r>
          </w:p>
        </w:tc>
      </w:tr>
    </w:tbl>
    <w:p w:rsidR="00283E0B" w:rsidRPr="00147047" w:rsidRDefault="00283E0B" w:rsidP="00283E0B">
      <w:pPr>
        <w:spacing w:before="240" w:after="240" w:line="360" w:lineRule="auto"/>
        <w:jc w:val="both"/>
        <w:rPr>
          <w:rFonts w:ascii="Verdana" w:hAnsi="Verdana" w:cs="Times New Roman"/>
          <w:sz w:val="18"/>
          <w:szCs w:val="18"/>
        </w:rPr>
      </w:pPr>
      <w:r w:rsidRPr="00147047">
        <w:rPr>
          <w:rFonts w:ascii="Verdana" w:hAnsi="Verdana" w:cs="Times New Roman"/>
          <w:sz w:val="18"/>
          <w:szCs w:val="18"/>
        </w:rPr>
        <w:t>Fonte: autoria própria.</w:t>
      </w:r>
    </w:p>
    <w:p w:rsidR="00283E0B" w:rsidRPr="00147047" w:rsidRDefault="00283E0B">
      <w:pPr>
        <w:rPr>
          <w:rFonts w:ascii="Verdana" w:hAnsi="Verdana"/>
          <w:sz w:val="18"/>
          <w:szCs w:val="18"/>
        </w:rPr>
      </w:pPr>
    </w:p>
    <w:p w:rsidR="00283E0B" w:rsidRPr="00147047" w:rsidRDefault="00283E0B">
      <w:pPr>
        <w:rPr>
          <w:rFonts w:ascii="Verdana" w:hAnsi="Verdana"/>
          <w:sz w:val="18"/>
          <w:szCs w:val="18"/>
        </w:rPr>
      </w:pPr>
    </w:p>
    <w:p w:rsidR="00283E0B" w:rsidRPr="00147047" w:rsidRDefault="00283E0B">
      <w:pPr>
        <w:rPr>
          <w:rFonts w:ascii="Verdana" w:hAnsi="Verdana"/>
          <w:sz w:val="18"/>
          <w:szCs w:val="18"/>
        </w:rPr>
      </w:pPr>
    </w:p>
    <w:p w:rsidR="005B4719" w:rsidRPr="00147047" w:rsidRDefault="00283E0B" w:rsidP="005B4719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147047">
        <w:rPr>
          <w:rFonts w:ascii="Verdana" w:hAnsi="Verdana" w:cs="Times New Roman"/>
          <w:sz w:val="18"/>
          <w:szCs w:val="18"/>
        </w:rPr>
        <w:t xml:space="preserve">Tabela 3. Associação dos fatores </w:t>
      </w:r>
      <w:proofErr w:type="spellStart"/>
      <w:r w:rsidR="00D64D38">
        <w:rPr>
          <w:rFonts w:ascii="Verdana" w:hAnsi="Verdana" w:cs="Times New Roman"/>
          <w:sz w:val="18"/>
          <w:szCs w:val="18"/>
        </w:rPr>
        <w:t>sociodemográ</w:t>
      </w:r>
      <w:r w:rsidRPr="00147047">
        <w:rPr>
          <w:rFonts w:ascii="Verdana" w:hAnsi="Verdana" w:cs="Times New Roman"/>
          <w:sz w:val="18"/>
          <w:szCs w:val="18"/>
        </w:rPr>
        <w:t>ficos</w:t>
      </w:r>
      <w:proofErr w:type="spellEnd"/>
      <w:r w:rsidRPr="00147047">
        <w:rPr>
          <w:rFonts w:ascii="Verdana" w:hAnsi="Verdana" w:cs="Times New Roman"/>
          <w:sz w:val="18"/>
          <w:szCs w:val="18"/>
        </w:rPr>
        <w:t xml:space="preserve"> com o conhecimento dos estudantes de enfermagem sobre hanseníase</w:t>
      </w:r>
      <w:r w:rsidR="00AD7E84" w:rsidRPr="00147047">
        <w:rPr>
          <w:rFonts w:ascii="Verdana" w:hAnsi="Verdana" w:cs="Times New Roman"/>
          <w:sz w:val="18"/>
          <w:szCs w:val="18"/>
        </w:rPr>
        <w:t xml:space="preserve"> (n=176)</w:t>
      </w:r>
      <w:r w:rsidRPr="00147047">
        <w:rPr>
          <w:rFonts w:ascii="Verdana" w:hAnsi="Verdana" w:cs="Times New Roman"/>
          <w:sz w:val="18"/>
          <w:szCs w:val="18"/>
        </w:rPr>
        <w:t xml:space="preserve">. </w:t>
      </w:r>
      <w:r w:rsidR="005B4719" w:rsidRPr="00147047">
        <w:rPr>
          <w:rFonts w:ascii="Verdana" w:hAnsi="Verdana" w:cs="Times New Roman"/>
          <w:sz w:val="18"/>
          <w:szCs w:val="18"/>
        </w:rPr>
        <w:t xml:space="preserve">Imperatriz, 2016. </w:t>
      </w:r>
    </w:p>
    <w:p w:rsidR="00283E0B" w:rsidRPr="00147047" w:rsidRDefault="00283E0B" w:rsidP="00283E0B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tbl>
      <w:tblPr>
        <w:tblW w:w="48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1"/>
        <w:gridCol w:w="266"/>
        <w:gridCol w:w="1125"/>
        <w:gridCol w:w="1301"/>
        <w:gridCol w:w="896"/>
        <w:gridCol w:w="896"/>
        <w:gridCol w:w="1327"/>
      </w:tblGrid>
      <w:tr w:rsidR="00D64D38" w:rsidRPr="00147047" w:rsidTr="00515289">
        <w:trPr>
          <w:trHeight w:val="470"/>
        </w:trPr>
        <w:tc>
          <w:tcPr>
            <w:tcW w:w="172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4D38" w:rsidRPr="00147047" w:rsidRDefault="00D64D38" w:rsidP="00283E0B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/>
                <w:sz w:val="18"/>
                <w:szCs w:val="18"/>
              </w:rPr>
              <w:t xml:space="preserve">Características </w:t>
            </w:r>
            <w:proofErr w:type="spellStart"/>
            <w:r>
              <w:rPr>
                <w:rFonts w:ascii="Verdana" w:eastAsia="Calibri" w:hAnsi="Verdana" w:cs="Times New Roman"/>
                <w:b/>
                <w:sz w:val="18"/>
                <w:szCs w:val="18"/>
              </w:rPr>
              <w:t>sociodemográficas</w:t>
            </w:r>
            <w:proofErr w:type="spellEnd"/>
            <w:r w:rsidRPr="00147047">
              <w:rPr>
                <w:rFonts w:ascii="Verdana" w:eastAsia="Calibri" w:hAnsi="Verdana" w:cs="Times New Roman"/>
                <w:b/>
                <w:sz w:val="18"/>
                <w:szCs w:val="18"/>
              </w:rPr>
              <w:t xml:space="preserve">                </w:t>
            </w:r>
          </w:p>
        </w:tc>
        <w:tc>
          <w:tcPr>
            <w:tcW w:w="143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4D38" w:rsidRPr="00147047" w:rsidRDefault="00D64D38" w:rsidP="00283E0B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/>
                <w:sz w:val="18"/>
                <w:szCs w:val="18"/>
              </w:rPr>
              <w:t>Conhecimento sobre hanseníase</w:t>
            </w:r>
          </w:p>
        </w:tc>
        <w:tc>
          <w:tcPr>
            <w:tcW w:w="52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D38" w:rsidRPr="00147047" w:rsidRDefault="00D64D38" w:rsidP="00283E0B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  <w:tc>
          <w:tcPr>
            <w:tcW w:w="52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D38" w:rsidRPr="00147047" w:rsidRDefault="00D64D38" w:rsidP="00283E0B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  <w:tc>
          <w:tcPr>
            <w:tcW w:w="78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D38" w:rsidRPr="00147047" w:rsidRDefault="00D64D38" w:rsidP="00283E0B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</w:tr>
      <w:tr w:rsidR="00283E0B" w:rsidRPr="00147047" w:rsidTr="00515289">
        <w:trPr>
          <w:trHeight w:val="470"/>
        </w:trPr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b/>
                <w:sz w:val="18"/>
                <w:szCs w:val="18"/>
              </w:rPr>
              <w:t>&gt;50% Acerto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b/>
                <w:sz w:val="18"/>
                <w:szCs w:val="18"/>
              </w:rPr>
              <w:t>&lt;50% Acerto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b/>
                <w:sz w:val="18"/>
                <w:szCs w:val="18"/>
              </w:rPr>
              <w:t>RC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b/>
                <w:sz w:val="18"/>
                <w:szCs w:val="18"/>
              </w:rPr>
              <w:t>95%IC</w:t>
            </w:r>
          </w:p>
        </w:tc>
      </w:tr>
      <w:tr w:rsidR="00283E0B" w:rsidRPr="00147047" w:rsidTr="00515289">
        <w:trPr>
          <w:trHeight w:val="470"/>
        </w:trPr>
        <w:tc>
          <w:tcPr>
            <w:tcW w:w="15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b/>
                <w:sz w:val="18"/>
                <w:szCs w:val="18"/>
              </w:rPr>
              <w:t>n (%)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b/>
                <w:sz w:val="18"/>
                <w:szCs w:val="18"/>
              </w:rPr>
              <w:t>n (%)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</w:p>
        </w:tc>
      </w:tr>
      <w:tr w:rsidR="00283E0B" w:rsidRPr="00147047" w:rsidTr="00515289">
        <w:trPr>
          <w:trHeight w:val="47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b/>
                <w:sz w:val="18"/>
                <w:szCs w:val="18"/>
              </w:rPr>
              <w:t>Sexo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283E0B" w:rsidRPr="00147047" w:rsidTr="00515289">
        <w:trPr>
          <w:trHeight w:val="47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Masculino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23 (29,4)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16 (17,9)</w:t>
            </w:r>
          </w:p>
        </w:tc>
        <w:tc>
          <w:tcPr>
            <w:tcW w:w="5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0,058*</w:t>
            </w:r>
          </w:p>
        </w:tc>
        <w:tc>
          <w:tcPr>
            <w:tcW w:w="5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0,72</w:t>
            </w:r>
          </w:p>
        </w:tc>
        <w:tc>
          <w:tcPr>
            <w:tcW w:w="7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0,25-</w:t>
            </w:r>
            <w:r w:rsidR="009A772C">
              <w:rPr>
                <w:rFonts w:ascii="Verdana" w:eastAsia="Calibri" w:hAnsi="Verdana" w:cs="Times New Roman"/>
                <w:sz w:val="18"/>
                <w:szCs w:val="18"/>
              </w:rPr>
              <w:t>0</w:t>
            </w: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,08</w:t>
            </w:r>
          </w:p>
        </w:tc>
      </w:tr>
      <w:tr w:rsidR="00283E0B" w:rsidRPr="00147047" w:rsidTr="00515289">
        <w:trPr>
          <w:trHeight w:val="47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 xml:space="preserve"> Feminino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55 (70,6)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73 (82,1)</w:t>
            </w:r>
          </w:p>
        </w:tc>
        <w:tc>
          <w:tcPr>
            <w:tcW w:w="5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5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283E0B" w:rsidRPr="00147047" w:rsidTr="00515289">
        <w:trPr>
          <w:trHeight w:val="47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b/>
                <w:sz w:val="18"/>
                <w:szCs w:val="18"/>
              </w:rPr>
              <w:t>Idade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283E0B" w:rsidRPr="00147047" w:rsidTr="00515289">
        <w:trPr>
          <w:trHeight w:val="47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 w:rsidRPr="00147047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Menos de 18 anos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5E6AD8" w:rsidP="005E6AD8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  </w:t>
            </w:r>
            <w:r w:rsidR="00283E0B" w:rsidRPr="00147047">
              <w:rPr>
                <w:rFonts w:ascii="Verdana" w:eastAsia="Calibri" w:hAnsi="Verdana" w:cs="Times New Roman"/>
                <w:sz w:val="18"/>
                <w:szCs w:val="18"/>
              </w:rPr>
              <w:t>18 (23)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0B0422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>14 (15,7</w:t>
            </w:r>
            <w:r w:rsidR="00283E0B" w:rsidRPr="00147047"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</w:p>
        </w:tc>
        <w:tc>
          <w:tcPr>
            <w:tcW w:w="5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15289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515289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0,229</w:t>
            </w:r>
          </w:p>
        </w:tc>
        <w:tc>
          <w:tcPr>
            <w:tcW w:w="5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15289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515289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1,26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289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515289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283E0B" w:rsidRPr="00147047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515289">
              <w:rPr>
                <w:rFonts w:ascii="Verdana" w:eastAsia="Calibri" w:hAnsi="Verdana" w:cs="Times New Roman"/>
                <w:sz w:val="18"/>
                <w:szCs w:val="18"/>
              </w:rPr>
              <w:t>0,88-1,81</w:t>
            </w:r>
          </w:p>
        </w:tc>
      </w:tr>
      <w:tr w:rsidR="00283E0B" w:rsidRPr="00147047" w:rsidTr="00515289">
        <w:trPr>
          <w:trHeight w:val="47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 w:rsidRPr="00147047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Mais de 18 anos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5E6AD8" w:rsidP="005E6AD8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  </w:t>
            </w:r>
            <w:r w:rsidR="00283E0B" w:rsidRPr="00147047">
              <w:rPr>
                <w:rFonts w:ascii="Verdana" w:eastAsia="Calibri" w:hAnsi="Verdana" w:cs="Times New Roman"/>
                <w:sz w:val="18"/>
                <w:szCs w:val="18"/>
              </w:rPr>
              <w:t>60 (77)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0B0422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>75 (84,3</w:t>
            </w:r>
            <w:r w:rsidR="00283E0B" w:rsidRPr="00147047"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</w:p>
        </w:tc>
        <w:tc>
          <w:tcPr>
            <w:tcW w:w="5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5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283E0B" w:rsidRPr="00147047" w:rsidTr="00515289">
        <w:trPr>
          <w:trHeight w:val="47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b/>
                <w:sz w:val="18"/>
                <w:szCs w:val="18"/>
              </w:rPr>
              <w:t>Estado civil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283E0B" w:rsidRPr="00147047" w:rsidTr="00515289">
        <w:trPr>
          <w:trHeight w:val="47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proofErr w:type="gramStart"/>
            <w:r w:rsidRPr="00147047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Casado(</w:t>
            </w:r>
            <w:proofErr w:type="gramEnd"/>
            <w:r w:rsidRPr="00147047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a)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12 (15,3)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25 (28</w:t>
            </w:r>
            <w:r w:rsidR="000B0422">
              <w:rPr>
                <w:rFonts w:ascii="Verdana" w:eastAsia="Calibri" w:hAnsi="Verdana" w:cs="Times New Roman"/>
                <w:sz w:val="18"/>
                <w:szCs w:val="18"/>
              </w:rPr>
              <w:t>,0</w:t>
            </w: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</w:p>
        </w:tc>
        <w:tc>
          <w:tcPr>
            <w:tcW w:w="5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15289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0,041</w:t>
            </w:r>
            <w:r w:rsidR="007258C8" w:rsidRPr="00147047">
              <w:rPr>
                <w:rFonts w:ascii="Verdana" w:eastAsia="Calibri" w:hAnsi="Verdana" w:cs="Times New Roman"/>
                <w:sz w:val="18"/>
                <w:szCs w:val="18"/>
              </w:rPr>
              <w:t>*</w:t>
            </w:r>
          </w:p>
        </w:tc>
        <w:tc>
          <w:tcPr>
            <w:tcW w:w="5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15289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0,63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289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283E0B" w:rsidRPr="00147047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515289">
              <w:rPr>
                <w:rFonts w:ascii="Verdana" w:eastAsia="Calibri" w:hAnsi="Verdana" w:cs="Times New Roman"/>
                <w:sz w:val="18"/>
                <w:szCs w:val="18"/>
              </w:rPr>
              <w:t>0,38-1,04</w:t>
            </w:r>
          </w:p>
        </w:tc>
      </w:tr>
      <w:tr w:rsidR="00283E0B" w:rsidRPr="00147047" w:rsidTr="00515289">
        <w:trPr>
          <w:trHeight w:val="47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proofErr w:type="gramStart"/>
            <w:r w:rsidRPr="00147047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Solteiro(</w:t>
            </w:r>
            <w:proofErr w:type="gramEnd"/>
            <w:r w:rsidRPr="00147047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a)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66 (84,7)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64 (72</w:t>
            </w:r>
            <w:r w:rsidR="000B0422">
              <w:rPr>
                <w:rFonts w:ascii="Verdana" w:eastAsia="Calibri" w:hAnsi="Verdana" w:cs="Times New Roman"/>
                <w:sz w:val="18"/>
                <w:szCs w:val="18"/>
              </w:rPr>
              <w:t>,0</w:t>
            </w: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</w:p>
        </w:tc>
        <w:tc>
          <w:tcPr>
            <w:tcW w:w="5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5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283E0B" w:rsidRPr="00147047" w:rsidTr="00515289">
        <w:trPr>
          <w:trHeight w:val="47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b/>
                <w:sz w:val="18"/>
                <w:szCs w:val="18"/>
              </w:rPr>
              <w:t>Religião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283E0B" w:rsidRPr="00147047" w:rsidTr="00515289">
        <w:trPr>
          <w:trHeight w:val="47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 xml:space="preserve">Não 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14 (17,9)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22 (24,7)</w:t>
            </w:r>
          </w:p>
        </w:tc>
        <w:tc>
          <w:tcPr>
            <w:tcW w:w="5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15289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0,28</w:t>
            </w:r>
          </w:p>
        </w:tc>
        <w:tc>
          <w:tcPr>
            <w:tcW w:w="5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15289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0,79</w:t>
            </w:r>
          </w:p>
        </w:tc>
        <w:tc>
          <w:tcPr>
            <w:tcW w:w="7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15289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51</w:t>
            </w:r>
            <w:r w:rsidR="00D64D38">
              <w:rPr>
                <w:rFonts w:ascii="Verdana" w:eastAsia="Calibri" w:hAnsi="Verdana" w:cs="Times New Roman"/>
                <w:sz w:val="18"/>
                <w:szCs w:val="18"/>
              </w:rPr>
              <w:t>,0</w:t>
            </w: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-1,24</w:t>
            </w:r>
          </w:p>
        </w:tc>
      </w:tr>
      <w:tr w:rsidR="00283E0B" w:rsidRPr="00147047" w:rsidTr="00515289">
        <w:trPr>
          <w:trHeight w:val="47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Sim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64 (82,1)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67 (75,3)</w:t>
            </w:r>
          </w:p>
        </w:tc>
        <w:tc>
          <w:tcPr>
            <w:tcW w:w="5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5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283E0B" w:rsidRPr="00147047" w:rsidTr="00515289">
        <w:trPr>
          <w:trHeight w:val="47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b/>
                <w:sz w:val="18"/>
                <w:szCs w:val="18"/>
              </w:rPr>
              <w:t xml:space="preserve">Etnia 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283E0B" w:rsidRPr="00147047" w:rsidTr="00515289">
        <w:trPr>
          <w:trHeight w:val="47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P</w:t>
            </w:r>
            <w:r w:rsidRPr="00147047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ardos/negros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0B0422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>60 (76,9</w:t>
            </w:r>
            <w:r w:rsidR="00283E0B" w:rsidRPr="00147047"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62 (69,6)</w:t>
            </w:r>
          </w:p>
        </w:tc>
        <w:tc>
          <w:tcPr>
            <w:tcW w:w="5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15289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0,29</w:t>
            </w:r>
          </w:p>
        </w:tc>
        <w:tc>
          <w:tcPr>
            <w:tcW w:w="5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15289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1,23</w:t>
            </w:r>
          </w:p>
        </w:tc>
        <w:tc>
          <w:tcPr>
            <w:tcW w:w="7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15289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0,82-1,83</w:t>
            </w:r>
          </w:p>
        </w:tc>
      </w:tr>
      <w:tr w:rsidR="00283E0B" w:rsidRPr="00147047" w:rsidTr="00515289">
        <w:trPr>
          <w:trHeight w:val="47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Brancos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18 (23,1)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27 (30,4)</w:t>
            </w:r>
          </w:p>
        </w:tc>
        <w:tc>
          <w:tcPr>
            <w:tcW w:w="5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5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283E0B" w:rsidRPr="00147047" w:rsidTr="00515289">
        <w:trPr>
          <w:trHeight w:val="47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b/>
                <w:sz w:val="18"/>
                <w:szCs w:val="18"/>
              </w:rPr>
              <w:t>Ensino médio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283E0B" w:rsidRPr="00147047" w:rsidTr="00515289">
        <w:trPr>
          <w:trHeight w:val="47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 w:rsidRPr="00147047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Público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61 (78,2)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70 (78,6)</w:t>
            </w:r>
          </w:p>
        </w:tc>
        <w:tc>
          <w:tcPr>
            <w:tcW w:w="5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15289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0,94</w:t>
            </w:r>
          </w:p>
        </w:tc>
        <w:tc>
          <w:tcPr>
            <w:tcW w:w="5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15289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0,98</w:t>
            </w:r>
          </w:p>
        </w:tc>
        <w:tc>
          <w:tcPr>
            <w:tcW w:w="7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15289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0,66-1,45</w:t>
            </w:r>
          </w:p>
        </w:tc>
      </w:tr>
      <w:tr w:rsidR="00283E0B" w:rsidRPr="00147047" w:rsidTr="00515289">
        <w:trPr>
          <w:trHeight w:val="47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 w:rsidRPr="00147047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Privado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17 (21,8)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19 (21,4)</w:t>
            </w:r>
          </w:p>
        </w:tc>
        <w:tc>
          <w:tcPr>
            <w:tcW w:w="5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5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283E0B" w:rsidRPr="00147047" w:rsidTr="00515289">
        <w:trPr>
          <w:trHeight w:val="47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b/>
                <w:sz w:val="18"/>
                <w:szCs w:val="18"/>
              </w:rPr>
              <w:t>Outra graduação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283E0B" w:rsidRPr="00147047" w:rsidTr="00515289">
        <w:trPr>
          <w:trHeight w:val="47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Não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75 (96,1)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 xml:space="preserve">71 </w:t>
            </w:r>
            <w:proofErr w:type="gramStart"/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 xml:space="preserve">( </w:t>
            </w:r>
            <w:proofErr w:type="gramEnd"/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79,7)</w:t>
            </w:r>
          </w:p>
        </w:tc>
        <w:tc>
          <w:tcPr>
            <w:tcW w:w="5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15289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0,001</w:t>
            </w:r>
            <w:r w:rsidR="007258C8" w:rsidRPr="00147047">
              <w:rPr>
                <w:rFonts w:ascii="Verdana" w:eastAsia="Calibri" w:hAnsi="Verdana" w:cs="Times New Roman"/>
                <w:sz w:val="18"/>
                <w:szCs w:val="18"/>
              </w:rPr>
              <w:t>*</w:t>
            </w:r>
          </w:p>
        </w:tc>
        <w:tc>
          <w:tcPr>
            <w:tcW w:w="5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15289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3,59</w:t>
            </w:r>
          </w:p>
        </w:tc>
        <w:tc>
          <w:tcPr>
            <w:tcW w:w="7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15289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1,24-10,3</w:t>
            </w:r>
          </w:p>
        </w:tc>
      </w:tr>
      <w:tr w:rsidR="00283E0B" w:rsidRPr="00147047" w:rsidTr="00515289">
        <w:trPr>
          <w:trHeight w:val="47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Sim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D56EB9" w:rsidP="00D56EB9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  </w:t>
            </w:r>
            <w:proofErr w:type="gramStart"/>
            <w:r w:rsidR="00283E0B" w:rsidRPr="00147047">
              <w:rPr>
                <w:rFonts w:ascii="Verdana" w:eastAsia="Calibri" w:hAnsi="Verdana" w:cs="Times New Roman"/>
                <w:sz w:val="18"/>
                <w:szCs w:val="18"/>
              </w:rPr>
              <w:t>3</w:t>
            </w:r>
            <w:proofErr w:type="gramEnd"/>
            <w:r w:rsidR="00283E0B" w:rsidRPr="00147047">
              <w:rPr>
                <w:rFonts w:ascii="Verdana" w:eastAsia="Calibri" w:hAnsi="Verdana" w:cs="Times New Roman"/>
                <w:sz w:val="18"/>
                <w:szCs w:val="18"/>
              </w:rPr>
              <w:t xml:space="preserve"> (3,9)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18 (20,3)</w:t>
            </w:r>
          </w:p>
        </w:tc>
        <w:tc>
          <w:tcPr>
            <w:tcW w:w="5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5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283E0B" w:rsidRPr="00147047" w:rsidTr="00D56EB9">
        <w:trPr>
          <w:trHeight w:val="47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b/>
                <w:sz w:val="18"/>
                <w:szCs w:val="18"/>
              </w:rPr>
              <w:t>Atividade remunerada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283E0B" w:rsidRPr="00147047" w:rsidTr="00D56EB9">
        <w:trPr>
          <w:trHeight w:val="47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Não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71 (91</w:t>
            </w:r>
            <w:r w:rsidR="000B0422">
              <w:rPr>
                <w:rFonts w:ascii="Verdana" w:eastAsia="Calibri" w:hAnsi="Verdana" w:cs="Times New Roman"/>
                <w:sz w:val="18"/>
                <w:szCs w:val="18"/>
              </w:rPr>
              <w:t>,0</w:t>
            </w: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71 (79,7)</w:t>
            </w:r>
          </w:p>
        </w:tc>
        <w:tc>
          <w:tcPr>
            <w:tcW w:w="5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289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0,04</w:t>
            </w:r>
            <w:r w:rsidR="007258C8" w:rsidRPr="00147047">
              <w:rPr>
                <w:rFonts w:ascii="Verdana" w:eastAsia="Calibri" w:hAnsi="Verdana" w:cs="Times New Roman"/>
                <w:sz w:val="18"/>
                <w:szCs w:val="18"/>
              </w:rPr>
              <w:t>*</w:t>
            </w:r>
          </w:p>
        </w:tc>
        <w:tc>
          <w:tcPr>
            <w:tcW w:w="5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289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1,78</w:t>
            </w:r>
          </w:p>
        </w:tc>
        <w:tc>
          <w:tcPr>
            <w:tcW w:w="78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289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0,93-3,42</w:t>
            </w:r>
          </w:p>
        </w:tc>
      </w:tr>
      <w:tr w:rsidR="00283E0B" w:rsidRPr="00147047" w:rsidTr="00D56EB9">
        <w:trPr>
          <w:trHeight w:val="47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lastRenderedPageBreak/>
              <w:t>Sim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proofErr w:type="gramStart"/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7</w:t>
            </w:r>
            <w:proofErr w:type="gramEnd"/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 xml:space="preserve"> (9</w:t>
            </w:r>
            <w:r w:rsidR="000B0422">
              <w:rPr>
                <w:rFonts w:ascii="Verdana" w:eastAsia="Calibri" w:hAnsi="Verdana" w:cs="Times New Roman"/>
                <w:sz w:val="18"/>
                <w:szCs w:val="18"/>
              </w:rPr>
              <w:t>,0</w:t>
            </w: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D64D38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>18 (20,3</w:t>
            </w:r>
            <w:r w:rsidR="00283E0B" w:rsidRPr="00147047"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</w:p>
        </w:tc>
        <w:tc>
          <w:tcPr>
            <w:tcW w:w="52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52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283E0B" w:rsidRPr="00147047" w:rsidTr="00515289">
        <w:trPr>
          <w:trHeight w:val="47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b/>
                <w:sz w:val="18"/>
                <w:szCs w:val="18"/>
              </w:rPr>
              <w:t>Quantas pessoas moram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283E0B" w:rsidRPr="00147047" w:rsidTr="00515289">
        <w:trPr>
          <w:trHeight w:val="47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 w:rsidRPr="00147047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Até quatro pessoas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62 (79,4)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60 (67,4)</w:t>
            </w:r>
          </w:p>
        </w:tc>
        <w:tc>
          <w:tcPr>
            <w:tcW w:w="5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15289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0,05</w:t>
            </w:r>
            <w:r w:rsidR="007258C8" w:rsidRPr="00147047">
              <w:rPr>
                <w:rFonts w:ascii="Verdana" w:eastAsia="Calibri" w:hAnsi="Verdana" w:cs="Times New Roman"/>
                <w:sz w:val="18"/>
                <w:szCs w:val="18"/>
              </w:rPr>
              <w:t>*</w:t>
            </w:r>
          </w:p>
        </w:tc>
        <w:tc>
          <w:tcPr>
            <w:tcW w:w="5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15289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1,42</w:t>
            </w:r>
          </w:p>
        </w:tc>
        <w:tc>
          <w:tcPr>
            <w:tcW w:w="7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15289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0,92-2,19</w:t>
            </w:r>
          </w:p>
        </w:tc>
      </w:tr>
      <w:tr w:rsidR="00283E0B" w:rsidRPr="00147047" w:rsidTr="00515289">
        <w:trPr>
          <w:trHeight w:val="47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 w:rsidRPr="00147047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Mais de quatro pessoas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16 (20,6)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29 (30,</w:t>
            </w:r>
            <w:r w:rsidR="000B0422">
              <w:rPr>
                <w:rFonts w:ascii="Verdana" w:eastAsia="Calibri" w:hAnsi="Verdana" w:cs="Times New Roman"/>
                <w:sz w:val="18"/>
                <w:szCs w:val="18"/>
              </w:rPr>
              <w:t>0</w:t>
            </w: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</w:p>
        </w:tc>
        <w:tc>
          <w:tcPr>
            <w:tcW w:w="5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5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283E0B" w:rsidRPr="00147047" w:rsidTr="00515289">
        <w:trPr>
          <w:trHeight w:val="47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b/>
                <w:sz w:val="18"/>
                <w:szCs w:val="18"/>
              </w:rPr>
              <w:t>Meio de transporte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515289" w:rsidRPr="00147047" w:rsidTr="009C4899">
        <w:trPr>
          <w:trHeight w:val="47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5289" w:rsidRPr="00147047" w:rsidRDefault="00515289" w:rsidP="00283E0B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 w:rsidRPr="00147047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Público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5289" w:rsidRPr="00147047" w:rsidRDefault="00515289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58 (74,2)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5289" w:rsidRPr="00147047" w:rsidRDefault="00515289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65(73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,0</w:t>
            </w: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</w:p>
        </w:tc>
        <w:tc>
          <w:tcPr>
            <w:tcW w:w="5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15289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515289" w:rsidRPr="00147047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0,84</w:t>
            </w:r>
          </w:p>
        </w:tc>
        <w:tc>
          <w:tcPr>
            <w:tcW w:w="5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15289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515289" w:rsidRPr="00147047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1,03</w:t>
            </w:r>
          </w:p>
        </w:tc>
        <w:tc>
          <w:tcPr>
            <w:tcW w:w="7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15289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515289" w:rsidRPr="00147047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0,71-1,50</w:t>
            </w:r>
          </w:p>
        </w:tc>
      </w:tr>
      <w:tr w:rsidR="00515289" w:rsidRPr="00147047" w:rsidTr="009C4899">
        <w:trPr>
          <w:trHeight w:val="47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5289" w:rsidRPr="00147047" w:rsidRDefault="00515289" w:rsidP="00283E0B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 w:rsidRPr="00147047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Particular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289" w:rsidRPr="00147047" w:rsidRDefault="00D56EB9" w:rsidP="000B0422">
            <w:pPr>
              <w:spacing w:after="0" w:line="240" w:lineRule="auto"/>
              <w:ind w:right="-250"/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  </w:t>
            </w:r>
            <w:r w:rsidR="00515289" w:rsidRPr="00147047">
              <w:rPr>
                <w:rFonts w:ascii="Verdana" w:eastAsia="Calibri" w:hAnsi="Verdana" w:cs="Times New Roman"/>
                <w:sz w:val="18"/>
                <w:szCs w:val="18"/>
              </w:rPr>
              <w:t>20 (25,8)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5289" w:rsidRPr="00147047" w:rsidRDefault="00D56EB9" w:rsidP="000B0422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  </w:t>
            </w:r>
            <w:r w:rsidR="00515289" w:rsidRPr="00147047">
              <w:rPr>
                <w:rFonts w:ascii="Verdana" w:eastAsia="Calibri" w:hAnsi="Verdana" w:cs="Times New Roman"/>
                <w:sz w:val="18"/>
                <w:szCs w:val="18"/>
              </w:rPr>
              <w:t>24 (27</w:t>
            </w:r>
            <w:r w:rsidR="00515289">
              <w:rPr>
                <w:rFonts w:ascii="Verdana" w:eastAsia="Calibri" w:hAnsi="Verdana" w:cs="Times New Roman"/>
                <w:sz w:val="18"/>
                <w:szCs w:val="18"/>
              </w:rPr>
              <w:t>,0</w:t>
            </w:r>
            <w:r w:rsidR="00515289" w:rsidRPr="00147047"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</w:p>
        </w:tc>
        <w:tc>
          <w:tcPr>
            <w:tcW w:w="5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15289" w:rsidRPr="00147047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5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15289" w:rsidRPr="00147047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15289" w:rsidRPr="00147047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283E0B" w:rsidRPr="00147047" w:rsidTr="00515289">
        <w:trPr>
          <w:trHeight w:val="47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b/>
                <w:sz w:val="18"/>
                <w:szCs w:val="18"/>
              </w:rPr>
              <w:t>Serviço de saúde privado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515289" w:rsidRPr="00147047" w:rsidTr="00375924">
        <w:trPr>
          <w:trHeight w:val="47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5289" w:rsidRPr="00147047" w:rsidRDefault="00515289" w:rsidP="00283E0B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 w:rsidRPr="00147047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Não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5289" w:rsidRPr="00147047" w:rsidRDefault="00515289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69 (88,4)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5289" w:rsidRPr="00147047" w:rsidRDefault="00515289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76 (85,3)</w:t>
            </w:r>
          </w:p>
        </w:tc>
        <w:tc>
          <w:tcPr>
            <w:tcW w:w="5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15289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515289" w:rsidRPr="00147047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0,55</w:t>
            </w:r>
          </w:p>
        </w:tc>
        <w:tc>
          <w:tcPr>
            <w:tcW w:w="5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15289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515289" w:rsidRPr="00147047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1,16</w:t>
            </w:r>
          </w:p>
        </w:tc>
        <w:tc>
          <w:tcPr>
            <w:tcW w:w="7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15289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515289" w:rsidRPr="00147047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0,68-1,97</w:t>
            </w:r>
          </w:p>
        </w:tc>
      </w:tr>
      <w:tr w:rsidR="00515289" w:rsidRPr="00147047" w:rsidTr="00375924">
        <w:trPr>
          <w:trHeight w:val="470"/>
        </w:trPr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5289" w:rsidRPr="00147047" w:rsidRDefault="00515289" w:rsidP="00283E0B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 w:rsidRPr="00147047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Sim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5289" w:rsidRPr="00147047" w:rsidRDefault="00515289" w:rsidP="000B0422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proofErr w:type="gramStart"/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9</w:t>
            </w:r>
            <w:proofErr w:type="gramEnd"/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 xml:space="preserve"> (11,6)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5289" w:rsidRPr="00147047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47047">
              <w:rPr>
                <w:rFonts w:ascii="Verdana" w:eastAsia="Calibri" w:hAnsi="Verdana" w:cs="Times New Roman"/>
                <w:sz w:val="18"/>
                <w:szCs w:val="18"/>
              </w:rPr>
              <w:t>13 (14,7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</w:p>
        </w:tc>
        <w:tc>
          <w:tcPr>
            <w:tcW w:w="529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5289" w:rsidRPr="00147047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529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5289" w:rsidRPr="00147047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5289" w:rsidRPr="00147047" w:rsidRDefault="00515289" w:rsidP="000B042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</w:tbl>
    <w:p w:rsidR="007258C8" w:rsidRPr="00147047" w:rsidRDefault="007258C8" w:rsidP="007258C8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147047">
        <w:rPr>
          <w:rFonts w:ascii="Verdana" w:hAnsi="Verdana" w:cs="Times New Roman"/>
          <w:sz w:val="18"/>
          <w:szCs w:val="18"/>
        </w:rPr>
        <w:t>* Nível de significância de p&lt;0,05.</w:t>
      </w:r>
    </w:p>
    <w:p w:rsidR="00283E0B" w:rsidRPr="00147047" w:rsidRDefault="00283E0B" w:rsidP="007258C8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147047">
        <w:rPr>
          <w:rFonts w:ascii="Verdana" w:hAnsi="Verdana" w:cs="Times New Roman"/>
          <w:sz w:val="18"/>
          <w:szCs w:val="18"/>
        </w:rPr>
        <w:t>Fonte: autoria própria.</w:t>
      </w:r>
    </w:p>
    <w:p w:rsidR="00283E0B" w:rsidRDefault="00283E0B">
      <w:pPr>
        <w:rPr>
          <w:rFonts w:ascii="Verdana" w:hAnsi="Verdana"/>
          <w:sz w:val="18"/>
          <w:szCs w:val="18"/>
        </w:rPr>
      </w:pPr>
    </w:p>
    <w:p w:rsidR="0011088A" w:rsidRPr="00147047" w:rsidRDefault="0011088A">
      <w:pPr>
        <w:rPr>
          <w:rFonts w:ascii="Verdana" w:hAnsi="Verdana"/>
          <w:sz w:val="18"/>
          <w:szCs w:val="18"/>
        </w:rPr>
      </w:pPr>
    </w:p>
    <w:p w:rsidR="005B4719" w:rsidRPr="00147047" w:rsidRDefault="00283E0B" w:rsidP="005B4719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147047">
        <w:rPr>
          <w:rFonts w:ascii="Verdana" w:hAnsi="Verdana" w:cs="Times New Roman"/>
          <w:sz w:val="18"/>
          <w:szCs w:val="18"/>
        </w:rPr>
        <w:t>Tabela 4. Associação das fontes de informação sobre a doença com o conhecimento dos estudantes de enfermagem sobre hanseníase</w:t>
      </w:r>
      <w:r w:rsidR="00AD7E84" w:rsidRPr="00147047">
        <w:rPr>
          <w:rFonts w:ascii="Verdana" w:hAnsi="Verdana" w:cs="Times New Roman"/>
          <w:sz w:val="18"/>
          <w:szCs w:val="18"/>
        </w:rPr>
        <w:t xml:space="preserve"> (n=176)</w:t>
      </w:r>
      <w:r w:rsidRPr="00147047">
        <w:rPr>
          <w:rFonts w:ascii="Verdana" w:hAnsi="Verdana" w:cs="Times New Roman"/>
          <w:sz w:val="18"/>
          <w:szCs w:val="18"/>
        </w:rPr>
        <w:t>.</w:t>
      </w:r>
      <w:r w:rsidR="005B4719" w:rsidRPr="00147047">
        <w:rPr>
          <w:rFonts w:ascii="Verdana" w:hAnsi="Verdana" w:cs="Times New Roman"/>
          <w:sz w:val="18"/>
          <w:szCs w:val="18"/>
        </w:rPr>
        <w:t xml:space="preserve"> Imperatriz, 2016. </w:t>
      </w:r>
    </w:p>
    <w:p w:rsidR="00283E0B" w:rsidRPr="00147047" w:rsidRDefault="00283E0B" w:rsidP="00283E0B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3"/>
        <w:gridCol w:w="1383"/>
        <w:gridCol w:w="1292"/>
        <w:gridCol w:w="895"/>
        <w:gridCol w:w="727"/>
        <w:gridCol w:w="1270"/>
      </w:tblGrid>
      <w:tr w:rsidR="00283E0B" w:rsidRPr="00147047" w:rsidTr="000B0422">
        <w:trPr>
          <w:trHeight w:val="470"/>
        </w:trPr>
        <w:tc>
          <w:tcPr>
            <w:tcW w:w="3342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b/>
                <w:sz w:val="18"/>
                <w:szCs w:val="18"/>
              </w:rPr>
              <w:t xml:space="preserve">Fonte de informação                              Conhecimento                                                                                             </w:t>
            </w:r>
          </w:p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51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41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72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283E0B" w:rsidRPr="00147047" w:rsidTr="000B0422">
        <w:trPr>
          <w:trHeight w:val="470"/>
        </w:trPr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b/>
                <w:sz w:val="18"/>
                <w:szCs w:val="18"/>
              </w:rPr>
              <w:t>&gt;50% Acerto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b/>
                <w:sz w:val="18"/>
                <w:szCs w:val="18"/>
              </w:rPr>
              <w:t>&lt;50% Acerto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b/>
                <w:sz w:val="18"/>
                <w:szCs w:val="18"/>
              </w:rPr>
              <w:t>RC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b/>
                <w:sz w:val="18"/>
                <w:szCs w:val="18"/>
              </w:rPr>
              <w:t>95%IC</w:t>
            </w:r>
          </w:p>
        </w:tc>
      </w:tr>
      <w:tr w:rsidR="00283E0B" w:rsidRPr="00147047" w:rsidTr="000B0422">
        <w:trPr>
          <w:trHeight w:val="470"/>
        </w:trPr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b/>
                <w:sz w:val="18"/>
                <w:szCs w:val="18"/>
              </w:rPr>
              <w:t>n (%)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b/>
                <w:sz w:val="18"/>
                <w:szCs w:val="18"/>
              </w:rPr>
              <w:t>n (%)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283E0B" w:rsidRPr="00147047" w:rsidTr="000B0422">
        <w:trPr>
          <w:trHeight w:val="47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b/>
                <w:sz w:val="18"/>
                <w:szCs w:val="18"/>
              </w:rPr>
              <w:t>Artigos científicos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83E0B" w:rsidRPr="00147047" w:rsidTr="005E6AD8">
        <w:trPr>
          <w:trHeight w:val="47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Sim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35 (44,8)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43 (48,3)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0,65</w:t>
            </w:r>
          </w:p>
        </w:tc>
        <w:tc>
          <w:tcPr>
            <w:tcW w:w="4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1,07</w:t>
            </w:r>
          </w:p>
        </w:tc>
        <w:tc>
          <w:tcPr>
            <w:tcW w:w="72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0,77-1,49</w:t>
            </w:r>
          </w:p>
        </w:tc>
      </w:tr>
      <w:tr w:rsidR="00283E0B" w:rsidRPr="00147047" w:rsidTr="005E6AD8">
        <w:trPr>
          <w:trHeight w:val="47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Não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43 (55,2)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46 (51,7)</w:t>
            </w:r>
          </w:p>
        </w:tc>
        <w:tc>
          <w:tcPr>
            <w:tcW w:w="51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83E0B" w:rsidRPr="00147047" w:rsidTr="005E6AD8">
        <w:trPr>
          <w:trHeight w:val="47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b/>
                <w:sz w:val="18"/>
                <w:szCs w:val="18"/>
              </w:rPr>
              <w:t>Jornais e folders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E6AD8" w:rsidRPr="00147047" w:rsidTr="002B5658">
        <w:trPr>
          <w:trHeight w:val="47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6AD8" w:rsidRPr="00147047" w:rsidRDefault="005E6AD8" w:rsidP="00283E0B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Sim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AD8" w:rsidRPr="00147047" w:rsidRDefault="005E6AD8" w:rsidP="005E6AD8">
            <w:pPr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52 (66,6)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AD8" w:rsidRPr="00147047" w:rsidRDefault="005E6AD8" w:rsidP="005E6AD8">
            <w:pPr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57 (64)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6AD8" w:rsidRPr="00147047" w:rsidRDefault="005E6AD8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0,72</w:t>
            </w:r>
          </w:p>
        </w:tc>
        <w:tc>
          <w:tcPr>
            <w:tcW w:w="4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6AD8" w:rsidRPr="00147047" w:rsidRDefault="005E6AD8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0,94</w:t>
            </w:r>
          </w:p>
        </w:tc>
        <w:tc>
          <w:tcPr>
            <w:tcW w:w="7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E6AD8" w:rsidRPr="00147047" w:rsidRDefault="005E6AD8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0,66-1,32</w:t>
            </w:r>
          </w:p>
        </w:tc>
      </w:tr>
      <w:tr w:rsidR="005E6AD8" w:rsidRPr="00147047" w:rsidTr="002B5658">
        <w:trPr>
          <w:trHeight w:val="47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6AD8" w:rsidRPr="00147047" w:rsidRDefault="005E6AD8" w:rsidP="00283E0B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Não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AD8" w:rsidRPr="00147047" w:rsidRDefault="005E6AD8" w:rsidP="005E6AD8">
            <w:pPr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26 (33,4)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AD8" w:rsidRPr="00147047" w:rsidRDefault="005E6AD8" w:rsidP="005E6AD8">
            <w:pPr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32(36)</w:t>
            </w:r>
          </w:p>
        </w:tc>
        <w:tc>
          <w:tcPr>
            <w:tcW w:w="51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6AD8" w:rsidRPr="00147047" w:rsidRDefault="005E6AD8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6AD8" w:rsidRPr="00147047" w:rsidRDefault="005E6AD8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6AD8" w:rsidRPr="00147047" w:rsidRDefault="005E6AD8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83E0B" w:rsidRPr="00147047" w:rsidTr="005E6AD8">
        <w:trPr>
          <w:trHeight w:val="47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b/>
                <w:sz w:val="18"/>
                <w:szCs w:val="18"/>
              </w:rPr>
              <w:t>Sites eletrônicos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E6AD8" w:rsidRPr="00147047" w:rsidTr="000B580F">
        <w:trPr>
          <w:trHeight w:val="47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6AD8" w:rsidRPr="00147047" w:rsidRDefault="005E6AD8" w:rsidP="00283E0B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Sim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AD8" w:rsidRPr="00147047" w:rsidRDefault="005E6AD8" w:rsidP="005E6AD8">
            <w:pPr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30 (38,4)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AD8" w:rsidRPr="00147047" w:rsidRDefault="005E6AD8" w:rsidP="005E6AD8">
            <w:pPr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28 (31,4)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E6AD8" w:rsidRPr="00147047" w:rsidRDefault="005E6AD8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0,34</w:t>
            </w:r>
          </w:p>
        </w:tc>
        <w:tc>
          <w:tcPr>
            <w:tcW w:w="4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E6AD8" w:rsidRPr="00147047" w:rsidRDefault="005E6AD8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0,85</w:t>
            </w:r>
          </w:p>
        </w:tc>
        <w:tc>
          <w:tcPr>
            <w:tcW w:w="7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E6AD8" w:rsidRPr="00147047" w:rsidRDefault="005E6AD8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0,61-1,18</w:t>
            </w:r>
          </w:p>
        </w:tc>
      </w:tr>
      <w:tr w:rsidR="005E6AD8" w:rsidRPr="00147047" w:rsidTr="000B580F">
        <w:trPr>
          <w:trHeight w:val="47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6AD8" w:rsidRPr="00147047" w:rsidRDefault="005E6AD8" w:rsidP="00283E0B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Não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AD8" w:rsidRPr="00147047" w:rsidRDefault="005E6AD8" w:rsidP="005E6AD8">
            <w:pPr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48 (61,6)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AD8" w:rsidRPr="00147047" w:rsidRDefault="005E6AD8" w:rsidP="005E6AD8">
            <w:pPr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61 (68,6)</w:t>
            </w:r>
          </w:p>
        </w:tc>
        <w:tc>
          <w:tcPr>
            <w:tcW w:w="5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6AD8" w:rsidRPr="00147047" w:rsidRDefault="005E6AD8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6AD8" w:rsidRPr="00147047" w:rsidRDefault="005E6AD8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6AD8" w:rsidRPr="00147047" w:rsidRDefault="005E6AD8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83E0B" w:rsidRPr="00147047" w:rsidTr="005E6AD8">
        <w:trPr>
          <w:trHeight w:val="47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b/>
                <w:sz w:val="18"/>
                <w:szCs w:val="18"/>
              </w:rPr>
              <w:t>Biblioteca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83E0B" w:rsidRPr="00147047" w:rsidTr="005E6AD8">
        <w:trPr>
          <w:trHeight w:val="47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Sim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38 (48,7)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39 (43,8)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0,52</w:t>
            </w:r>
          </w:p>
        </w:tc>
        <w:tc>
          <w:tcPr>
            <w:tcW w:w="4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0,90</w:t>
            </w:r>
          </w:p>
        </w:tc>
        <w:tc>
          <w:tcPr>
            <w:tcW w:w="7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0,65-1,24</w:t>
            </w:r>
          </w:p>
        </w:tc>
      </w:tr>
      <w:tr w:rsidR="00283E0B" w:rsidRPr="00147047" w:rsidTr="005E6AD8">
        <w:trPr>
          <w:trHeight w:val="47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Não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40 (51,3)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50 (56,2)</w:t>
            </w:r>
          </w:p>
        </w:tc>
        <w:tc>
          <w:tcPr>
            <w:tcW w:w="5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83E0B" w:rsidRPr="00147047" w:rsidTr="000B0422">
        <w:trPr>
          <w:trHeight w:val="47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b/>
                <w:sz w:val="18"/>
                <w:szCs w:val="18"/>
              </w:rPr>
              <w:lastRenderedPageBreak/>
              <w:t>Cursos de extensão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83E0B" w:rsidRPr="00147047" w:rsidTr="005E6AD8">
        <w:trPr>
          <w:trHeight w:val="47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Sim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rPr>
                <w:rFonts w:ascii="Verdana" w:hAnsi="Verdana" w:cs="Times New Roman"/>
                <w:sz w:val="18"/>
                <w:szCs w:val="18"/>
              </w:rPr>
            </w:pPr>
            <w:proofErr w:type="gramStart"/>
            <w:r w:rsidRPr="00147047">
              <w:rPr>
                <w:rFonts w:ascii="Verdana" w:hAnsi="Verdana" w:cs="Times New Roman"/>
                <w:sz w:val="18"/>
                <w:szCs w:val="18"/>
              </w:rPr>
              <w:t>8</w:t>
            </w:r>
            <w:proofErr w:type="gramEnd"/>
            <w:r w:rsidRPr="00147047">
              <w:rPr>
                <w:rFonts w:ascii="Verdana" w:hAnsi="Verdana" w:cs="Times New Roman"/>
                <w:sz w:val="18"/>
                <w:szCs w:val="18"/>
              </w:rPr>
              <w:t xml:space="preserve"> (10,1)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11 (12,3)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0,02</w:t>
            </w:r>
            <w:r w:rsidR="007258C8" w:rsidRPr="00147047">
              <w:rPr>
                <w:rFonts w:ascii="Verdana" w:hAnsi="Verdana" w:cs="Times New Roman"/>
                <w:sz w:val="18"/>
                <w:szCs w:val="18"/>
              </w:rPr>
              <w:t>*</w:t>
            </w:r>
          </w:p>
        </w:tc>
        <w:tc>
          <w:tcPr>
            <w:tcW w:w="4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1,83</w:t>
            </w:r>
          </w:p>
        </w:tc>
        <w:tc>
          <w:tcPr>
            <w:tcW w:w="7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0,99-3,39</w:t>
            </w:r>
          </w:p>
        </w:tc>
      </w:tr>
      <w:tr w:rsidR="00283E0B" w:rsidRPr="00147047" w:rsidTr="005E6AD8">
        <w:trPr>
          <w:trHeight w:val="47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Não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5E6AD8" w:rsidP="005E6AD8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70 (89,9</w:t>
            </w:r>
            <w:r w:rsidR="00283E0B" w:rsidRPr="00147047">
              <w:rPr>
                <w:rFonts w:ascii="Verdana" w:hAnsi="Verdana" w:cs="Times New Roman"/>
                <w:sz w:val="18"/>
                <w:szCs w:val="18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78 (87,7)</w:t>
            </w:r>
          </w:p>
        </w:tc>
        <w:tc>
          <w:tcPr>
            <w:tcW w:w="5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83E0B" w:rsidRPr="00147047" w:rsidTr="005E6AD8">
        <w:trPr>
          <w:trHeight w:val="47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b/>
                <w:sz w:val="18"/>
                <w:szCs w:val="18"/>
              </w:rPr>
              <w:t>Grupo de estudo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83E0B" w:rsidRPr="00147047" w:rsidTr="005E6AD8">
        <w:trPr>
          <w:trHeight w:val="47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Sim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18 (23)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22 (24,7)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0,80</w:t>
            </w:r>
          </w:p>
        </w:tc>
        <w:tc>
          <w:tcPr>
            <w:tcW w:w="4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1,05</w:t>
            </w:r>
          </w:p>
        </w:tc>
        <w:tc>
          <w:tcPr>
            <w:tcW w:w="7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0,71-1,54</w:t>
            </w:r>
          </w:p>
        </w:tc>
      </w:tr>
      <w:tr w:rsidR="00283E0B" w:rsidRPr="00147047" w:rsidTr="005E6AD8">
        <w:trPr>
          <w:trHeight w:val="47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Não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60 (77)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67 (75,3)</w:t>
            </w:r>
          </w:p>
        </w:tc>
        <w:tc>
          <w:tcPr>
            <w:tcW w:w="5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83E0B" w:rsidRPr="00147047" w:rsidTr="005E6AD8">
        <w:trPr>
          <w:trHeight w:val="47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b/>
                <w:sz w:val="18"/>
                <w:szCs w:val="18"/>
              </w:rPr>
              <w:t xml:space="preserve">Congresso, simpósio e </w:t>
            </w:r>
            <w:proofErr w:type="gramStart"/>
            <w:r w:rsidRPr="00147047">
              <w:rPr>
                <w:rFonts w:ascii="Verdana" w:hAnsi="Verdana" w:cs="Times New Roman"/>
                <w:b/>
                <w:sz w:val="18"/>
                <w:szCs w:val="18"/>
              </w:rPr>
              <w:t>palestras</w:t>
            </w:r>
            <w:proofErr w:type="gramEnd"/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83E0B" w:rsidRPr="00147047" w:rsidTr="005E6AD8">
        <w:trPr>
          <w:trHeight w:val="47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Sim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28 (35,8)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31 (34,8)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0,88</w:t>
            </w:r>
          </w:p>
        </w:tc>
        <w:tc>
          <w:tcPr>
            <w:tcW w:w="4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0,97</w:t>
            </w:r>
          </w:p>
        </w:tc>
        <w:tc>
          <w:tcPr>
            <w:tcW w:w="7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0,69-1,36</w:t>
            </w:r>
          </w:p>
        </w:tc>
      </w:tr>
      <w:tr w:rsidR="00283E0B" w:rsidRPr="00147047" w:rsidTr="005E6AD8">
        <w:trPr>
          <w:trHeight w:val="47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Não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50 (64,2)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58 (65,2)</w:t>
            </w:r>
          </w:p>
        </w:tc>
        <w:tc>
          <w:tcPr>
            <w:tcW w:w="5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83E0B" w:rsidRPr="00147047" w:rsidTr="005E6AD8">
        <w:trPr>
          <w:trHeight w:val="47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b/>
                <w:sz w:val="18"/>
                <w:szCs w:val="18"/>
              </w:rPr>
              <w:t>Busca de informação com professor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83E0B" w:rsidRPr="00147047" w:rsidTr="005E6AD8">
        <w:trPr>
          <w:trHeight w:val="47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Sim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45 (57,6)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39 (48,8)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0,05</w:t>
            </w:r>
            <w:r w:rsidR="007258C8" w:rsidRPr="00147047">
              <w:rPr>
                <w:rFonts w:ascii="Verdana" w:hAnsi="Verdana" w:cs="Times New Roman"/>
                <w:sz w:val="18"/>
                <w:szCs w:val="18"/>
              </w:rPr>
              <w:t>*</w:t>
            </w:r>
          </w:p>
        </w:tc>
        <w:tc>
          <w:tcPr>
            <w:tcW w:w="4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0,74</w:t>
            </w:r>
          </w:p>
        </w:tc>
        <w:tc>
          <w:tcPr>
            <w:tcW w:w="7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0,53-1,03</w:t>
            </w:r>
          </w:p>
        </w:tc>
      </w:tr>
      <w:tr w:rsidR="00283E0B" w:rsidRPr="00147047" w:rsidTr="005E6AD8">
        <w:trPr>
          <w:trHeight w:val="47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Não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33 (42,4)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50 (51,2)</w:t>
            </w:r>
          </w:p>
        </w:tc>
        <w:tc>
          <w:tcPr>
            <w:tcW w:w="5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83E0B" w:rsidRPr="00147047" w:rsidTr="005E6AD8">
        <w:trPr>
          <w:trHeight w:val="47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b/>
                <w:sz w:val="18"/>
                <w:szCs w:val="18"/>
              </w:rPr>
              <w:t>Busca de informação com profissional de saúde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83E0B" w:rsidRPr="00147047" w:rsidTr="005E6AD8">
        <w:trPr>
          <w:trHeight w:val="47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Sim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22 (28,2)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28 (31,4)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0,64</w:t>
            </w:r>
          </w:p>
        </w:tc>
        <w:tc>
          <w:tcPr>
            <w:tcW w:w="4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1,08</w:t>
            </w:r>
          </w:p>
        </w:tc>
        <w:tc>
          <w:tcPr>
            <w:tcW w:w="7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5E6AD8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0,75-1,58</w:t>
            </w:r>
          </w:p>
        </w:tc>
      </w:tr>
      <w:tr w:rsidR="00283E0B" w:rsidRPr="00147047" w:rsidTr="005E6AD8">
        <w:trPr>
          <w:trHeight w:val="470"/>
        </w:trPr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E0B" w:rsidRPr="00147047" w:rsidRDefault="00283E0B" w:rsidP="00283E0B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Não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56(71,8)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3E0B" w:rsidRPr="00147047" w:rsidRDefault="00283E0B" w:rsidP="005E6AD8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147047">
              <w:rPr>
                <w:rFonts w:ascii="Verdana" w:hAnsi="Verdana" w:cs="Times New Roman"/>
                <w:sz w:val="18"/>
                <w:szCs w:val="18"/>
              </w:rPr>
              <w:t>61 (69,6)</w:t>
            </w:r>
          </w:p>
        </w:tc>
        <w:tc>
          <w:tcPr>
            <w:tcW w:w="51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3E0B" w:rsidRPr="00147047" w:rsidRDefault="00283E0B" w:rsidP="00283E0B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7258C8" w:rsidRPr="00147047" w:rsidRDefault="007258C8" w:rsidP="007258C8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147047">
        <w:rPr>
          <w:rFonts w:ascii="Verdana" w:hAnsi="Verdana" w:cs="Times New Roman"/>
          <w:sz w:val="18"/>
          <w:szCs w:val="18"/>
        </w:rPr>
        <w:t>* Nível de significância de p&lt;0,05.</w:t>
      </w:r>
    </w:p>
    <w:p w:rsidR="007258C8" w:rsidRPr="00147047" w:rsidRDefault="007258C8" w:rsidP="007258C8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147047">
        <w:rPr>
          <w:rFonts w:ascii="Verdana" w:hAnsi="Verdana" w:cs="Times New Roman"/>
          <w:sz w:val="18"/>
          <w:szCs w:val="18"/>
        </w:rPr>
        <w:t>Fonte: autoria própria.</w:t>
      </w:r>
    </w:p>
    <w:p w:rsidR="00283E0B" w:rsidRPr="00591372" w:rsidRDefault="00283E0B">
      <w:pPr>
        <w:rPr>
          <w:rFonts w:ascii="Verdana" w:hAnsi="Verdana"/>
          <w:sz w:val="20"/>
          <w:szCs w:val="20"/>
        </w:rPr>
      </w:pPr>
    </w:p>
    <w:sectPr w:rsidR="00283E0B" w:rsidRPr="00591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0B"/>
    <w:rsid w:val="000B0422"/>
    <w:rsid w:val="0011088A"/>
    <w:rsid w:val="00142C5C"/>
    <w:rsid w:val="00147047"/>
    <w:rsid w:val="00283E0B"/>
    <w:rsid w:val="00346CC0"/>
    <w:rsid w:val="00515289"/>
    <w:rsid w:val="00591372"/>
    <w:rsid w:val="005B4719"/>
    <w:rsid w:val="005E6AD8"/>
    <w:rsid w:val="006241A7"/>
    <w:rsid w:val="007258C8"/>
    <w:rsid w:val="00891C9C"/>
    <w:rsid w:val="009A38A7"/>
    <w:rsid w:val="009A772C"/>
    <w:rsid w:val="00AD7E84"/>
    <w:rsid w:val="00AF106A"/>
    <w:rsid w:val="00CA5AE7"/>
    <w:rsid w:val="00D56EB9"/>
    <w:rsid w:val="00D6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634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Aparecida</dc:creator>
  <cp:lastModifiedBy>Aparecida</cp:lastModifiedBy>
  <cp:revision>15</cp:revision>
  <dcterms:created xsi:type="dcterms:W3CDTF">2016-07-24T00:57:00Z</dcterms:created>
  <dcterms:modified xsi:type="dcterms:W3CDTF">2016-07-24T17:38:00Z</dcterms:modified>
</cp:coreProperties>
</file>