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03EEB" w14:textId="77777777" w:rsidR="00426013" w:rsidRPr="00C93D91" w:rsidRDefault="005B6B65" w:rsidP="00D07E65">
      <w:pPr>
        <w:pStyle w:val="Default"/>
        <w:spacing w:line="480" w:lineRule="auto"/>
        <w:jc w:val="both"/>
        <w:rPr>
          <w:rFonts w:ascii="Verdana" w:hAnsi="Verdana"/>
          <w:b/>
          <w:color w:val="auto"/>
        </w:rPr>
      </w:pPr>
      <w:bookmarkStart w:id="0" w:name="_GoBack"/>
      <w:bookmarkEnd w:id="0"/>
      <w:r w:rsidRPr="00C93D91">
        <w:rPr>
          <w:rFonts w:ascii="Verdana" w:hAnsi="Verdana"/>
          <w:b/>
          <w:color w:val="auto"/>
        </w:rPr>
        <w:t>Indicadores</w:t>
      </w:r>
      <w:r w:rsidR="00426013" w:rsidRPr="00C93D91">
        <w:rPr>
          <w:rFonts w:ascii="Verdana" w:hAnsi="Verdana"/>
          <w:b/>
          <w:color w:val="auto"/>
        </w:rPr>
        <w:t xml:space="preserve"> para avaliação da qualidade da assistência de enfermagem: estudo </w:t>
      </w:r>
      <w:r w:rsidR="006F0B1C" w:rsidRPr="00C93D91">
        <w:rPr>
          <w:rFonts w:ascii="Verdana" w:hAnsi="Verdana"/>
          <w:b/>
          <w:color w:val="auto"/>
        </w:rPr>
        <w:t>descritivo-exploratório</w:t>
      </w:r>
    </w:p>
    <w:p w14:paraId="4ECA7D5C" w14:textId="2F04D962" w:rsidR="00426013" w:rsidRPr="0049777A" w:rsidRDefault="00D6172D" w:rsidP="00A53C9B">
      <w:pPr>
        <w:pStyle w:val="Default"/>
        <w:spacing w:line="360" w:lineRule="auto"/>
        <w:jc w:val="both"/>
        <w:rPr>
          <w:rFonts w:ascii="Verdana" w:hAnsi="Verdana"/>
          <w:color w:val="FF0000"/>
          <w:sz w:val="20"/>
          <w:szCs w:val="20"/>
        </w:rPr>
      </w:pPr>
      <w:r w:rsidRPr="0049777A">
        <w:rPr>
          <w:rFonts w:ascii="Verdana" w:hAnsi="Verdana"/>
          <w:color w:val="FF0000"/>
          <w:sz w:val="20"/>
          <w:szCs w:val="20"/>
        </w:rPr>
        <w:t>Autor</w:t>
      </w:r>
      <w:r w:rsidR="00426013" w:rsidRPr="0049777A">
        <w:rPr>
          <w:rFonts w:ascii="Verdana" w:hAnsi="Verdana"/>
          <w:color w:val="FF0000"/>
          <w:sz w:val="20"/>
          <w:szCs w:val="20"/>
        </w:rPr>
        <w:t xml:space="preserve">¹, </w:t>
      </w:r>
      <w:r w:rsidRPr="0049777A">
        <w:rPr>
          <w:rFonts w:ascii="Verdana" w:hAnsi="Verdana"/>
          <w:color w:val="FF0000"/>
          <w:sz w:val="20"/>
          <w:szCs w:val="20"/>
        </w:rPr>
        <w:t>Autor</w:t>
      </w:r>
      <w:r w:rsidR="00426013" w:rsidRPr="0049777A">
        <w:rPr>
          <w:rFonts w:ascii="Verdana" w:hAnsi="Verdana"/>
          <w:color w:val="FF0000"/>
          <w:sz w:val="20"/>
          <w:szCs w:val="20"/>
        </w:rPr>
        <w:t>¹</w:t>
      </w:r>
    </w:p>
    <w:p w14:paraId="493810E8" w14:textId="48A29235" w:rsidR="00426013" w:rsidRPr="0049777A" w:rsidRDefault="00426013" w:rsidP="00A53C9B">
      <w:pPr>
        <w:pStyle w:val="Default"/>
        <w:spacing w:line="360" w:lineRule="auto"/>
        <w:jc w:val="both"/>
        <w:rPr>
          <w:rFonts w:ascii="Verdana" w:hAnsi="Verdana"/>
          <w:color w:val="FF0000"/>
          <w:sz w:val="20"/>
          <w:szCs w:val="20"/>
        </w:rPr>
      </w:pPr>
      <w:r w:rsidRPr="0049777A">
        <w:rPr>
          <w:rFonts w:ascii="Verdana" w:hAnsi="Verdana"/>
          <w:color w:val="FF0000"/>
          <w:sz w:val="20"/>
          <w:szCs w:val="20"/>
        </w:rPr>
        <w:t xml:space="preserve">1 </w:t>
      </w:r>
      <w:r w:rsidR="00D6172D" w:rsidRPr="0049777A">
        <w:rPr>
          <w:rFonts w:ascii="Verdana" w:hAnsi="Verdana"/>
          <w:color w:val="FF0000"/>
          <w:sz w:val="20"/>
          <w:szCs w:val="20"/>
        </w:rPr>
        <w:t>xxx</w:t>
      </w:r>
    </w:p>
    <w:p w14:paraId="06ED6FFF" w14:textId="77777777" w:rsidR="00426013" w:rsidRPr="00C93D91" w:rsidRDefault="00426013" w:rsidP="00A53C9B">
      <w:pPr>
        <w:pStyle w:val="Default"/>
        <w:spacing w:line="360" w:lineRule="auto"/>
        <w:jc w:val="both"/>
        <w:rPr>
          <w:rFonts w:ascii="Verdana" w:hAnsi="Verdana"/>
          <w:color w:val="auto"/>
          <w:sz w:val="20"/>
          <w:szCs w:val="20"/>
        </w:rPr>
      </w:pPr>
    </w:p>
    <w:p w14:paraId="5DEE49B3" w14:textId="77777777" w:rsidR="00F30F4E" w:rsidRPr="00C93D91" w:rsidRDefault="00426013" w:rsidP="00A53C9B">
      <w:pPr>
        <w:spacing w:after="0" w:line="240" w:lineRule="auto"/>
        <w:jc w:val="both"/>
        <w:rPr>
          <w:rFonts w:ascii="Verdana" w:hAnsi="Verdana"/>
          <w:b/>
          <w:sz w:val="20"/>
          <w:szCs w:val="20"/>
        </w:rPr>
      </w:pPr>
      <w:r w:rsidRPr="00C93D91">
        <w:rPr>
          <w:rFonts w:ascii="Verdana" w:hAnsi="Verdana"/>
          <w:b/>
          <w:sz w:val="20"/>
          <w:szCs w:val="20"/>
        </w:rPr>
        <w:t>RESUMO</w:t>
      </w:r>
    </w:p>
    <w:p w14:paraId="198E3D7C" w14:textId="7E62F4D7" w:rsidR="00426013" w:rsidRPr="003A1989" w:rsidRDefault="00426013" w:rsidP="00A53C9B">
      <w:pPr>
        <w:spacing w:after="0" w:line="240" w:lineRule="auto"/>
        <w:jc w:val="both"/>
        <w:rPr>
          <w:rFonts w:ascii="Verdana" w:hAnsi="Verdana" w:cs="Arial"/>
          <w:sz w:val="20"/>
          <w:szCs w:val="20"/>
        </w:rPr>
      </w:pPr>
      <w:r w:rsidRPr="00C93D91">
        <w:rPr>
          <w:rFonts w:ascii="Verdana" w:hAnsi="Verdana" w:cs="Arial"/>
          <w:b/>
          <w:sz w:val="20"/>
          <w:szCs w:val="20"/>
        </w:rPr>
        <w:t>Objetivo</w:t>
      </w:r>
      <w:r w:rsidRPr="00816DFD">
        <w:rPr>
          <w:rFonts w:ascii="Verdana" w:hAnsi="Verdana" w:cs="Arial"/>
          <w:sz w:val="20"/>
          <w:szCs w:val="20"/>
        </w:rPr>
        <w:t xml:space="preserve">: </w:t>
      </w:r>
      <w:r w:rsidR="00A53C9B" w:rsidRPr="00C93D91">
        <w:rPr>
          <w:rFonts w:ascii="Verdana" w:hAnsi="Verdana"/>
          <w:sz w:val="20"/>
          <w:szCs w:val="20"/>
        </w:rPr>
        <w:t xml:space="preserve">identificar </w:t>
      </w:r>
      <w:r w:rsidR="00A53C9B" w:rsidRPr="00C93D91">
        <w:rPr>
          <w:rFonts w:ascii="Verdana" w:hAnsi="Verdana" w:cs="Arial"/>
          <w:sz w:val="20"/>
          <w:szCs w:val="20"/>
        </w:rPr>
        <w:t xml:space="preserve">os principais indicadores </w:t>
      </w:r>
      <w:r w:rsidR="00B77CE8" w:rsidRPr="00C93D91">
        <w:rPr>
          <w:rFonts w:ascii="Verdana" w:hAnsi="Verdana" w:cs="Arial"/>
          <w:sz w:val="20"/>
          <w:szCs w:val="20"/>
        </w:rPr>
        <w:t>para</w:t>
      </w:r>
      <w:r w:rsidR="00A53C9B" w:rsidRPr="00C93D91">
        <w:rPr>
          <w:rFonts w:ascii="Verdana" w:hAnsi="Verdana" w:cs="Arial"/>
          <w:sz w:val="20"/>
          <w:szCs w:val="20"/>
        </w:rPr>
        <w:t xml:space="preserve"> avaliação da qualidade da assistência de enfermagem na ótica de enfermeiros. </w:t>
      </w:r>
      <w:r w:rsidRPr="00C93D91">
        <w:rPr>
          <w:rFonts w:ascii="Verdana" w:hAnsi="Verdana" w:cs="Arial"/>
          <w:b/>
          <w:sz w:val="20"/>
          <w:szCs w:val="20"/>
        </w:rPr>
        <w:t xml:space="preserve">Método: </w:t>
      </w:r>
      <w:r w:rsidRPr="00C93D91">
        <w:rPr>
          <w:rFonts w:ascii="Verdana" w:hAnsi="Verdana" w:cs="Arial"/>
          <w:sz w:val="20"/>
          <w:szCs w:val="20"/>
        </w:rPr>
        <w:t xml:space="preserve">pesquisa </w:t>
      </w:r>
      <w:r w:rsidR="00A53C9B" w:rsidRPr="00C93D91">
        <w:rPr>
          <w:rFonts w:ascii="Verdana" w:hAnsi="Verdana" w:cs="Arial"/>
          <w:sz w:val="20"/>
          <w:szCs w:val="20"/>
        </w:rPr>
        <w:t>descritivo-exploratória</w:t>
      </w:r>
      <w:r w:rsidRPr="00C93D91">
        <w:rPr>
          <w:rFonts w:ascii="Verdana" w:hAnsi="Verdana" w:cs="Arial"/>
          <w:sz w:val="20"/>
          <w:szCs w:val="20"/>
        </w:rPr>
        <w:t>, realizada no período de fevereiro a maio de 2014, com</w:t>
      </w:r>
      <w:r w:rsidR="00A53C9B" w:rsidRPr="00C93D91">
        <w:rPr>
          <w:rFonts w:ascii="Verdana" w:hAnsi="Verdana" w:cs="Arial"/>
          <w:sz w:val="20"/>
          <w:szCs w:val="20"/>
        </w:rPr>
        <w:t xml:space="preserve"> 14</w:t>
      </w:r>
      <w:r w:rsidRPr="00C93D91">
        <w:rPr>
          <w:rFonts w:ascii="Verdana" w:hAnsi="Verdana" w:cs="Arial"/>
          <w:sz w:val="20"/>
          <w:szCs w:val="20"/>
        </w:rPr>
        <w:t xml:space="preserve"> enfermeiros das clínicas médicas de um hospital </w:t>
      </w:r>
      <w:r w:rsidRPr="00365337">
        <w:rPr>
          <w:rFonts w:ascii="Verdana" w:hAnsi="Verdana" w:cs="Arial"/>
          <w:sz w:val="20"/>
          <w:szCs w:val="20"/>
        </w:rPr>
        <w:t>universitário</w:t>
      </w:r>
      <w:r w:rsidR="00A53C9B" w:rsidRPr="00365337">
        <w:rPr>
          <w:rFonts w:ascii="Verdana" w:hAnsi="Verdana" w:cs="Arial"/>
          <w:sz w:val="20"/>
          <w:szCs w:val="20"/>
        </w:rPr>
        <w:t xml:space="preserve"> d</w:t>
      </w:r>
      <w:r w:rsidR="00365337" w:rsidRPr="00365337">
        <w:rPr>
          <w:rFonts w:ascii="Verdana" w:hAnsi="Verdana" w:cs="Arial"/>
          <w:sz w:val="20"/>
          <w:szCs w:val="20"/>
        </w:rPr>
        <w:t>o R</w:t>
      </w:r>
      <w:r w:rsidR="00365337">
        <w:rPr>
          <w:rFonts w:ascii="Verdana" w:hAnsi="Verdana" w:cs="Arial"/>
          <w:sz w:val="20"/>
          <w:szCs w:val="20"/>
        </w:rPr>
        <w:t>J</w:t>
      </w:r>
      <w:r w:rsidRPr="00365337">
        <w:rPr>
          <w:rFonts w:ascii="Verdana" w:hAnsi="Verdana" w:cs="Arial"/>
          <w:sz w:val="20"/>
          <w:szCs w:val="20"/>
        </w:rPr>
        <w:t xml:space="preserve">. </w:t>
      </w:r>
      <w:r w:rsidRPr="00C93D91">
        <w:rPr>
          <w:rFonts w:ascii="Verdana" w:hAnsi="Verdana" w:cs="Arial"/>
          <w:sz w:val="20"/>
          <w:szCs w:val="20"/>
        </w:rPr>
        <w:t xml:space="preserve">Os dados foram coletados </w:t>
      </w:r>
      <w:r w:rsidR="00A53C9B" w:rsidRPr="00C93D91">
        <w:rPr>
          <w:rFonts w:ascii="Verdana" w:hAnsi="Verdana" w:cs="Arial"/>
          <w:sz w:val="20"/>
          <w:szCs w:val="20"/>
        </w:rPr>
        <w:t xml:space="preserve">por entrevista semiestruturada e </w:t>
      </w:r>
      <w:r w:rsidR="00D6754B" w:rsidRPr="00C93D91">
        <w:rPr>
          <w:rFonts w:ascii="Verdana" w:hAnsi="Verdana" w:cs="Arial"/>
          <w:sz w:val="20"/>
          <w:szCs w:val="20"/>
        </w:rPr>
        <w:t>tratados</w:t>
      </w:r>
      <w:r w:rsidR="00A53C9B" w:rsidRPr="00C93D91">
        <w:rPr>
          <w:rFonts w:ascii="Verdana" w:hAnsi="Verdana" w:cs="Arial"/>
          <w:sz w:val="20"/>
          <w:szCs w:val="20"/>
        </w:rPr>
        <w:t xml:space="preserve"> </w:t>
      </w:r>
      <w:r w:rsidR="00D6754B" w:rsidRPr="00C93D91">
        <w:rPr>
          <w:rFonts w:ascii="Verdana" w:hAnsi="Verdana" w:cs="Arial"/>
          <w:sz w:val="20"/>
          <w:szCs w:val="20"/>
        </w:rPr>
        <w:t xml:space="preserve">por estatística </w:t>
      </w:r>
      <w:r w:rsidR="00A53C9B" w:rsidRPr="00C93D91">
        <w:rPr>
          <w:rFonts w:ascii="Verdana" w:hAnsi="Verdana" w:cs="Arial"/>
          <w:sz w:val="20"/>
          <w:szCs w:val="20"/>
        </w:rPr>
        <w:t>descritiva</w:t>
      </w:r>
      <w:r w:rsidR="00D6754B" w:rsidRPr="00C93D91">
        <w:rPr>
          <w:rFonts w:ascii="Verdana" w:hAnsi="Verdana" w:cs="Arial"/>
          <w:sz w:val="20"/>
          <w:szCs w:val="20"/>
        </w:rPr>
        <w:t xml:space="preserve"> e análise de conteúdo</w:t>
      </w:r>
      <w:r w:rsidR="00A53C9B" w:rsidRPr="00C93D91">
        <w:rPr>
          <w:rFonts w:ascii="Verdana" w:hAnsi="Verdana" w:cs="Arial"/>
          <w:sz w:val="20"/>
          <w:szCs w:val="20"/>
        </w:rPr>
        <w:t>.</w:t>
      </w:r>
      <w:r w:rsidR="00D6754B" w:rsidRPr="00C93D91">
        <w:rPr>
          <w:rFonts w:ascii="Verdana" w:hAnsi="Verdana" w:cs="Arial"/>
          <w:sz w:val="20"/>
          <w:szCs w:val="20"/>
        </w:rPr>
        <w:t xml:space="preserve"> </w:t>
      </w:r>
      <w:r w:rsidRPr="00C93D91">
        <w:rPr>
          <w:rFonts w:ascii="Verdana" w:hAnsi="Verdana" w:cs="Arial"/>
          <w:b/>
          <w:sz w:val="20"/>
          <w:szCs w:val="20"/>
        </w:rPr>
        <w:t xml:space="preserve">Resultados: </w:t>
      </w:r>
      <w:r w:rsidR="0012161B" w:rsidRPr="00C93D91">
        <w:rPr>
          <w:rFonts w:ascii="Verdana" w:hAnsi="Verdana" w:cs="Arial"/>
          <w:sz w:val="20"/>
          <w:szCs w:val="20"/>
        </w:rPr>
        <w:t>na visão dos enfermeiros,</w:t>
      </w:r>
      <w:r w:rsidRPr="00C93D91">
        <w:rPr>
          <w:rFonts w:ascii="Verdana" w:hAnsi="Verdana" w:cs="Arial"/>
          <w:sz w:val="20"/>
          <w:szCs w:val="20"/>
        </w:rPr>
        <w:t xml:space="preserve"> os</w:t>
      </w:r>
      <w:r w:rsidR="0012161B" w:rsidRPr="00C93D91">
        <w:rPr>
          <w:rFonts w:ascii="Verdana" w:hAnsi="Verdana" w:cs="Arial"/>
          <w:sz w:val="20"/>
          <w:szCs w:val="20"/>
        </w:rPr>
        <w:t xml:space="preserve"> três</w:t>
      </w:r>
      <w:r w:rsidRPr="00C93D91">
        <w:rPr>
          <w:rFonts w:ascii="Verdana" w:hAnsi="Verdana" w:cs="Arial"/>
          <w:sz w:val="20"/>
          <w:szCs w:val="20"/>
        </w:rPr>
        <w:t xml:space="preserve"> indicadores </w:t>
      </w:r>
      <w:r w:rsidR="0012161B" w:rsidRPr="00C93D91">
        <w:rPr>
          <w:rFonts w:ascii="Verdana" w:hAnsi="Verdana" w:cs="Arial"/>
          <w:sz w:val="20"/>
          <w:szCs w:val="20"/>
        </w:rPr>
        <w:t xml:space="preserve">prioritários </w:t>
      </w:r>
      <w:r w:rsidRPr="00C93D91">
        <w:rPr>
          <w:rFonts w:ascii="Verdana" w:hAnsi="Verdana" w:cs="Arial"/>
          <w:sz w:val="20"/>
          <w:szCs w:val="20"/>
        </w:rPr>
        <w:t>que pode</w:t>
      </w:r>
      <w:r w:rsidR="0012161B" w:rsidRPr="00C93D91">
        <w:rPr>
          <w:rFonts w:ascii="Verdana" w:hAnsi="Verdana" w:cs="Arial"/>
          <w:sz w:val="20"/>
          <w:szCs w:val="20"/>
        </w:rPr>
        <w:t>m</w:t>
      </w:r>
      <w:r w:rsidRPr="00C93D91">
        <w:rPr>
          <w:rFonts w:ascii="Verdana" w:hAnsi="Verdana" w:cs="Arial"/>
          <w:sz w:val="20"/>
          <w:szCs w:val="20"/>
        </w:rPr>
        <w:t xml:space="preserve"> ser elaborados, medidos e controlados nas clínicas médicas </w:t>
      </w:r>
      <w:r w:rsidR="0012161B" w:rsidRPr="00C93D91">
        <w:rPr>
          <w:rFonts w:ascii="Verdana" w:hAnsi="Verdana" w:cs="Arial"/>
          <w:sz w:val="20"/>
          <w:szCs w:val="20"/>
        </w:rPr>
        <w:t xml:space="preserve">para avaliação da </w:t>
      </w:r>
      <w:r w:rsidRPr="00C93D91">
        <w:rPr>
          <w:rFonts w:ascii="Verdana" w:eastAsia="Times New Roman" w:hAnsi="Verdana" w:cs="Arial"/>
          <w:sz w:val="20"/>
          <w:szCs w:val="20"/>
          <w:lang w:eastAsia="pt-BR"/>
        </w:rPr>
        <w:t>qualidade da assistência de enfermagem</w:t>
      </w:r>
      <w:r w:rsidR="0012161B" w:rsidRPr="00C93D91">
        <w:rPr>
          <w:rFonts w:ascii="Verdana" w:eastAsia="Times New Roman" w:hAnsi="Verdana" w:cs="Arial"/>
          <w:sz w:val="20"/>
          <w:szCs w:val="20"/>
          <w:lang w:eastAsia="pt-BR"/>
        </w:rPr>
        <w:t xml:space="preserve"> foram: </w:t>
      </w:r>
      <w:r w:rsidRPr="00C93D91">
        <w:rPr>
          <w:rFonts w:ascii="Verdana" w:eastAsia="Times New Roman" w:hAnsi="Verdana" w:cs="Arial"/>
          <w:sz w:val="20"/>
          <w:szCs w:val="20"/>
          <w:lang w:eastAsia="pt-BR"/>
        </w:rPr>
        <w:t xml:space="preserve">incidência de úlcera de pressão, incidência de queda e incidência de flebite. </w:t>
      </w:r>
      <w:r w:rsidRPr="003A1989">
        <w:rPr>
          <w:rFonts w:ascii="Verdana" w:eastAsia="Times New Roman" w:hAnsi="Verdana" w:cs="Arial"/>
          <w:b/>
          <w:sz w:val="20"/>
          <w:szCs w:val="20"/>
          <w:lang w:eastAsia="pt-BR"/>
        </w:rPr>
        <w:t>Conclusão:</w:t>
      </w:r>
      <w:r w:rsidRPr="003A1989">
        <w:rPr>
          <w:rFonts w:ascii="Verdana" w:hAnsi="Verdana" w:cs="Arial"/>
          <w:b/>
          <w:sz w:val="20"/>
          <w:szCs w:val="20"/>
        </w:rPr>
        <w:t xml:space="preserve"> </w:t>
      </w:r>
      <w:r w:rsidR="00AF30C5" w:rsidRPr="003A1989">
        <w:rPr>
          <w:rFonts w:ascii="Verdana" w:hAnsi="Verdana" w:cs="Arial"/>
          <w:sz w:val="20"/>
          <w:szCs w:val="20"/>
        </w:rPr>
        <w:t>a identificação dos indicadores obtida a partir da ótica dos enfermeiros coincidiu na proposição livr</w:t>
      </w:r>
      <w:r w:rsidR="00620986" w:rsidRPr="003A1989">
        <w:rPr>
          <w:rFonts w:ascii="Verdana" w:hAnsi="Verdana" w:cs="Arial"/>
          <w:sz w:val="20"/>
          <w:szCs w:val="20"/>
        </w:rPr>
        <w:t>e e na seleção</w:t>
      </w:r>
      <w:r w:rsidR="00AF30C5" w:rsidRPr="003A1989">
        <w:rPr>
          <w:rFonts w:ascii="Verdana" w:hAnsi="Verdana" w:cs="Arial"/>
          <w:sz w:val="20"/>
          <w:szCs w:val="20"/>
        </w:rPr>
        <w:t xml:space="preserve"> do Manual de Apoio à Gestão Hospitalar, o que evidenciou o grau de prioridade dos três indicadores selecionados no processo assistencial de enfermagem,</w:t>
      </w:r>
      <w:r w:rsidR="00AF30C5" w:rsidRPr="003A1989">
        <w:rPr>
          <w:rFonts w:ascii="Verdana" w:hAnsi="Verdana" w:cs="Arial"/>
          <w:bCs/>
          <w:sz w:val="20"/>
          <w:szCs w:val="20"/>
        </w:rPr>
        <w:t xml:space="preserve"> </w:t>
      </w:r>
      <w:r w:rsidR="00620986" w:rsidRPr="003A1989">
        <w:rPr>
          <w:rFonts w:ascii="Verdana" w:hAnsi="Verdana" w:cs="Arial"/>
          <w:bCs/>
          <w:sz w:val="20"/>
          <w:szCs w:val="20"/>
        </w:rPr>
        <w:t>que refletiu</w:t>
      </w:r>
      <w:r w:rsidR="00AF30C5" w:rsidRPr="003A1989">
        <w:rPr>
          <w:rFonts w:ascii="Verdana" w:hAnsi="Verdana" w:cs="Arial"/>
          <w:bCs/>
          <w:sz w:val="20"/>
          <w:szCs w:val="20"/>
        </w:rPr>
        <w:t xml:space="preserve"> a realidade do cuidado prestado nessas unidades.</w:t>
      </w:r>
      <w:r w:rsidR="00620986" w:rsidRPr="003A1989">
        <w:rPr>
          <w:rFonts w:ascii="Verdana" w:hAnsi="Verdana" w:cs="Arial"/>
          <w:bCs/>
          <w:sz w:val="20"/>
          <w:szCs w:val="20"/>
        </w:rPr>
        <w:t xml:space="preserve"> </w:t>
      </w:r>
    </w:p>
    <w:p w14:paraId="00D96F47" w14:textId="77777777" w:rsidR="00426013" w:rsidRPr="00C93D91" w:rsidRDefault="00426013" w:rsidP="00A53C9B">
      <w:pPr>
        <w:spacing w:after="0" w:line="240" w:lineRule="auto"/>
        <w:jc w:val="both"/>
        <w:rPr>
          <w:rFonts w:ascii="Verdana" w:hAnsi="Verdana" w:cs="Arial"/>
          <w:sz w:val="20"/>
          <w:szCs w:val="20"/>
        </w:rPr>
      </w:pPr>
      <w:r w:rsidRPr="00C93D91">
        <w:rPr>
          <w:rFonts w:ascii="Verdana" w:hAnsi="Verdana" w:cs="Arial"/>
          <w:b/>
          <w:sz w:val="20"/>
          <w:szCs w:val="20"/>
        </w:rPr>
        <w:t>Descritores:</w:t>
      </w:r>
      <w:r w:rsidRPr="00C93D91">
        <w:rPr>
          <w:rFonts w:ascii="Verdana" w:hAnsi="Verdana" w:cs="Arial"/>
          <w:sz w:val="20"/>
          <w:szCs w:val="20"/>
        </w:rPr>
        <w:t xml:space="preserve"> Indicadores de </w:t>
      </w:r>
      <w:r w:rsidR="0012161B" w:rsidRPr="00C93D91">
        <w:rPr>
          <w:rFonts w:ascii="Verdana" w:hAnsi="Verdana" w:cs="Arial"/>
          <w:sz w:val="20"/>
          <w:szCs w:val="20"/>
        </w:rPr>
        <w:t>qualidade em assistência à saúde; Processos de e</w:t>
      </w:r>
      <w:r w:rsidRPr="00C93D91">
        <w:rPr>
          <w:rFonts w:ascii="Verdana" w:hAnsi="Verdana" w:cs="Arial"/>
          <w:sz w:val="20"/>
          <w:szCs w:val="20"/>
        </w:rPr>
        <w:t xml:space="preserve">nfermagem; Gestão de </w:t>
      </w:r>
      <w:r w:rsidR="0012161B" w:rsidRPr="00C93D91">
        <w:rPr>
          <w:rFonts w:ascii="Verdana" w:hAnsi="Verdana" w:cs="Arial"/>
          <w:sz w:val="20"/>
          <w:szCs w:val="20"/>
        </w:rPr>
        <w:t>qualidade total</w:t>
      </w:r>
      <w:r w:rsidRPr="00C93D91">
        <w:rPr>
          <w:rFonts w:ascii="Verdana" w:hAnsi="Verdana" w:cs="Arial"/>
          <w:sz w:val="20"/>
          <w:szCs w:val="20"/>
        </w:rPr>
        <w:t>.</w:t>
      </w:r>
    </w:p>
    <w:p w14:paraId="308EB73C" w14:textId="77777777" w:rsidR="00D07E65" w:rsidRPr="00C93D91" w:rsidRDefault="00D07E65" w:rsidP="00A53C9B">
      <w:pPr>
        <w:spacing w:after="0" w:line="360" w:lineRule="auto"/>
        <w:jc w:val="both"/>
        <w:rPr>
          <w:rFonts w:ascii="Verdana" w:hAnsi="Verdana"/>
          <w:b/>
          <w:sz w:val="20"/>
          <w:szCs w:val="20"/>
        </w:rPr>
      </w:pPr>
    </w:p>
    <w:p w14:paraId="6E18345D" w14:textId="77777777" w:rsidR="00426013" w:rsidRPr="00C93D91" w:rsidRDefault="00426013" w:rsidP="00A53C9B">
      <w:pPr>
        <w:spacing w:after="0" w:line="360" w:lineRule="auto"/>
        <w:jc w:val="both"/>
        <w:rPr>
          <w:rFonts w:ascii="Verdana" w:hAnsi="Verdana"/>
          <w:b/>
          <w:sz w:val="20"/>
          <w:szCs w:val="20"/>
        </w:rPr>
      </w:pPr>
      <w:r w:rsidRPr="00C93D91">
        <w:rPr>
          <w:rFonts w:ascii="Verdana" w:hAnsi="Verdana"/>
          <w:b/>
          <w:sz w:val="20"/>
          <w:szCs w:val="20"/>
        </w:rPr>
        <w:t>INTRODUÇÃO</w:t>
      </w:r>
    </w:p>
    <w:p w14:paraId="319DC8A3" w14:textId="1B219056" w:rsidR="00966E7B" w:rsidRPr="003A1989" w:rsidRDefault="003A1989" w:rsidP="00A53C9B">
      <w:pPr>
        <w:spacing w:after="0" w:line="360" w:lineRule="auto"/>
        <w:jc w:val="both"/>
        <w:rPr>
          <w:rFonts w:ascii="Verdana" w:hAnsi="Verdana" w:cs="Arial"/>
          <w:sz w:val="20"/>
          <w:szCs w:val="20"/>
        </w:rPr>
      </w:pPr>
      <w:bookmarkStart w:id="1" w:name="_Ref439176673"/>
      <w:r w:rsidRPr="003A1989">
        <w:rPr>
          <w:rFonts w:ascii="Verdana" w:hAnsi="Verdana" w:cs="Arial"/>
          <w:sz w:val="20"/>
          <w:szCs w:val="20"/>
        </w:rPr>
        <w:t>Os trabalhos que utilizam indicadores de qualidade para o diagnóstico, avaliação e monitoramento da qualidade em saúde são considerados de suma importância e cada vez mais são exigidos por órgãos acreditadores, principalmente quando o objetivo é buscar nos Programas de Acreditação as certificações das instituições hospitalares. A preocupação com a qualidade assistencial prestada nas unidades de saúde justifica-se, pois, as exigências dos cidadãos se tornam maiores, pois se encontram mais conscientes de seus direitos e com melhor nível de informação</w:t>
      </w:r>
      <w:r w:rsidR="00AE7B82">
        <w:rPr>
          <w:rFonts w:ascii="Verdana" w:hAnsi="Verdana" w:cs="Arial"/>
          <w:sz w:val="20"/>
          <w:szCs w:val="20"/>
          <w:vertAlign w:val="superscript"/>
        </w:rPr>
        <w:t>(1)</w:t>
      </w:r>
      <w:bookmarkEnd w:id="1"/>
      <w:r w:rsidR="00D940F8" w:rsidRPr="003A1989">
        <w:rPr>
          <w:rFonts w:ascii="Verdana" w:hAnsi="Verdana" w:cs="Arial"/>
          <w:sz w:val="20"/>
          <w:szCs w:val="20"/>
        </w:rPr>
        <w:t>.</w:t>
      </w:r>
    </w:p>
    <w:p w14:paraId="0D26E637" w14:textId="71AAE91D" w:rsidR="003A1989" w:rsidRDefault="00D940F8" w:rsidP="00A53C9B">
      <w:pPr>
        <w:spacing w:after="0" w:line="360" w:lineRule="auto"/>
        <w:jc w:val="both"/>
        <w:rPr>
          <w:rFonts w:ascii="Verdana" w:hAnsi="Verdana" w:cs="Arial"/>
          <w:sz w:val="20"/>
          <w:szCs w:val="20"/>
        </w:rPr>
      </w:pPr>
      <w:r w:rsidRPr="003A1989">
        <w:rPr>
          <w:rFonts w:ascii="Verdana" w:hAnsi="Verdana" w:cs="Arial"/>
          <w:sz w:val="20"/>
          <w:szCs w:val="20"/>
        </w:rPr>
        <w:t>Partindo da premissa que a análise comparativa de indicadores de resultado dos cuidados de saúde constitui importante instrumento para o monitoramento do desempenho dos prestadores de serviços, sobretudo daqueles que prestam cuidado hospitalar</w:t>
      </w:r>
      <w:r w:rsidR="00AE7B82">
        <w:rPr>
          <w:rFonts w:ascii="Verdana" w:hAnsi="Verdana" w:cs="Arial"/>
          <w:sz w:val="20"/>
          <w:szCs w:val="20"/>
          <w:vertAlign w:val="superscript"/>
        </w:rPr>
        <w:t>(2)</w:t>
      </w:r>
      <w:r w:rsidR="00024F6D" w:rsidRPr="003A1989">
        <w:rPr>
          <w:rFonts w:ascii="Verdana" w:hAnsi="Verdana" w:cs="Arial"/>
          <w:sz w:val="20"/>
          <w:szCs w:val="20"/>
        </w:rPr>
        <w:t xml:space="preserve"> – responsáveis por parte significativa e complexa da assistência à saúde</w:t>
      </w:r>
      <w:r w:rsidRPr="003A1989">
        <w:rPr>
          <w:rFonts w:ascii="Verdana" w:hAnsi="Verdana" w:cs="Arial"/>
          <w:sz w:val="20"/>
          <w:szCs w:val="20"/>
        </w:rPr>
        <w:t>, entende</w:t>
      </w:r>
      <w:r w:rsidR="00A53C9B" w:rsidRPr="00C93D91">
        <w:rPr>
          <w:rFonts w:ascii="Verdana" w:hAnsi="Verdana" w:cs="Arial"/>
          <w:sz w:val="20"/>
          <w:szCs w:val="20"/>
        </w:rPr>
        <w:t>-se</w:t>
      </w:r>
      <w:r w:rsidRPr="00C93D91">
        <w:rPr>
          <w:rFonts w:ascii="Verdana" w:hAnsi="Verdana" w:cs="Arial"/>
          <w:sz w:val="20"/>
          <w:szCs w:val="20"/>
        </w:rPr>
        <w:t xml:space="preserve"> que o uso de indicadores de qualidade para nortear ações no plano de gestão das unidades de saúde é muito valioso.</w:t>
      </w:r>
      <w:r w:rsidR="003A1989">
        <w:rPr>
          <w:rFonts w:ascii="Verdana" w:hAnsi="Verdana" w:cs="Arial"/>
          <w:sz w:val="20"/>
          <w:szCs w:val="20"/>
        </w:rPr>
        <w:t xml:space="preserve"> </w:t>
      </w:r>
    </w:p>
    <w:p w14:paraId="285A8D05" w14:textId="44BDEE61" w:rsidR="00A53C9B" w:rsidRPr="00C93D91" w:rsidRDefault="00A53C9B" w:rsidP="00A53C9B">
      <w:pPr>
        <w:spacing w:after="0" w:line="360" w:lineRule="auto"/>
        <w:jc w:val="both"/>
        <w:rPr>
          <w:rFonts w:ascii="Verdana" w:hAnsi="Verdana" w:cs="Arial"/>
          <w:sz w:val="20"/>
          <w:szCs w:val="20"/>
        </w:rPr>
      </w:pPr>
      <w:r w:rsidRPr="001A42F6">
        <w:rPr>
          <w:rFonts w:ascii="Verdana" w:hAnsi="Verdana" w:cs="Arial"/>
          <w:sz w:val="20"/>
          <w:szCs w:val="20"/>
        </w:rPr>
        <w:t>Os i</w:t>
      </w:r>
      <w:r w:rsidR="00426013" w:rsidRPr="001A42F6">
        <w:rPr>
          <w:rFonts w:ascii="Verdana" w:hAnsi="Verdana" w:cs="Arial"/>
          <w:sz w:val="20"/>
          <w:szCs w:val="20"/>
        </w:rPr>
        <w:t xml:space="preserve">ndicadores de qualidade </w:t>
      </w:r>
      <w:r w:rsidRPr="001A42F6">
        <w:rPr>
          <w:rFonts w:ascii="Verdana" w:hAnsi="Verdana" w:cs="Arial"/>
          <w:sz w:val="20"/>
          <w:szCs w:val="20"/>
        </w:rPr>
        <w:t xml:space="preserve">podem ser compreendidos </w:t>
      </w:r>
      <w:r w:rsidR="00426013" w:rsidRPr="001A42F6">
        <w:rPr>
          <w:rFonts w:ascii="Verdana" w:hAnsi="Verdana" w:cs="Arial"/>
          <w:sz w:val="20"/>
          <w:szCs w:val="20"/>
        </w:rPr>
        <w:t>como medidas usadas para ajudar a diagnosticar uma situação existente, avaliar mudanças ou tendênc</w:t>
      </w:r>
      <w:r w:rsidR="00B77CE8" w:rsidRPr="001A42F6">
        <w:rPr>
          <w:rFonts w:ascii="Verdana" w:hAnsi="Verdana" w:cs="Arial"/>
          <w:sz w:val="20"/>
          <w:szCs w:val="20"/>
        </w:rPr>
        <w:t>ias durante um período de tempo</w:t>
      </w:r>
      <w:r w:rsidR="00426013" w:rsidRPr="001A42F6">
        <w:rPr>
          <w:rFonts w:ascii="Verdana" w:hAnsi="Verdana" w:cs="Arial"/>
          <w:sz w:val="20"/>
          <w:szCs w:val="20"/>
        </w:rPr>
        <w:t xml:space="preserve"> e avaliar</w:t>
      </w:r>
      <w:r w:rsidR="00B77CE8" w:rsidRPr="001A42F6">
        <w:rPr>
          <w:rFonts w:ascii="Verdana" w:hAnsi="Verdana" w:cs="Arial"/>
          <w:sz w:val="20"/>
          <w:szCs w:val="20"/>
        </w:rPr>
        <w:t>,</w:t>
      </w:r>
      <w:r w:rsidR="00426013" w:rsidRPr="001A42F6">
        <w:rPr>
          <w:rFonts w:ascii="Verdana" w:hAnsi="Verdana" w:cs="Arial"/>
          <w:sz w:val="20"/>
          <w:szCs w:val="20"/>
        </w:rPr>
        <w:t xml:space="preserve"> qualitativamente e quantitativamente, as ações de saúde executadas</w:t>
      </w:r>
      <w:r w:rsidR="00AE7B82" w:rsidRPr="001A42F6">
        <w:rPr>
          <w:rFonts w:ascii="Verdana" w:hAnsi="Verdana" w:cs="Arial"/>
          <w:sz w:val="20"/>
          <w:szCs w:val="20"/>
          <w:vertAlign w:val="superscript"/>
        </w:rPr>
        <w:t>(3)</w:t>
      </w:r>
      <w:r w:rsidR="00426013" w:rsidRPr="001A42F6">
        <w:rPr>
          <w:rFonts w:ascii="Verdana" w:hAnsi="Verdana" w:cs="Arial"/>
          <w:sz w:val="20"/>
          <w:szCs w:val="20"/>
        </w:rPr>
        <w:t>.</w:t>
      </w:r>
    </w:p>
    <w:p w14:paraId="34E0C5C5" w14:textId="77777777" w:rsidR="00A53C9B" w:rsidRPr="00C93D91" w:rsidRDefault="00B77CE8" w:rsidP="00D07E65">
      <w:pPr>
        <w:spacing w:after="0" w:line="360" w:lineRule="auto"/>
        <w:jc w:val="both"/>
        <w:rPr>
          <w:rFonts w:ascii="Verdana" w:hAnsi="Verdana" w:cs="Arial"/>
          <w:sz w:val="20"/>
          <w:szCs w:val="20"/>
        </w:rPr>
      </w:pPr>
      <w:r w:rsidRPr="00C93D91">
        <w:rPr>
          <w:rFonts w:ascii="Verdana" w:hAnsi="Verdana" w:cs="Arial"/>
          <w:sz w:val="20"/>
          <w:szCs w:val="20"/>
        </w:rPr>
        <w:t>A</w:t>
      </w:r>
      <w:r w:rsidR="00A53C9B" w:rsidRPr="00C93D91">
        <w:rPr>
          <w:rFonts w:ascii="Verdana" w:hAnsi="Verdana" w:cs="Arial"/>
          <w:sz w:val="20"/>
          <w:szCs w:val="20"/>
        </w:rPr>
        <w:t xml:space="preserve"> elaboração de indicadores destaca-se como uma estratégia para aferir a qualidade assistencial, e a aplicação desses indicadores possibilita comparações, internas e </w:t>
      </w:r>
      <w:r w:rsidR="00A53C9B" w:rsidRPr="00C93D91">
        <w:rPr>
          <w:rFonts w:ascii="Verdana" w:hAnsi="Verdana" w:cs="Arial"/>
          <w:sz w:val="20"/>
          <w:szCs w:val="20"/>
        </w:rPr>
        <w:lastRenderedPageBreak/>
        <w:t>externas, das instituições em relação aos seus processos de trabalho, subsidiando, dessa forma, a avaliação dos serviços e a tomada de decisão por parte dos gestores. Portanto, devem ser de fácil análise e interpretação e, ainda, compreensíveis para todos os usuários da informação.</w:t>
      </w:r>
    </w:p>
    <w:p w14:paraId="2E0FDEF3" w14:textId="456EC7FE" w:rsidR="00DD5DA9" w:rsidRPr="00C93D91" w:rsidRDefault="00611A18" w:rsidP="00DD5DA9">
      <w:pPr>
        <w:spacing w:after="0" w:line="360" w:lineRule="auto"/>
        <w:jc w:val="both"/>
        <w:rPr>
          <w:rFonts w:ascii="Verdana" w:eastAsia="Times New Roman" w:hAnsi="Verdana" w:cs="Arial"/>
          <w:sz w:val="20"/>
          <w:szCs w:val="20"/>
          <w:lang w:eastAsia="pt-BR"/>
        </w:rPr>
      </w:pPr>
      <w:r w:rsidRPr="00C93D91">
        <w:rPr>
          <w:rFonts w:ascii="Verdana" w:hAnsi="Verdana" w:cs="Arial"/>
          <w:sz w:val="20"/>
          <w:szCs w:val="20"/>
        </w:rPr>
        <w:t xml:space="preserve">O gerenciamento das informações assistenciais </w:t>
      </w:r>
      <w:r w:rsidR="00DD5DA9" w:rsidRPr="00C93D91">
        <w:rPr>
          <w:rFonts w:ascii="Verdana" w:hAnsi="Verdana" w:cs="Arial"/>
          <w:sz w:val="20"/>
          <w:szCs w:val="20"/>
        </w:rPr>
        <w:t xml:space="preserve">é parte importante dos processos de gestão da qualidade </w:t>
      </w:r>
      <w:r w:rsidRPr="00C93D91">
        <w:rPr>
          <w:rFonts w:ascii="Verdana" w:hAnsi="Verdana" w:cs="Arial"/>
          <w:sz w:val="20"/>
          <w:szCs w:val="20"/>
        </w:rPr>
        <w:t>do cuidado</w:t>
      </w:r>
      <w:r w:rsidR="00BA7166" w:rsidRPr="00C93D91">
        <w:rPr>
          <w:rFonts w:ascii="Verdana" w:hAnsi="Verdana" w:cs="Arial"/>
          <w:sz w:val="20"/>
          <w:szCs w:val="20"/>
        </w:rPr>
        <w:t>,</w:t>
      </w:r>
      <w:r w:rsidR="00DD5DA9" w:rsidRPr="00C93D91">
        <w:rPr>
          <w:rFonts w:ascii="Verdana" w:hAnsi="Verdana" w:cs="Arial"/>
          <w:sz w:val="20"/>
          <w:szCs w:val="20"/>
        </w:rPr>
        <w:t xml:space="preserve"> pois depende e impacta sobre todas as ativi</w:t>
      </w:r>
      <w:r w:rsidR="00A1408F" w:rsidRPr="00C93D91">
        <w:rPr>
          <w:rFonts w:ascii="Verdana" w:hAnsi="Verdana" w:cs="Arial"/>
          <w:sz w:val="20"/>
          <w:szCs w:val="20"/>
        </w:rPr>
        <w:t>dades desenvolvidas n</w:t>
      </w:r>
      <w:r w:rsidR="0055735C" w:rsidRPr="00C93D91">
        <w:rPr>
          <w:rFonts w:ascii="Verdana" w:hAnsi="Verdana" w:cs="Arial"/>
          <w:sz w:val="20"/>
          <w:szCs w:val="20"/>
        </w:rPr>
        <w:t>as instituições de saúde, especialmente numa unidade hospitalar, que se caracteriza por sua complexidade assistencial e produção maciça de informações</w:t>
      </w:r>
      <w:r w:rsidR="00AE7B82">
        <w:rPr>
          <w:rFonts w:ascii="Verdana" w:hAnsi="Verdana" w:cs="Arial"/>
          <w:sz w:val="20"/>
          <w:szCs w:val="20"/>
          <w:vertAlign w:val="superscript"/>
        </w:rPr>
        <w:t>(4)</w:t>
      </w:r>
      <w:r w:rsidR="00DD5DA9" w:rsidRPr="00C93D91">
        <w:rPr>
          <w:rFonts w:ascii="Verdana" w:hAnsi="Verdana" w:cs="Arial"/>
          <w:sz w:val="20"/>
          <w:szCs w:val="20"/>
        </w:rPr>
        <w:t>.</w:t>
      </w:r>
    </w:p>
    <w:p w14:paraId="31E8D596" w14:textId="77777777" w:rsidR="00DD5DA9" w:rsidRPr="00C93D91" w:rsidRDefault="008517C5" w:rsidP="00D07E65">
      <w:pPr>
        <w:spacing w:after="0" w:line="360" w:lineRule="auto"/>
        <w:jc w:val="both"/>
        <w:rPr>
          <w:rFonts w:ascii="Verdana" w:hAnsi="Verdana" w:cs="Arial"/>
          <w:sz w:val="20"/>
          <w:szCs w:val="20"/>
        </w:rPr>
      </w:pPr>
      <w:r w:rsidRPr="00C93D91">
        <w:rPr>
          <w:rFonts w:ascii="Verdana" w:hAnsi="Verdana" w:cs="Arial"/>
          <w:sz w:val="20"/>
          <w:szCs w:val="20"/>
        </w:rPr>
        <w:t xml:space="preserve">Nesse </w:t>
      </w:r>
      <w:r w:rsidR="00A1408F" w:rsidRPr="00C93D91">
        <w:rPr>
          <w:rFonts w:ascii="Verdana" w:hAnsi="Verdana" w:cs="Arial"/>
          <w:sz w:val="20"/>
          <w:szCs w:val="20"/>
        </w:rPr>
        <w:t>contexto</w:t>
      </w:r>
      <w:r w:rsidRPr="00C93D91">
        <w:rPr>
          <w:rFonts w:ascii="Verdana" w:hAnsi="Verdana" w:cs="Arial"/>
          <w:sz w:val="20"/>
          <w:szCs w:val="20"/>
        </w:rPr>
        <w:t>, a</w:t>
      </w:r>
      <w:r w:rsidR="000651F6" w:rsidRPr="00C93D91">
        <w:rPr>
          <w:rFonts w:ascii="Verdana" w:hAnsi="Verdana" w:cs="Arial"/>
          <w:sz w:val="20"/>
          <w:szCs w:val="20"/>
        </w:rPr>
        <w:t xml:space="preserve"> qualidade da assistência de enfermagem tem grande relevância, já que se trata de um grupo profissional que desenvolve ações de saúde nas 24 horas de atendimento ao usuário hospitalizado, refletindo, portanto, em grande medida, na qualidade da gestão e assistência da unidade hospitalar. </w:t>
      </w:r>
    </w:p>
    <w:p w14:paraId="4C56B601" w14:textId="45FB436C" w:rsidR="008517C5" w:rsidRPr="00C93D91" w:rsidRDefault="008517C5" w:rsidP="00D07E65">
      <w:pPr>
        <w:spacing w:after="0" w:line="360" w:lineRule="auto"/>
        <w:jc w:val="both"/>
        <w:rPr>
          <w:rFonts w:ascii="Verdana" w:hAnsi="Verdana" w:cs="Arial"/>
          <w:sz w:val="20"/>
          <w:szCs w:val="20"/>
        </w:rPr>
      </w:pPr>
      <w:r w:rsidRPr="00C93D91">
        <w:rPr>
          <w:rFonts w:ascii="Verdana" w:hAnsi="Verdana" w:cs="Arial"/>
          <w:sz w:val="20"/>
          <w:szCs w:val="20"/>
        </w:rPr>
        <w:t xml:space="preserve">Para que os enfermeiros possam desenvolver ferramentas de avaliação de seu trabalho, se faz necessária informação confiável que revele a realidade da assistência prestada cotidianamente, de maneira </w:t>
      </w:r>
      <w:r w:rsidR="00F872EF" w:rsidRPr="00C93D91">
        <w:rPr>
          <w:rFonts w:ascii="Verdana" w:hAnsi="Verdana" w:cs="Arial"/>
          <w:sz w:val="20"/>
          <w:szCs w:val="20"/>
        </w:rPr>
        <w:t>consistente e sistemática. Nessa seara, elaborar e utilizar indicadores de avaliação do cuidado ao paciente se constitui instrumento importante de análise dos processos de trabalho, possibilitando reflexões e melhorias que tenham impacto na segurança do paciente</w:t>
      </w:r>
      <w:bookmarkStart w:id="2" w:name="_Ref439105812"/>
      <w:r w:rsidR="00AE7B82">
        <w:rPr>
          <w:rFonts w:ascii="Verdana" w:hAnsi="Verdana" w:cs="Arial"/>
          <w:sz w:val="20"/>
          <w:szCs w:val="20"/>
          <w:vertAlign w:val="superscript"/>
        </w:rPr>
        <w:t>(5)</w:t>
      </w:r>
      <w:bookmarkEnd w:id="2"/>
      <w:r w:rsidR="00F872EF" w:rsidRPr="00C93D91">
        <w:rPr>
          <w:rFonts w:ascii="Verdana" w:hAnsi="Verdana" w:cs="Arial"/>
          <w:sz w:val="20"/>
          <w:szCs w:val="20"/>
        </w:rPr>
        <w:t>.</w:t>
      </w:r>
    </w:p>
    <w:p w14:paraId="35912E63" w14:textId="53567281" w:rsidR="00B405C7" w:rsidRPr="003A1989" w:rsidRDefault="00A1408F" w:rsidP="00B405C7">
      <w:pPr>
        <w:spacing w:after="0" w:line="360" w:lineRule="auto"/>
        <w:jc w:val="both"/>
        <w:rPr>
          <w:rFonts w:ascii="Verdana" w:eastAsia="Times New Roman" w:hAnsi="Verdana" w:cs="Arial"/>
          <w:bCs/>
          <w:sz w:val="20"/>
          <w:szCs w:val="20"/>
          <w:lang w:eastAsia="pt-BR"/>
        </w:rPr>
      </w:pPr>
      <w:r w:rsidRPr="00C93D91">
        <w:rPr>
          <w:rFonts w:ascii="Verdana" w:hAnsi="Verdana" w:cs="Arial"/>
          <w:sz w:val="20"/>
          <w:szCs w:val="20"/>
        </w:rPr>
        <w:t>A</w:t>
      </w:r>
      <w:r w:rsidR="00B405C7" w:rsidRPr="00C93D91">
        <w:rPr>
          <w:rFonts w:ascii="Verdana" w:hAnsi="Verdana" w:cs="Arial"/>
          <w:sz w:val="20"/>
          <w:szCs w:val="20"/>
        </w:rPr>
        <w:t xml:space="preserve">s instituições, ao adotarem indicadores como ferramenta gerencial para aferir a qualidade do cuidado de </w:t>
      </w:r>
      <w:r w:rsidR="00B405C7" w:rsidRPr="003A1989">
        <w:rPr>
          <w:rFonts w:ascii="Verdana" w:hAnsi="Verdana" w:cs="Arial"/>
          <w:sz w:val="20"/>
          <w:szCs w:val="20"/>
        </w:rPr>
        <w:t>enfermagem, devem construir uma cultura de avaliação, preconizando uma orientação educativa</w:t>
      </w:r>
      <w:r w:rsidR="00534B27" w:rsidRPr="003A1989">
        <w:rPr>
          <w:rFonts w:ascii="Verdana" w:hAnsi="Verdana" w:cs="Arial"/>
          <w:sz w:val="20"/>
          <w:szCs w:val="20"/>
        </w:rPr>
        <w:t xml:space="preserve"> para análise de informações e elaboração de indicadores de impacto</w:t>
      </w:r>
      <w:r w:rsidR="00B405C7" w:rsidRPr="003A1989">
        <w:rPr>
          <w:rFonts w:ascii="Verdana" w:hAnsi="Verdana" w:cs="Arial"/>
          <w:sz w:val="20"/>
          <w:szCs w:val="20"/>
        </w:rPr>
        <w:t>, com o</w:t>
      </w:r>
      <w:r w:rsidR="00B405C7" w:rsidRPr="003A1989">
        <w:rPr>
          <w:rFonts w:ascii="Verdana" w:eastAsia="Times New Roman" w:hAnsi="Verdana" w:cs="Arial"/>
          <w:bCs/>
          <w:sz w:val="20"/>
          <w:szCs w:val="20"/>
          <w:lang w:eastAsia="pt-BR"/>
        </w:rPr>
        <w:t xml:space="preserve"> olhar voltado para a </w:t>
      </w:r>
      <w:r w:rsidR="00534B27" w:rsidRPr="003A1989">
        <w:rPr>
          <w:rFonts w:ascii="Verdana" w:eastAsia="Times New Roman" w:hAnsi="Verdana" w:cs="Arial"/>
          <w:bCs/>
          <w:sz w:val="20"/>
          <w:szCs w:val="20"/>
          <w:lang w:eastAsia="pt-BR"/>
        </w:rPr>
        <w:t xml:space="preserve">excelência </w:t>
      </w:r>
      <w:r w:rsidR="00B405C7" w:rsidRPr="003A1989">
        <w:rPr>
          <w:rFonts w:ascii="Verdana" w:eastAsia="Times New Roman" w:hAnsi="Verdana" w:cs="Arial"/>
          <w:bCs/>
          <w:sz w:val="20"/>
          <w:szCs w:val="20"/>
          <w:lang w:eastAsia="pt-BR"/>
        </w:rPr>
        <w:t xml:space="preserve">da assistência prestada. </w:t>
      </w:r>
      <w:r w:rsidRPr="003A1989">
        <w:rPr>
          <w:rFonts w:ascii="Verdana" w:eastAsia="Times New Roman" w:hAnsi="Verdana" w:cs="Arial"/>
          <w:bCs/>
          <w:sz w:val="20"/>
          <w:szCs w:val="20"/>
          <w:lang w:eastAsia="pt-BR"/>
        </w:rPr>
        <w:t>E, para tal, incute-se aos enfermeiros a definição de um conjunto de indicadores indispensáveis para o monitoramento de sua prática</w:t>
      </w:r>
      <w:r w:rsidR="00AE7B82">
        <w:rPr>
          <w:rFonts w:ascii="Verdana" w:hAnsi="Verdana" w:cs="Arial"/>
          <w:sz w:val="20"/>
          <w:szCs w:val="20"/>
          <w:vertAlign w:val="superscript"/>
        </w:rPr>
        <w:t>(5)</w:t>
      </w:r>
      <w:r w:rsidR="003A1989" w:rsidRPr="003A1989">
        <w:rPr>
          <w:rFonts w:ascii="Verdana" w:eastAsia="Times New Roman" w:hAnsi="Verdana" w:cs="Arial"/>
          <w:bCs/>
          <w:sz w:val="20"/>
          <w:szCs w:val="20"/>
          <w:lang w:eastAsia="pt-BR"/>
        </w:rPr>
        <w:t>.</w:t>
      </w:r>
    </w:p>
    <w:p w14:paraId="1DAD66A1" w14:textId="77777777" w:rsidR="00A53C9B" w:rsidRPr="00C93D91" w:rsidRDefault="00A53C9B" w:rsidP="00A53C9B">
      <w:pPr>
        <w:spacing w:after="0" w:line="360" w:lineRule="auto"/>
        <w:jc w:val="both"/>
        <w:rPr>
          <w:rFonts w:ascii="Verdana" w:hAnsi="Verdana"/>
          <w:sz w:val="20"/>
          <w:szCs w:val="20"/>
        </w:rPr>
      </w:pPr>
      <w:r w:rsidRPr="003A1989">
        <w:rPr>
          <w:rFonts w:ascii="Verdana" w:hAnsi="Verdana"/>
          <w:sz w:val="20"/>
          <w:szCs w:val="20"/>
        </w:rPr>
        <w:t xml:space="preserve">Ante ao exposto, assumiu-se como objetivo desta pesquisa: identificar </w:t>
      </w:r>
      <w:r w:rsidRPr="00C93D91">
        <w:rPr>
          <w:rFonts w:ascii="Verdana" w:hAnsi="Verdana" w:cs="Arial"/>
          <w:sz w:val="20"/>
          <w:szCs w:val="20"/>
        </w:rPr>
        <w:t xml:space="preserve">os principais indicadores de avaliação da qualidade da assistência de enfermagem </w:t>
      </w:r>
      <w:r w:rsidR="00A1408F" w:rsidRPr="00C93D91">
        <w:rPr>
          <w:rFonts w:ascii="Verdana" w:hAnsi="Verdana" w:cs="Arial"/>
          <w:sz w:val="20"/>
          <w:szCs w:val="20"/>
        </w:rPr>
        <w:t xml:space="preserve">de clínica médica </w:t>
      </w:r>
      <w:r w:rsidRPr="00C93D91">
        <w:rPr>
          <w:rFonts w:ascii="Verdana" w:hAnsi="Verdana" w:cs="Arial"/>
          <w:sz w:val="20"/>
          <w:szCs w:val="20"/>
        </w:rPr>
        <w:t xml:space="preserve">na ótica de enfermeiros. </w:t>
      </w:r>
    </w:p>
    <w:p w14:paraId="20470016" w14:textId="77777777" w:rsidR="00E53513" w:rsidRPr="00C93D91" w:rsidRDefault="00E53513" w:rsidP="00A1408F">
      <w:pPr>
        <w:tabs>
          <w:tab w:val="left" w:pos="2241"/>
        </w:tabs>
        <w:spacing w:after="0" w:line="360" w:lineRule="auto"/>
        <w:rPr>
          <w:rFonts w:ascii="Verdana" w:hAnsi="Verdana"/>
          <w:sz w:val="20"/>
          <w:szCs w:val="20"/>
        </w:rPr>
      </w:pPr>
    </w:p>
    <w:p w14:paraId="5EDB1E69" w14:textId="77777777" w:rsidR="00426013" w:rsidRPr="00C93D91" w:rsidRDefault="00426013" w:rsidP="00A53C9B">
      <w:pPr>
        <w:spacing w:after="0" w:line="360" w:lineRule="auto"/>
        <w:jc w:val="both"/>
        <w:rPr>
          <w:rFonts w:ascii="Verdana" w:hAnsi="Verdana"/>
          <w:b/>
          <w:sz w:val="20"/>
          <w:szCs w:val="20"/>
        </w:rPr>
      </w:pPr>
      <w:r w:rsidRPr="00C93D91">
        <w:rPr>
          <w:rFonts w:ascii="Verdana" w:hAnsi="Verdana"/>
          <w:b/>
          <w:sz w:val="20"/>
          <w:szCs w:val="20"/>
        </w:rPr>
        <w:t>MÉTODO</w:t>
      </w:r>
    </w:p>
    <w:p w14:paraId="172A9ADB" w14:textId="6AD9E9AB" w:rsidR="00D940F8" w:rsidRPr="00C93D91" w:rsidRDefault="00D940F8" w:rsidP="00A53C9B">
      <w:pPr>
        <w:spacing w:after="0" w:line="360" w:lineRule="auto"/>
        <w:jc w:val="both"/>
        <w:rPr>
          <w:rFonts w:ascii="Verdana" w:hAnsi="Verdana" w:cs="Arial"/>
          <w:sz w:val="20"/>
          <w:szCs w:val="20"/>
        </w:rPr>
      </w:pPr>
      <w:r w:rsidRPr="00C93D91">
        <w:rPr>
          <w:rFonts w:ascii="Verdana" w:hAnsi="Verdana" w:cs="Arial"/>
          <w:sz w:val="20"/>
          <w:szCs w:val="20"/>
        </w:rPr>
        <w:t xml:space="preserve">Trata-se de uma pesquisa </w:t>
      </w:r>
      <w:r w:rsidR="006F0B1C" w:rsidRPr="00C93D91">
        <w:rPr>
          <w:rFonts w:ascii="Verdana" w:hAnsi="Verdana" w:cs="Arial"/>
          <w:sz w:val="20"/>
          <w:szCs w:val="20"/>
        </w:rPr>
        <w:t>descritivo-exploratória</w:t>
      </w:r>
      <w:r w:rsidRPr="00C93D91">
        <w:rPr>
          <w:rFonts w:ascii="Verdana" w:hAnsi="Verdana" w:cs="Arial"/>
          <w:sz w:val="20"/>
          <w:szCs w:val="20"/>
        </w:rPr>
        <w:t>, qualitativa, desenvolvida n</w:t>
      </w:r>
      <w:r w:rsidR="00365337">
        <w:rPr>
          <w:rFonts w:ascii="Verdana" w:hAnsi="Verdana" w:cs="Arial"/>
          <w:sz w:val="20"/>
          <w:szCs w:val="20"/>
        </w:rPr>
        <w:t>um</w:t>
      </w:r>
      <w:r w:rsidRPr="00C93D91">
        <w:rPr>
          <w:rFonts w:ascii="Verdana" w:hAnsi="Verdana" w:cs="Arial"/>
          <w:sz w:val="20"/>
          <w:szCs w:val="20"/>
        </w:rPr>
        <w:t xml:space="preserve"> </w:t>
      </w:r>
      <w:r w:rsidR="00365337" w:rsidRPr="00C93D91">
        <w:rPr>
          <w:rFonts w:ascii="Verdana" w:hAnsi="Verdana" w:cs="Arial"/>
          <w:sz w:val="20"/>
          <w:szCs w:val="20"/>
        </w:rPr>
        <w:t xml:space="preserve">hospital universitário </w:t>
      </w:r>
      <w:r w:rsidRPr="00C93D91">
        <w:rPr>
          <w:rFonts w:ascii="Verdana" w:hAnsi="Verdana" w:cs="Arial"/>
          <w:sz w:val="20"/>
          <w:szCs w:val="20"/>
        </w:rPr>
        <w:t xml:space="preserve">localizado </w:t>
      </w:r>
      <w:r w:rsidR="00365337">
        <w:rPr>
          <w:rFonts w:ascii="Verdana" w:hAnsi="Verdana" w:cs="Arial"/>
          <w:sz w:val="20"/>
          <w:szCs w:val="20"/>
        </w:rPr>
        <w:t>no estado do Rio de Janeiro</w:t>
      </w:r>
      <w:r w:rsidRPr="00C93D91">
        <w:rPr>
          <w:rFonts w:ascii="Verdana" w:hAnsi="Verdana" w:cs="Arial"/>
          <w:sz w:val="20"/>
          <w:szCs w:val="20"/>
        </w:rPr>
        <w:t>, tendo como cenário as clínicas médicas</w:t>
      </w:r>
      <w:r w:rsidR="00622136" w:rsidRPr="00C93D91">
        <w:rPr>
          <w:rFonts w:ascii="Verdana" w:hAnsi="Verdana" w:cs="Arial"/>
          <w:sz w:val="20"/>
          <w:szCs w:val="20"/>
        </w:rPr>
        <w:t>:</w:t>
      </w:r>
      <w:r w:rsidRPr="00C93D91">
        <w:rPr>
          <w:rFonts w:ascii="Verdana" w:hAnsi="Verdana" w:cs="Arial"/>
          <w:sz w:val="20"/>
          <w:szCs w:val="20"/>
        </w:rPr>
        <w:t xml:space="preserve"> masculina e feminina.</w:t>
      </w:r>
    </w:p>
    <w:p w14:paraId="58838EEF" w14:textId="77777777" w:rsidR="009727A8" w:rsidRPr="00C93D91" w:rsidRDefault="009727A8" w:rsidP="00A53C9B">
      <w:pPr>
        <w:spacing w:after="0" w:line="360" w:lineRule="auto"/>
        <w:jc w:val="both"/>
        <w:rPr>
          <w:rFonts w:ascii="Verdana" w:hAnsi="Verdana" w:cs="Arial"/>
          <w:bCs/>
          <w:sz w:val="20"/>
          <w:szCs w:val="20"/>
        </w:rPr>
      </w:pPr>
      <w:r w:rsidRPr="00C93D91">
        <w:rPr>
          <w:rFonts w:ascii="Verdana" w:hAnsi="Verdana" w:cs="Arial"/>
          <w:bCs/>
          <w:sz w:val="20"/>
          <w:szCs w:val="20"/>
        </w:rPr>
        <w:t xml:space="preserve">Participaram desse estudo 14 </w:t>
      </w:r>
      <w:r w:rsidR="00622136" w:rsidRPr="00C93D91">
        <w:rPr>
          <w:rFonts w:ascii="Verdana" w:hAnsi="Verdana" w:cs="Arial"/>
          <w:bCs/>
          <w:sz w:val="20"/>
          <w:szCs w:val="20"/>
        </w:rPr>
        <w:t>profissionais</w:t>
      </w:r>
      <w:r w:rsidRPr="00C93D91">
        <w:rPr>
          <w:rFonts w:ascii="Verdana" w:hAnsi="Verdana" w:cs="Arial"/>
          <w:bCs/>
          <w:sz w:val="20"/>
          <w:szCs w:val="20"/>
        </w:rPr>
        <w:t xml:space="preserve"> </w:t>
      </w:r>
      <w:r w:rsidR="00EC2C5F" w:rsidRPr="00C93D91">
        <w:rPr>
          <w:rFonts w:ascii="Verdana" w:hAnsi="Verdana" w:cs="Arial"/>
          <w:bCs/>
          <w:sz w:val="20"/>
          <w:szCs w:val="20"/>
        </w:rPr>
        <w:t>selecionados por meio dos seguintes critérios de inclusão: enfermeiro</w:t>
      </w:r>
      <w:r w:rsidR="006F0B1C" w:rsidRPr="00C93D91">
        <w:rPr>
          <w:rFonts w:ascii="Verdana" w:hAnsi="Verdana" w:cs="Arial"/>
          <w:bCs/>
          <w:sz w:val="20"/>
          <w:szCs w:val="20"/>
        </w:rPr>
        <w:t>s</w:t>
      </w:r>
      <w:r w:rsidR="00EC2C5F" w:rsidRPr="00C93D91">
        <w:rPr>
          <w:rFonts w:ascii="Verdana" w:hAnsi="Verdana" w:cs="Arial"/>
          <w:bCs/>
          <w:sz w:val="20"/>
          <w:szCs w:val="20"/>
        </w:rPr>
        <w:t xml:space="preserve">, </w:t>
      </w:r>
      <w:r w:rsidRPr="00C93D91">
        <w:rPr>
          <w:rFonts w:ascii="Verdana" w:hAnsi="Verdana" w:cs="Arial"/>
          <w:bCs/>
          <w:sz w:val="20"/>
          <w:szCs w:val="20"/>
        </w:rPr>
        <w:t>servidor</w:t>
      </w:r>
      <w:r w:rsidR="006F0B1C" w:rsidRPr="00C93D91">
        <w:rPr>
          <w:rFonts w:ascii="Verdana" w:hAnsi="Verdana" w:cs="Arial"/>
          <w:bCs/>
          <w:sz w:val="20"/>
          <w:szCs w:val="20"/>
        </w:rPr>
        <w:t>es</w:t>
      </w:r>
      <w:r w:rsidRPr="00C93D91">
        <w:rPr>
          <w:rFonts w:ascii="Verdana" w:hAnsi="Verdana" w:cs="Arial"/>
          <w:bCs/>
          <w:sz w:val="20"/>
          <w:szCs w:val="20"/>
        </w:rPr>
        <w:t xml:space="preserve"> ativo</w:t>
      </w:r>
      <w:r w:rsidR="006F0B1C" w:rsidRPr="00C93D91">
        <w:rPr>
          <w:rFonts w:ascii="Verdana" w:hAnsi="Verdana" w:cs="Arial"/>
          <w:bCs/>
          <w:sz w:val="20"/>
          <w:szCs w:val="20"/>
        </w:rPr>
        <w:t>s</w:t>
      </w:r>
      <w:r w:rsidRPr="00C93D91">
        <w:rPr>
          <w:rFonts w:ascii="Verdana" w:hAnsi="Verdana" w:cs="Arial"/>
          <w:bCs/>
          <w:sz w:val="20"/>
          <w:szCs w:val="20"/>
        </w:rPr>
        <w:t xml:space="preserve"> do quadro permanente (estatutário</w:t>
      </w:r>
      <w:r w:rsidR="006F0B1C" w:rsidRPr="00C93D91">
        <w:rPr>
          <w:rFonts w:ascii="Verdana" w:hAnsi="Verdana" w:cs="Arial"/>
          <w:bCs/>
          <w:sz w:val="20"/>
          <w:szCs w:val="20"/>
        </w:rPr>
        <w:t>s</w:t>
      </w:r>
      <w:r w:rsidRPr="00C93D91">
        <w:rPr>
          <w:rFonts w:ascii="Verdana" w:hAnsi="Verdana" w:cs="Arial"/>
          <w:bCs/>
          <w:sz w:val="20"/>
          <w:szCs w:val="20"/>
        </w:rPr>
        <w:t>) ou do processo seletivo (temporário</w:t>
      </w:r>
      <w:r w:rsidR="006F0B1C" w:rsidRPr="00C93D91">
        <w:rPr>
          <w:rFonts w:ascii="Verdana" w:hAnsi="Verdana" w:cs="Arial"/>
          <w:bCs/>
          <w:sz w:val="20"/>
          <w:szCs w:val="20"/>
        </w:rPr>
        <w:t>s</w:t>
      </w:r>
      <w:r w:rsidRPr="00C93D91">
        <w:rPr>
          <w:rFonts w:ascii="Verdana" w:hAnsi="Verdana" w:cs="Arial"/>
          <w:bCs/>
          <w:sz w:val="20"/>
          <w:szCs w:val="20"/>
        </w:rPr>
        <w:t>), atuante</w:t>
      </w:r>
      <w:r w:rsidR="006F0B1C" w:rsidRPr="00C93D91">
        <w:rPr>
          <w:rFonts w:ascii="Verdana" w:hAnsi="Verdana" w:cs="Arial"/>
          <w:bCs/>
          <w:sz w:val="20"/>
          <w:szCs w:val="20"/>
        </w:rPr>
        <w:t>s</w:t>
      </w:r>
      <w:r w:rsidRPr="00C93D91">
        <w:rPr>
          <w:rFonts w:ascii="Verdana" w:hAnsi="Verdana" w:cs="Arial"/>
          <w:bCs/>
          <w:sz w:val="20"/>
          <w:szCs w:val="20"/>
        </w:rPr>
        <w:t xml:space="preserve"> em uma das unidades de clínica médica. Foram excluídos àqueles que estivessem em férias ou licenças durante o período de coleta de dados, qual seja: de março a maio de 2014.</w:t>
      </w:r>
    </w:p>
    <w:p w14:paraId="4A0F5CB0" w14:textId="77777777" w:rsidR="00CC25E9" w:rsidRPr="00C93D91" w:rsidRDefault="00CC25E9" w:rsidP="00A53C9B">
      <w:pPr>
        <w:widowControl w:val="0"/>
        <w:autoSpaceDE w:val="0"/>
        <w:autoSpaceDN w:val="0"/>
        <w:adjustRightInd w:val="0"/>
        <w:spacing w:after="0" w:line="360" w:lineRule="auto"/>
        <w:ind w:right="-1"/>
        <w:jc w:val="both"/>
        <w:rPr>
          <w:rFonts w:ascii="Verdana" w:hAnsi="Verdana" w:cs="Arial"/>
          <w:sz w:val="20"/>
          <w:szCs w:val="20"/>
        </w:rPr>
      </w:pPr>
      <w:r w:rsidRPr="00C93D91">
        <w:rPr>
          <w:rFonts w:ascii="Verdana" w:hAnsi="Verdana" w:cs="Arial"/>
          <w:sz w:val="20"/>
          <w:szCs w:val="20"/>
        </w:rPr>
        <w:lastRenderedPageBreak/>
        <w:t xml:space="preserve">A coleta de dados </w:t>
      </w:r>
      <w:r w:rsidR="00C64DC2" w:rsidRPr="00C93D91">
        <w:rPr>
          <w:rFonts w:ascii="Verdana" w:hAnsi="Verdana" w:cs="Arial"/>
          <w:sz w:val="20"/>
          <w:szCs w:val="20"/>
        </w:rPr>
        <w:t xml:space="preserve">se deu por meio de entrevista semiestruturada, </w:t>
      </w:r>
      <w:r w:rsidRPr="00C93D91">
        <w:rPr>
          <w:rFonts w:ascii="Verdana" w:hAnsi="Verdana" w:cs="Arial"/>
          <w:sz w:val="20"/>
          <w:szCs w:val="20"/>
        </w:rPr>
        <w:t xml:space="preserve">realizada através de encontros </w:t>
      </w:r>
      <w:r w:rsidR="00C64DC2" w:rsidRPr="00C93D91">
        <w:rPr>
          <w:rFonts w:ascii="Verdana" w:hAnsi="Verdana" w:cs="Arial"/>
          <w:sz w:val="20"/>
          <w:szCs w:val="20"/>
        </w:rPr>
        <w:t xml:space="preserve">nas dependências do hospital, em local reservado, </w:t>
      </w:r>
      <w:r w:rsidRPr="00C93D91">
        <w:rPr>
          <w:rFonts w:ascii="Verdana" w:hAnsi="Verdana" w:cs="Arial"/>
          <w:sz w:val="20"/>
          <w:szCs w:val="20"/>
        </w:rPr>
        <w:t xml:space="preserve">com cada enfermeiro, após contato prévio para </w:t>
      </w:r>
      <w:r w:rsidR="00C64DC2" w:rsidRPr="00C93D91">
        <w:rPr>
          <w:rFonts w:ascii="Verdana" w:hAnsi="Verdana" w:cs="Arial"/>
          <w:sz w:val="20"/>
          <w:szCs w:val="20"/>
        </w:rPr>
        <w:t xml:space="preserve">agendamento. </w:t>
      </w:r>
      <w:r w:rsidRPr="00C93D91">
        <w:rPr>
          <w:rFonts w:ascii="Verdana" w:hAnsi="Verdana" w:cs="Arial"/>
          <w:sz w:val="20"/>
          <w:szCs w:val="20"/>
        </w:rPr>
        <w:t>Cada entrevista durou</w:t>
      </w:r>
      <w:r w:rsidR="00C64DC2" w:rsidRPr="00C93D91">
        <w:rPr>
          <w:rFonts w:ascii="Verdana" w:hAnsi="Verdana" w:cs="Arial"/>
          <w:sz w:val="20"/>
          <w:szCs w:val="20"/>
        </w:rPr>
        <w:t>,</w:t>
      </w:r>
      <w:r w:rsidRPr="00C93D91">
        <w:rPr>
          <w:rFonts w:ascii="Verdana" w:hAnsi="Verdana" w:cs="Arial"/>
          <w:sz w:val="20"/>
          <w:szCs w:val="20"/>
        </w:rPr>
        <w:t xml:space="preserve"> em média</w:t>
      </w:r>
      <w:r w:rsidR="00C64DC2" w:rsidRPr="00C93D91">
        <w:rPr>
          <w:rFonts w:ascii="Verdana" w:hAnsi="Verdana" w:cs="Arial"/>
          <w:sz w:val="20"/>
          <w:szCs w:val="20"/>
        </w:rPr>
        <w:t>,</w:t>
      </w:r>
      <w:r w:rsidRPr="00C93D91">
        <w:rPr>
          <w:rFonts w:ascii="Verdana" w:hAnsi="Verdana" w:cs="Arial"/>
          <w:sz w:val="20"/>
          <w:szCs w:val="20"/>
        </w:rPr>
        <w:t xml:space="preserve"> </w:t>
      </w:r>
      <w:r w:rsidR="00C64DC2" w:rsidRPr="00C93D91">
        <w:rPr>
          <w:rFonts w:ascii="Verdana" w:hAnsi="Verdana" w:cs="Arial"/>
          <w:sz w:val="20"/>
          <w:szCs w:val="20"/>
        </w:rPr>
        <w:t>25 minutos</w:t>
      </w:r>
      <w:r w:rsidR="00E53513" w:rsidRPr="00C93D91">
        <w:rPr>
          <w:rFonts w:ascii="Verdana" w:hAnsi="Verdana" w:cs="Arial"/>
          <w:sz w:val="20"/>
          <w:szCs w:val="20"/>
        </w:rPr>
        <w:t>, e foi gravada com autorização do entrevistado</w:t>
      </w:r>
      <w:r w:rsidRPr="00C93D91">
        <w:rPr>
          <w:rFonts w:ascii="Verdana" w:hAnsi="Verdana" w:cs="Arial"/>
          <w:sz w:val="20"/>
          <w:szCs w:val="20"/>
        </w:rPr>
        <w:t>.</w:t>
      </w:r>
    </w:p>
    <w:p w14:paraId="4A639B10" w14:textId="77777777" w:rsidR="00CC25E9" w:rsidRPr="00C93D91" w:rsidRDefault="00CC25E9" w:rsidP="00A53C9B">
      <w:pPr>
        <w:widowControl w:val="0"/>
        <w:autoSpaceDE w:val="0"/>
        <w:autoSpaceDN w:val="0"/>
        <w:adjustRightInd w:val="0"/>
        <w:spacing w:after="0" w:line="360" w:lineRule="auto"/>
        <w:jc w:val="both"/>
        <w:rPr>
          <w:rFonts w:ascii="Verdana" w:hAnsi="Verdana" w:cs="Arial"/>
          <w:sz w:val="20"/>
          <w:szCs w:val="20"/>
        </w:rPr>
      </w:pPr>
      <w:r w:rsidRPr="00C93D91">
        <w:rPr>
          <w:rFonts w:ascii="Verdana" w:hAnsi="Verdana" w:cs="Arial"/>
          <w:sz w:val="20"/>
          <w:szCs w:val="20"/>
        </w:rPr>
        <w:t>As entrevistas iniciaram-se com uma breve exposição do projeto de pesquisa, depois foi realizada uma explicação sobre a avaliação da assistência de enfermagem utilizando indicadores de qualidade, com a apresentação, por escrito, da definição de indicador de qualidade.</w:t>
      </w:r>
    </w:p>
    <w:p w14:paraId="6A408775" w14:textId="77777777" w:rsidR="00E53513" w:rsidRPr="00C93D91" w:rsidRDefault="00CC25E9" w:rsidP="00A53C9B">
      <w:pPr>
        <w:spacing w:after="0" w:line="360" w:lineRule="auto"/>
        <w:jc w:val="both"/>
        <w:rPr>
          <w:rFonts w:ascii="Verdana" w:eastAsia="Times New Roman" w:hAnsi="Verdana" w:cs="Arial"/>
          <w:sz w:val="20"/>
          <w:szCs w:val="20"/>
          <w:lang w:eastAsia="pt-BR"/>
        </w:rPr>
      </w:pPr>
      <w:r w:rsidRPr="00C93D91">
        <w:rPr>
          <w:rFonts w:ascii="Verdana" w:hAnsi="Verdana" w:cs="Arial"/>
          <w:sz w:val="20"/>
          <w:szCs w:val="20"/>
        </w:rPr>
        <w:t xml:space="preserve">O roteiro desenvolvido para a entrevista foi constituído de três partes. </w:t>
      </w:r>
      <w:r w:rsidRPr="00C93D91">
        <w:rPr>
          <w:rFonts w:ascii="Verdana" w:eastAsia="Times New Roman" w:hAnsi="Verdana" w:cs="Arial"/>
          <w:sz w:val="20"/>
          <w:szCs w:val="20"/>
          <w:lang w:eastAsia="pt-BR"/>
        </w:rPr>
        <w:t>A primeira parte refere</w:t>
      </w:r>
      <w:r w:rsidR="005B6B65" w:rsidRPr="00C93D91">
        <w:rPr>
          <w:rFonts w:ascii="Verdana" w:eastAsia="Times New Roman" w:hAnsi="Verdana" w:cs="Arial"/>
          <w:sz w:val="20"/>
          <w:szCs w:val="20"/>
          <w:lang w:eastAsia="pt-BR"/>
        </w:rPr>
        <w:t>nte</w:t>
      </w:r>
      <w:r w:rsidRPr="00C93D91">
        <w:rPr>
          <w:rFonts w:ascii="Verdana" w:eastAsia="Times New Roman" w:hAnsi="Verdana" w:cs="Arial"/>
          <w:sz w:val="20"/>
          <w:szCs w:val="20"/>
          <w:lang w:eastAsia="pt-BR"/>
        </w:rPr>
        <w:t xml:space="preserve"> ao perfil dos participantes, em que eles responderam perguntas que geraram dados de identificação e informações sobre o tempo de formação e exercício profissional, tempo de experiência com uso de indicadores de qualidade, tempo de atuação na instituição, e nível de qualificação profissional. A segunda parte foi constituída por uma questão aberta</w:t>
      </w:r>
      <w:r w:rsidR="00E53513" w:rsidRPr="00C93D91">
        <w:rPr>
          <w:rFonts w:ascii="Verdana" w:eastAsia="Times New Roman" w:hAnsi="Verdana" w:cs="Arial"/>
          <w:sz w:val="20"/>
          <w:szCs w:val="20"/>
          <w:lang w:eastAsia="pt-BR"/>
        </w:rPr>
        <w:t xml:space="preserve">, a qual se pedia aos enfermeiros que propusessem indicadores de avaliação da assistência de enfermagem. </w:t>
      </w:r>
    </w:p>
    <w:p w14:paraId="48997AC1" w14:textId="56E3744B" w:rsidR="005B6B65" w:rsidRPr="003A1989" w:rsidRDefault="00BB6554" w:rsidP="00A53C9B">
      <w:pPr>
        <w:spacing w:after="0" w:line="360" w:lineRule="auto"/>
        <w:jc w:val="both"/>
        <w:rPr>
          <w:rFonts w:ascii="Verdana" w:eastAsia="Times New Roman" w:hAnsi="Verdana" w:cs="Arial"/>
          <w:sz w:val="20"/>
          <w:szCs w:val="20"/>
          <w:lang w:eastAsia="pt-BR"/>
        </w:rPr>
      </w:pPr>
      <w:r w:rsidRPr="003A1989">
        <w:rPr>
          <w:rFonts w:ascii="Verdana" w:eastAsia="Times New Roman" w:hAnsi="Verdana" w:cs="Arial"/>
          <w:sz w:val="20"/>
          <w:szCs w:val="20"/>
          <w:lang w:eastAsia="pt-BR"/>
        </w:rPr>
        <w:t xml:space="preserve">A terceira parte foi constituída por uma questão fechada, na qual indicadores assistenciais do </w:t>
      </w:r>
      <w:r w:rsidRPr="003A1989">
        <w:rPr>
          <w:rFonts w:ascii="Verdana" w:hAnsi="Verdana" w:cs="Arial"/>
          <w:sz w:val="20"/>
          <w:szCs w:val="20"/>
        </w:rPr>
        <w:t>Manual de Indicadores de Enfermagem do Núcleo de Apoio à Gestão Hospitalar (NAGEH)</w:t>
      </w:r>
      <w:r w:rsidR="00AE7B82">
        <w:rPr>
          <w:rFonts w:ascii="Verdana" w:hAnsi="Verdana" w:cs="Arial"/>
          <w:sz w:val="20"/>
          <w:szCs w:val="20"/>
          <w:vertAlign w:val="superscript"/>
        </w:rPr>
        <w:t>(1)</w:t>
      </w:r>
      <w:r w:rsidRPr="003A1989">
        <w:rPr>
          <w:rFonts w:ascii="Verdana" w:hAnsi="Verdana" w:cs="Arial"/>
          <w:sz w:val="20"/>
          <w:szCs w:val="20"/>
        </w:rPr>
        <w:t>, foram apresentados aos enfermeiros e solicitado que atribuíssem, para cada indicador, um grau de prioridade</w:t>
      </w:r>
      <w:r w:rsidR="005B6B65" w:rsidRPr="003A1989">
        <w:rPr>
          <w:rFonts w:ascii="Verdana" w:eastAsia="Times New Roman" w:hAnsi="Verdana" w:cs="Arial"/>
          <w:sz w:val="20"/>
          <w:szCs w:val="20"/>
          <w:lang w:eastAsia="pt-BR"/>
        </w:rPr>
        <w:t xml:space="preserve"> </w:t>
      </w:r>
      <w:r w:rsidR="00C02AFF" w:rsidRPr="003A1989">
        <w:rPr>
          <w:rFonts w:ascii="Verdana" w:eastAsia="Times New Roman" w:hAnsi="Verdana" w:cs="Arial"/>
          <w:sz w:val="20"/>
          <w:szCs w:val="20"/>
          <w:lang w:eastAsia="pt-BR"/>
        </w:rPr>
        <w:t xml:space="preserve">(do Grau 5 ao Grau 1, em que o maior grau representa maior importância) </w:t>
      </w:r>
      <w:r w:rsidR="00DF37E8" w:rsidRPr="003A1989">
        <w:rPr>
          <w:rFonts w:ascii="Verdana" w:eastAsia="Times New Roman" w:hAnsi="Verdana" w:cs="Arial"/>
          <w:sz w:val="20"/>
          <w:szCs w:val="20"/>
          <w:lang w:eastAsia="pt-BR"/>
        </w:rPr>
        <w:t xml:space="preserve">que refletisse sua importância </w:t>
      </w:r>
      <w:r w:rsidR="005B6B65" w:rsidRPr="003A1989">
        <w:rPr>
          <w:rFonts w:ascii="Verdana" w:eastAsia="Times New Roman" w:hAnsi="Verdana" w:cs="Arial"/>
          <w:sz w:val="20"/>
          <w:szCs w:val="20"/>
          <w:lang w:eastAsia="pt-BR"/>
        </w:rPr>
        <w:t xml:space="preserve">para avaliação da qualidade da assistência da enfermagem em clínica médica, </w:t>
      </w:r>
      <w:r w:rsidR="00DF37E8" w:rsidRPr="003A1989">
        <w:rPr>
          <w:rFonts w:ascii="Verdana" w:eastAsia="Times New Roman" w:hAnsi="Verdana" w:cs="Arial"/>
          <w:sz w:val="20"/>
          <w:szCs w:val="20"/>
          <w:lang w:eastAsia="pt-BR"/>
        </w:rPr>
        <w:t>bem como</w:t>
      </w:r>
      <w:r w:rsidR="005B6B65" w:rsidRPr="003A1989">
        <w:rPr>
          <w:rFonts w:ascii="Verdana" w:eastAsia="Times New Roman" w:hAnsi="Verdana" w:cs="Arial"/>
          <w:sz w:val="20"/>
          <w:szCs w:val="20"/>
          <w:lang w:eastAsia="pt-BR"/>
        </w:rPr>
        <w:t xml:space="preserve"> justifica</w:t>
      </w:r>
      <w:r w:rsidR="00DF37E8" w:rsidRPr="003A1989">
        <w:rPr>
          <w:rFonts w:ascii="Verdana" w:eastAsia="Times New Roman" w:hAnsi="Verdana" w:cs="Arial"/>
          <w:sz w:val="20"/>
          <w:szCs w:val="20"/>
          <w:lang w:eastAsia="pt-BR"/>
        </w:rPr>
        <w:t>ssem,</w:t>
      </w:r>
      <w:r w:rsidR="005B6B65" w:rsidRPr="003A1989">
        <w:rPr>
          <w:rFonts w:ascii="Verdana" w:eastAsia="Times New Roman" w:hAnsi="Verdana" w:cs="Arial"/>
          <w:sz w:val="20"/>
          <w:szCs w:val="20"/>
          <w:lang w:eastAsia="pt-BR"/>
        </w:rPr>
        <w:t xml:space="preserve"> de forma livre e escrita</w:t>
      </w:r>
      <w:r w:rsidR="00DF37E8" w:rsidRPr="003A1989">
        <w:rPr>
          <w:rFonts w:ascii="Verdana" w:eastAsia="Times New Roman" w:hAnsi="Verdana" w:cs="Arial"/>
          <w:sz w:val="20"/>
          <w:szCs w:val="20"/>
          <w:lang w:eastAsia="pt-BR"/>
        </w:rPr>
        <w:t>,</w:t>
      </w:r>
      <w:r w:rsidR="005B6B65" w:rsidRPr="003A1989">
        <w:rPr>
          <w:rFonts w:ascii="Verdana" w:eastAsia="Times New Roman" w:hAnsi="Verdana" w:cs="Arial"/>
          <w:sz w:val="20"/>
          <w:szCs w:val="20"/>
          <w:lang w:eastAsia="pt-BR"/>
        </w:rPr>
        <w:t xml:space="preserve"> a escolha dos três </w:t>
      </w:r>
      <w:r w:rsidR="00DF37E8" w:rsidRPr="003A1989">
        <w:rPr>
          <w:rFonts w:ascii="Verdana" w:eastAsia="Times New Roman" w:hAnsi="Verdana" w:cs="Arial"/>
          <w:sz w:val="20"/>
          <w:szCs w:val="20"/>
          <w:lang w:eastAsia="pt-BR"/>
        </w:rPr>
        <w:t xml:space="preserve">indicadores de </w:t>
      </w:r>
      <w:r w:rsidR="005B6B65" w:rsidRPr="003A1989">
        <w:rPr>
          <w:rFonts w:ascii="Verdana" w:eastAsia="Times New Roman" w:hAnsi="Verdana" w:cs="Arial"/>
          <w:sz w:val="20"/>
          <w:szCs w:val="20"/>
          <w:lang w:eastAsia="pt-BR"/>
        </w:rPr>
        <w:t>maior prioridade.</w:t>
      </w:r>
    </w:p>
    <w:p w14:paraId="4307237E" w14:textId="77777777" w:rsidR="00452CE5" w:rsidRPr="003A1989" w:rsidRDefault="00452CE5" w:rsidP="00452CE5">
      <w:pPr>
        <w:autoSpaceDE w:val="0"/>
        <w:autoSpaceDN w:val="0"/>
        <w:adjustRightInd w:val="0"/>
        <w:spacing w:after="0" w:line="360" w:lineRule="auto"/>
        <w:jc w:val="both"/>
        <w:rPr>
          <w:rFonts w:ascii="Verdana" w:hAnsi="Verdana" w:cs="Arial"/>
          <w:sz w:val="20"/>
          <w:szCs w:val="20"/>
        </w:rPr>
      </w:pPr>
      <w:r w:rsidRPr="003A1989">
        <w:rPr>
          <w:rFonts w:ascii="Verdana" w:hAnsi="Verdana" w:cs="Arial"/>
          <w:sz w:val="20"/>
          <w:szCs w:val="20"/>
        </w:rPr>
        <w:t>O Manual de Indicadores de Enfermagem do NAGEH</w:t>
      </w:r>
      <w:r w:rsidRPr="003A1989">
        <w:rPr>
          <w:rFonts w:ascii="Verdana" w:hAnsi="Verdana" w:cs="Arial"/>
          <w:sz w:val="20"/>
          <w:szCs w:val="20"/>
          <w:vertAlign w:val="superscript"/>
        </w:rPr>
        <w:t xml:space="preserve"> </w:t>
      </w:r>
      <w:r w:rsidRPr="003A1989">
        <w:rPr>
          <w:rFonts w:ascii="Verdana" w:hAnsi="Verdana" w:cs="Arial"/>
          <w:sz w:val="20"/>
          <w:szCs w:val="20"/>
        </w:rPr>
        <w:t xml:space="preserve">está fundamentado na metodologia de avaliação empregada no Programa Compromisso com a Qualidade Hospitalar (CQH). </w:t>
      </w:r>
    </w:p>
    <w:p w14:paraId="03E96966" w14:textId="6EF13B02" w:rsidR="00DF37E8" w:rsidRPr="00C93D91" w:rsidRDefault="00DF37E8" w:rsidP="00A53C9B">
      <w:pPr>
        <w:spacing w:after="0" w:line="360" w:lineRule="auto"/>
        <w:jc w:val="both"/>
        <w:rPr>
          <w:rFonts w:ascii="Verdana" w:hAnsi="Verdana" w:cs="Arial"/>
          <w:sz w:val="20"/>
          <w:szCs w:val="20"/>
        </w:rPr>
      </w:pPr>
      <w:r w:rsidRPr="00C93D91">
        <w:rPr>
          <w:rFonts w:ascii="Verdana" w:hAnsi="Verdana" w:cs="Arial"/>
          <w:sz w:val="20"/>
          <w:szCs w:val="20"/>
        </w:rPr>
        <w:t>O NAGEH</w:t>
      </w:r>
      <w:r w:rsidR="00B77CE8" w:rsidRPr="00C93D91">
        <w:rPr>
          <w:rFonts w:ascii="Verdana" w:hAnsi="Verdana" w:cs="Arial"/>
          <w:sz w:val="20"/>
          <w:szCs w:val="20"/>
        </w:rPr>
        <w:t xml:space="preserve"> </w:t>
      </w:r>
      <w:r w:rsidRPr="00C93D91">
        <w:rPr>
          <w:rFonts w:ascii="Verdana" w:hAnsi="Verdana" w:cs="Arial"/>
          <w:sz w:val="20"/>
          <w:szCs w:val="20"/>
        </w:rPr>
        <w:t>é um subgrupo do programa CQH,</w:t>
      </w:r>
      <w:r w:rsidRPr="00C93D91">
        <w:rPr>
          <w:rFonts w:ascii="Verdana" w:hAnsi="Verdana" w:cs="Arial"/>
          <w:sz w:val="20"/>
          <w:szCs w:val="20"/>
          <w:shd w:val="clear" w:color="auto" w:fill="FFFFFF"/>
        </w:rPr>
        <w:t xml:space="preserve"> que é formado por profissionais de diferentes hospitais e visa estimular a troca de informação e melhoria da qualidade dos serviços, por meio da criação, padronização e validação de indicadores.</w:t>
      </w:r>
      <w:r w:rsidRPr="00C93D91">
        <w:rPr>
          <w:rFonts w:ascii="Verdana" w:hAnsi="Verdana" w:cs="Arial"/>
          <w:sz w:val="20"/>
          <w:szCs w:val="20"/>
        </w:rPr>
        <w:t xml:space="preserve"> Desenvolve atividades voltadas para a melhoria da gestão hospitalar, e tem o objetivo de fazer a mensuração e a comparação coletiva dos indicadores de enfermagem nos serviços de saúde</w:t>
      </w:r>
      <w:r w:rsidR="00AE7B82">
        <w:rPr>
          <w:rFonts w:ascii="Verdana" w:hAnsi="Verdana" w:cs="Arial"/>
          <w:sz w:val="20"/>
          <w:szCs w:val="20"/>
          <w:vertAlign w:val="superscript"/>
        </w:rPr>
        <w:t>(1)</w:t>
      </w:r>
      <w:r w:rsidRPr="00C93D91">
        <w:rPr>
          <w:rFonts w:ascii="Verdana" w:hAnsi="Verdana" w:cs="Arial"/>
          <w:sz w:val="20"/>
          <w:szCs w:val="20"/>
        </w:rPr>
        <w:t>.</w:t>
      </w:r>
    </w:p>
    <w:p w14:paraId="2C7D329E" w14:textId="3771ACCB" w:rsidR="00410E95" w:rsidRPr="00C93D91" w:rsidRDefault="00410E95" w:rsidP="00A53C9B">
      <w:pPr>
        <w:spacing w:after="0" w:line="360" w:lineRule="auto"/>
        <w:jc w:val="both"/>
        <w:rPr>
          <w:rFonts w:ascii="Verdana" w:hAnsi="Verdana" w:cs="Arial"/>
          <w:sz w:val="20"/>
          <w:szCs w:val="20"/>
        </w:rPr>
      </w:pPr>
      <w:r w:rsidRPr="00C93D91">
        <w:rPr>
          <w:rFonts w:ascii="Verdana" w:hAnsi="Verdana" w:cs="Arial"/>
          <w:sz w:val="20"/>
          <w:szCs w:val="20"/>
          <w:shd w:val="clear" w:color="auto" w:fill="FFFFFF"/>
        </w:rPr>
        <w:t>O CQH foi criado em 1991 e é mantido pela Associação Paulista de Medicina e pelo Conselho Regional de Medicina de São Paulo, e tem como finalidade avaliar a qualidade dos serviços prestados aos usuários dos hospitais de São Paulo, baseando-se no registro, na análise de dados, e na aferição da adequação dos serviços em conformidades com suas normas e critérios</w:t>
      </w:r>
      <w:r w:rsidR="00AE7B82">
        <w:rPr>
          <w:rFonts w:ascii="Verdana" w:hAnsi="Verdana" w:cs="Arial"/>
          <w:sz w:val="20"/>
          <w:szCs w:val="20"/>
          <w:vertAlign w:val="superscript"/>
        </w:rPr>
        <w:t>(1)</w:t>
      </w:r>
      <w:r w:rsidRPr="00C93D91">
        <w:rPr>
          <w:rFonts w:ascii="Verdana" w:hAnsi="Verdana" w:cs="Arial"/>
          <w:sz w:val="20"/>
          <w:szCs w:val="20"/>
          <w:shd w:val="clear" w:color="auto" w:fill="FFFFFF"/>
        </w:rPr>
        <w:t xml:space="preserve">. </w:t>
      </w:r>
    </w:p>
    <w:p w14:paraId="5A0B9297" w14:textId="77777777" w:rsidR="00C02AFF" w:rsidRPr="00C93D91" w:rsidRDefault="00CC25E9" w:rsidP="00A53C9B">
      <w:pPr>
        <w:widowControl w:val="0"/>
        <w:tabs>
          <w:tab w:val="left" w:pos="0"/>
        </w:tabs>
        <w:autoSpaceDE w:val="0"/>
        <w:autoSpaceDN w:val="0"/>
        <w:adjustRightInd w:val="0"/>
        <w:spacing w:after="0" w:line="360" w:lineRule="auto"/>
        <w:jc w:val="both"/>
        <w:rPr>
          <w:rFonts w:ascii="Verdana" w:hAnsi="Verdana" w:cs="Arial"/>
          <w:sz w:val="20"/>
          <w:szCs w:val="20"/>
        </w:rPr>
      </w:pPr>
      <w:r w:rsidRPr="00C93D91">
        <w:rPr>
          <w:rFonts w:ascii="Verdana" w:hAnsi="Verdana" w:cs="Arial"/>
          <w:sz w:val="20"/>
          <w:szCs w:val="20"/>
        </w:rPr>
        <w:t xml:space="preserve">Para a organização dos relatos das entrevistas, os registros foram mantidos em </w:t>
      </w:r>
      <w:r w:rsidRPr="00C93D91">
        <w:rPr>
          <w:rFonts w:ascii="Verdana" w:hAnsi="Verdana" w:cs="Arial"/>
          <w:sz w:val="20"/>
          <w:szCs w:val="20"/>
        </w:rPr>
        <w:lastRenderedPageBreak/>
        <w:t xml:space="preserve">ordem cronológica, através do nº e data da entrevista. </w:t>
      </w:r>
      <w:r w:rsidR="00C02AFF" w:rsidRPr="00C93D91">
        <w:rPr>
          <w:rFonts w:ascii="Verdana" w:hAnsi="Verdana" w:cs="Arial"/>
          <w:sz w:val="20"/>
          <w:szCs w:val="20"/>
        </w:rPr>
        <w:t>Empregou-se a estatística descritiva, com uso de frequência simples, para os dados relativos ao perfil dos enfermeiros e à frequência de respostas quantificáveis. O conteúdo verbal das entrevistas foi analisado descritivamente seguindo os passos propostos para a análise de conteúdo, quais sejam: transcrição</w:t>
      </w:r>
      <w:r w:rsidR="00D6754B" w:rsidRPr="00C93D91">
        <w:rPr>
          <w:rFonts w:ascii="Verdana" w:hAnsi="Verdana" w:cs="Arial"/>
          <w:sz w:val="20"/>
          <w:szCs w:val="20"/>
        </w:rPr>
        <w:t>,</w:t>
      </w:r>
      <w:r w:rsidR="00C02AFF" w:rsidRPr="00C93D91">
        <w:rPr>
          <w:rFonts w:ascii="Verdana" w:hAnsi="Verdana" w:cs="Arial"/>
          <w:sz w:val="20"/>
          <w:szCs w:val="20"/>
        </w:rPr>
        <w:t xml:space="preserve"> organização do material</w:t>
      </w:r>
      <w:r w:rsidR="00D6754B" w:rsidRPr="00C93D91">
        <w:rPr>
          <w:rFonts w:ascii="Verdana" w:hAnsi="Verdana" w:cs="Arial"/>
          <w:sz w:val="20"/>
          <w:szCs w:val="20"/>
        </w:rPr>
        <w:t xml:space="preserve"> e</w:t>
      </w:r>
      <w:r w:rsidR="00C02AFF" w:rsidRPr="00C93D91">
        <w:rPr>
          <w:rFonts w:ascii="Verdana" w:hAnsi="Verdana" w:cs="Arial"/>
          <w:sz w:val="20"/>
          <w:szCs w:val="20"/>
        </w:rPr>
        <w:t xml:space="preserve"> leitura</w:t>
      </w:r>
      <w:r w:rsidR="00D6754B" w:rsidRPr="00C93D91">
        <w:rPr>
          <w:rFonts w:ascii="Verdana" w:hAnsi="Verdana" w:cs="Arial"/>
          <w:sz w:val="20"/>
          <w:szCs w:val="20"/>
        </w:rPr>
        <w:t xml:space="preserve"> do material; exploração do material, destacando-se trechos importantes do conteúdo; e interpretação e inferência. </w:t>
      </w:r>
    </w:p>
    <w:p w14:paraId="090397BB" w14:textId="0007A980" w:rsidR="00E53513" w:rsidRPr="00C93D91" w:rsidRDefault="00234816" w:rsidP="007809D0">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A pesquisa foi aprovada p</w:t>
      </w:r>
      <w:r w:rsidR="000B5EFF">
        <w:rPr>
          <w:rFonts w:ascii="Verdana" w:hAnsi="Verdana" w:cs="Arial"/>
          <w:bCs/>
          <w:sz w:val="20"/>
          <w:szCs w:val="20"/>
        </w:rPr>
        <w:t>or</w:t>
      </w:r>
      <w:r w:rsidRPr="00C93D91">
        <w:rPr>
          <w:rFonts w:ascii="Verdana" w:hAnsi="Verdana" w:cs="Arial"/>
          <w:bCs/>
          <w:sz w:val="20"/>
          <w:szCs w:val="20"/>
        </w:rPr>
        <w:t xml:space="preserve"> Comitê de </w:t>
      </w:r>
      <w:r w:rsidR="000B5EFF">
        <w:rPr>
          <w:rFonts w:ascii="Verdana" w:hAnsi="Verdana" w:cs="Arial"/>
          <w:bCs/>
          <w:sz w:val="20"/>
          <w:szCs w:val="20"/>
        </w:rPr>
        <w:t>É</w:t>
      </w:r>
      <w:r w:rsidRPr="00C93D91">
        <w:rPr>
          <w:rFonts w:ascii="Verdana" w:hAnsi="Verdana" w:cs="Arial"/>
          <w:bCs/>
          <w:sz w:val="20"/>
          <w:szCs w:val="20"/>
        </w:rPr>
        <w:t xml:space="preserve">tica e Pesquisa do </w:t>
      </w:r>
      <w:r w:rsidR="000B5EFF" w:rsidRPr="00C93D91">
        <w:rPr>
          <w:rFonts w:ascii="Verdana" w:hAnsi="Verdana" w:cs="Arial"/>
          <w:bCs/>
          <w:sz w:val="20"/>
          <w:szCs w:val="20"/>
        </w:rPr>
        <w:t>hospital universitário</w:t>
      </w:r>
      <w:r w:rsidRPr="00C93D91">
        <w:rPr>
          <w:rFonts w:ascii="Verdana" w:hAnsi="Verdana" w:cs="Arial"/>
          <w:bCs/>
          <w:sz w:val="20"/>
          <w:szCs w:val="20"/>
        </w:rPr>
        <w:t>,</w:t>
      </w:r>
      <w:r w:rsidR="000B5EFF">
        <w:rPr>
          <w:rFonts w:ascii="Verdana" w:hAnsi="Verdana" w:cs="Arial"/>
          <w:bCs/>
          <w:sz w:val="20"/>
          <w:szCs w:val="20"/>
        </w:rPr>
        <w:t xml:space="preserve"> cenário deste estudo,</w:t>
      </w:r>
      <w:r w:rsidRPr="00C93D91">
        <w:rPr>
          <w:rFonts w:ascii="Verdana" w:hAnsi="Verdana" w:cs="Arial"/>
          <w:bCs/>
          <w:sz w:val="20"/>
          <w:szCs w:val="20"/>
        </w:rPr>
        <w:t xml:space="preserve"> em 15</w:t>
      </w:r>
      <w:r w:rsidR="00622136" w:rsidRPr="00C93D91">
        <w:rPr>
          <w:rFonts w:ascii="Verdana" w:hAnsi="Verdana" w:cs="Arial"/>
          <w:bCs/>
          <w:sz w:val="20"/>
          <w:szCs w:val="20"/>
        </w:rPr>
        <w:t xml:space="preserve"> de novembro de </w:t>
      </w:r>
      <w:r w:rsidRPr="00C93D91">
        <w:rPr>
          <w:rFonts w:ascii="Verdana" w:hAnsi="Verdana" w:cs="Arial"/>
          <w:bCs/>
          <w:sz w:val="20"/>
          <w:szCs w:val="20"/>
        </w:rPr>
        <w:t>2013, sob o parecer nº 458.862, registro CAAE: 21758113.9.0000.5243, de acordo com a Resolução nº 466/2012.</w:t>
      </w:r>
    </w:p>
    <w:p w14:paraId="69E0917C" w14:textId="77777777" w:rsidR="00622136" w:rsidRPr="00C93D91" w:rsidRDefault="00622136" w:rsidP="00A53C9B">
      <w:pPr>
        <w:widowControl w:val="0"/>
        <w:autoSpaceDE w:val="0"/>
        <w:autoSpaceDN w:val="0"/>
        <w:adjustRightInd w:val="0"/>
        <w:spacing w:after="0" w:line="360" w:lineRule="auto"/>
        <w:ind w:right="-1"/>
        <w:jc w:val="both"/>
        <w:rPr>
          <w:rFonts w:ascii="Verdana" w:hAnsi="Verdana" w:cs="Arial"/>
          <w:bCs/>
          <w:sz w:val="20"/>
          <w:szCs w:val="20"/>
        </w:rPr>
      </w:pPr>
    </w:p>
    <w:p w14:paraId="673A36DC" w14:textId="77777777" w:rsidR="00426013" w:rsidRPr="00C93D91" w:rsidRDefault="00426013" w:rsidP="00A53C9B">
      <w:pPr>
        <w:spacing w:after="0" w:line="360" w:lineRule="auto"/>
        <w:jc w:val="both"/>
        <w:rPr>
          <w:rFonts w:ascii="Verdana" w:hAnsi="Verdana"/>
          <w:b/>
          <w:sz w:val="20"/>
          <w:szCs w:val="20"/>
        </w:rPr>
      </w:pPr>
      <w:r w:rsidRPr="00C93D91">
        <w:rPr>
          <w:rFonts w:ascii="Verdana" w:hAnsi="Verdana"/>
          <w:b/>
          <w:sz w:val="20"/>
          <w:szCs w:val="20"/>
        </w:rPr>
        <w:t>RESULTADOS</w:t>
      </w:r>
    </w:p>
    <w:p w14:paraId="3F577694" w14:textId="77777777" w:rsidR="00426013" w:rsidRPr="00C93D91" w:rsidRDefault="005B133C" w:rsidP="00A53C9B">
      <w:pPr>
        <w:spacing w:after="0" w:line="360" w:lineRule="auto"/>
        <w:jc w:val="both"/>
        <w:rPr>
          <w:rFonts w:ascii="Verdana" w:hAnsi="Verdana"/>
          <w:b/>
          <w:sz w:val="20"/>
          <w:szCs w:val="20"/>
        </w:rPr>
      </w:pPr>
      <w:r w:rsidRPr="00C93D91">
        <w:rPr>
          <w:rFonts w:ascii="Verdana" w:hAnsi="Verdana"/>
          <w:b/>
          <w:sz w:val="20"/>
          <w:szCs w:val="20"/>
        </w:rPr>
        <w:t>Perfil dos participantes</w:t>
      </w:r>
    </w:p>
    <w:p w14:paraId="196CF1BF" w14:textId="77777777" w:rsidR="0077254C" w:rsidRPr="00C93D91" w:rsidRDefault="0077254C" w:rsidP="004437AB">
      <w:pPr>
        <w:tabs>
          <w:tab w:val="left" w:pos="142"/>
        </w:tabs>
        <w:spacing w:after="0" w:line="360" w:lineRule="auto"/>
        <w:jc w:val="both"/>
        <w:rPr>
          <w:rFonts w:ascii="Verdana" w:hAnsi="Verdana" w:cs="Arial"/>
          <w:bCs/>
          <w:sz w:val="20"/>
          <w:szCs w:val="20"/>
        </w:rPr>
      </w:pPr>
      <w:r w:rsidRPr="00C93D91">
        <w:rPr>
          <w:rFonts w:ascii="Verdana" w:hAnsi="Verdana" w:cs="Arial"/>
          <w:bCs/>
          <w:sz w:val="20"/>
          <w:szCs w:val="20"/>
        </w:rPr>
        <w:t>Conforme Tabela 1, d</w:t>
      </w:r>
      <w:r w:rsidR="005B133C" w:rsidRPr="00C93D91">
        <w:rPr>
          <w:rFonts w:ascii="Verdana" w:hAnsi="Verdana" w:cs="Arial"/>
          <w:bCs/>
          <w:sz w:val="20"/>
          <w:szCs w:val="20"/>
        </w:rPr>
        <w:t>os 14 enfermeiros que participaram desta pesquisa</w:t>
      </w:r>
      <w:r w:rsidR="000B443D" w:rsidRPr="00C93D91">
        <w:rPr>
          <w:rFonts w:ascii="Verdana" w:hAnsi="Verdana" w:cs="Arial"/>
          <w:bCs/>
          <w:sz w:val="20"/>
          <w:szCs w:val="20"/>
        </w:rPr>
        <w:t>,</w:t>
      </w:r>
      <w:r w:rsidR="005B133C" w:rsidRPr="00C93D91">
        <w:rPr>
          <w:rFonts w:ascii="Verdana" w:hAnsi="Verdana" w:cs="Arial"/>
          <w:bCs/>
          <w:sz w:val="20"/>
          <w:szCs w:val="20"/>
        </w:rPr>
        <w:t xml:space="preserve"> </w:t>
      </w:r>
      <w:r w:rsidR="000B443D" w:rsidRPr="00C93D91">
        <w:rPr>
          <w:rFonts w:ascii="Verdana" w:hAnsi="Verdana" w:cs="Arial"/>
          <w:bCs/>
          <w:sz w:val="20"/>
          <w:szCs w:val="20"/>
        </w:rPr>
        <w:t>a maior parte é do sexo feminino, com idades entre 41 a 45 anos</w:t>
      </w:r>
      <w:r w:rsidRPr="00C93D91">
        <w:rPr>
          <w:rFonts w:ascii="Verdana" w:hAnsi="Verdana" w:cs="Arial"/>
          <w:bCs/>
          <w:sz w:val="20"/>
          <w:szCs w:val="20"/>
        </w:rPr>
        <w:t>, plantonistas, cuja maior titulação é a especialização. T</w:t>
      </w:r>
      <w:r w:rsidR="005B133C" w:rsidRPr="00C93D91">
        <w:rPr>
          <w:rFonts w:ascii="Verdana" w:hAnsi="Verdana" w:cs="Arial"/>
          <w:bCs/>
          <w:sz w:val="20"/>
          <w:szCs w:val="20"/>
        </w:rPr>
        <w:t>odos possuem vínculo de servidor estatutário</w:t>
      </w:r>
      <w:r w:rsidRPr="00C93D91">
        <w:rPr>
          <w:rFonts w:ascii="Verdana" w:hAnsi="Verdana" w:cs="Arial"/>
          <w:bCs/>
          <w:sz w:val="20"/>
          <w:szCs w:val="20"/>
        </w:rPr>
        <w:t xml:space="preserve"> e, com exceção de um, são formados há mais de cinco anos. </w:t>
      </w:r>
      <w:r w:rsidR="005B133C" w:rsidRPr="00C93D91">
        <w:rPr>
          <w:rFonts w:ascii="Verdana" w:hAnsi="Verdana" w:cs="Arial"/>
          <w:bCs/>
          <w:sz w:val="20"/>
          <w:szCs w:val="20"/>
        </w:rPr>
        <w:t>No que tange à experiência de já ter trabalhado com indicador, somente um relat</w:t>
      </w:r>
      <w:r w:rsidR="006E4187" w:rsidRPr="00C93D91">
        <w:rPr>
          <w:rFonts w:ascii="Verdana" w:hAnsi="Verdana" w:cs="Arial"/>
          <w:bCs/>
          <w:sz w:val="20"/>
          <w:szCs w:val="20"/>
        </w:rPr>
        <w:t>ou</w:t>
      </w:r>
      <w:r w:rsidR="005B133C" w:rsidRPr="00C93D91">
        <w:rPr>
          <w:rFonts w:ascii="Verdana" w:hAnsi="Verdana" w:cs="Arial"/>
          <w:bCs/>
          <w:sz w:val="20"/>
          <w:szCs w:val="20"/>
        </w:rPr>
        <w:t xml:space="preserve"> experiência efetiva com indicadores, seis nunca trabalharam e sete informa</w:t>
      </w:r>
      <w:r w:rsidR="006E4187" w:rsidRPr="00C93D91">
        <w:rPr>
          <w:rFonts w:ascii="Verdana" w:hAnsi="Verdana" w:cs="Arial"/>
          <w:bCs/>
          <w:sz w:val="20"/>
          <w:szCs w:val="20"/>
        </w:rPr>
        <w:t>ram</w:t>
      </w:r>
      <w:r w:rsidR="005B133C" w:rsidRPr="00C93D91">
        <w:rPr>
          <w:rFonts w:ascii="Verdana" w:hAnsi="Verdana" w:cs="Arial"/>
          <w:bCs/>
          <w:sz w:val="20"/>
          <w:szCs w:val="20"/>
        </w:rPr>
        <w:t xml:space="preserve"> trabalha</w:t>
      </w:r>
      <w:r w:rsidR="006E4187" w:rsidRPr="00C93D91">
        <w:rPr>
          <w:rFonts w:ascii="Verdana" w:hAnsi="Verdana" w:cs="Arial"/>
          <w:bCs/>
          <w:sz w:val="20"/>
          <w:szCs w:val="20"/>
        </w:rPr>
        <w:t>r</w:t>
      </w:r>
      <w:r w:rsidR="005B133C" w:rsidRPr="00C93D91">
        <w:rPr>
          <w:rFonts w:ascii="Verdana" w:hAnsi="Verdana" w:cs="Arial"/>
          <w:bCs/>
          <w:sz w:val="20"/>
          <w:szCs w:val="20"/>
        </w:rPr>
        <w:t xml:space="preserve"> ou já </w:t>
      </w:r>
      <w:r w:rsidR="006E4187" w:rsidRPr="00C93D91">
        <w:rPr>
          <w:rFonts w:ascii="Verdana" w:hAnsi="Verdana" w:cs="Arial"/>
          <w:bCs/>
          <w:sz w:val="20"/>
          <w:szCs w:val="20"/>
        </w:rPr>
        <w:t xml:space="preserve">ter </w:t>
      </w:r>
      <w:r w:rsidR="005B133C" w:rsidRPr="00C93D91">
        <w:rPr>
          <w:rFonts w:ascii="Verdana" w:hAnsi="Verdana" w:cs="Arial"/>
          <w:bCs/>
          <w:sz w:val="20"/>
          <w:szCs w:val="20"/>
        </w:rPr>
        <w:t>trabalha</w:t>
      </w:r>
      <w:r w:rsidR="006E4187" w:rsidRPr="00C93D91">
        <w:rPr>
          <w:rFonts w:ascii="Verdana" w:hAnsi="Verdana" w:cs="Arial"/>
          <w:bCs/>
          <w:sz w:val="20"/>
          <w:szCs w:val="20"/>
        </w:rPr>
        <w:t>do</w:t>
      </w:r>
      <w:r w:rsidR="005B133C" w:rsidRPr="00C93D91">
        <w:rPr>
          <w:rFonts w:ascii="Verdana" w:hAnsi="Verdana" w:cs="Arial"/>
          <w:bCs/>
          <w:sz w:val="20"/>
          <w:szCs w:val="20"/>
        </w:rPr>
        <w:t>, mas possuem pouca experiência.</w:t>
      </w:r>
    </w:p>
    <w:p w14:paraId="0382E809" w14:textId="77777777" w:rsidR="005B133C" w:rsidRPr="00C93D91" w:rsidRDefault="0077254C" w:rsidP="006E4187">
      <w:pPr>
        <w:pStyle w:val="Quadro"/>
        <w:numPr>
          <w:ilvl w:val="0"/>
          <w:numId w:val="0"/>
        </w:numPr>
        <w:spacing w:before="0" w:after="0" w:line="480" w:lineRule="auto"/>
        <w:rPr>
          <w:rFonts w:ascii="Verdana" w:hAnsi="Verdana"/>
          <w:sz w:val="18"/>
          <w:szCs w:val="18"/>
        </w:rPr>
      </w:pPr>
      <w:bookmarkStart w:id="3" w:name="_Ref416484217"/>
      <w:r w:rsidRPr="00C93D91">
        <w:rPr>
          <w:rFonts w:ascii="Verdana" w:hAnsi="Verdana"/>
          <w:sz w:val="18"/>
          <w:szCs w:val="18"/>
        </w:rPr>
        <w:t xml:space="preserve">Tabela 1. </w:t>
      </w:r>
      <w:r w:rsidR="005B133C" w:rsidRPr="00C93D91">
        <w:rPr>
          <w:rFonts w:ascii="Verdana" w:hAnsi="Verdana"/>
          <w:sz w:val="18"/>
          <w:szCs w:val="18"/>
        </w:rPr>
        <w:t>Perfil dos enfermeiros participantes da pesquisa. Niterói, RJ, 2014</w:t>
      </w:r>
      <w:bookmarkEnd w:id="3"/>
    </w:p>
    <w:tbl>
      <w:tblPr>
        <w:tblW w:w="5740" w:type="dxa"/>
        <w:tblInd w:w="55" w:type="dxa"/>
        <w:tblCellMar>
          <w:left w:w="70" w:type="dxa"/>
          <w:right w:w="70" w:type="dxa"/>
        </w:tblCellMar>
        <w:tblLook w:val="04A0" w:firstRow="1" w:lastRow="0" w:firstColumn="1" w:lastColumn="0" w:noHBand="0" w:noVBand="1"/>
      </w:tblPr>
      <w:tblGrid>
        <w:gridCol w:w="4780"/>
        <w:gridCol w:w="960"/>
      </w:tblGrid>
      <w:tr w:rsidR="00B239CF" w:rsidRPr="00C93D91" w14:paraId="6D456904" w14:textId="77777777" w:rsidTr="00B239CF">
        <w:trPr>
          <w:trHeight w:val="57"/>
        </w:trPr>
        <w:tc>
          <w:tcPr>
            <w:tcW w:w="4780" w:type="dxa"/>
            <w:tcBorders>
              <w:top w:val="single" w:sz="4" w:space="0" w:color="auto"/>
              <w:left w:val="nil"/>
              <w:bottom w:val="single" w:sz="4" w:space="0" w:color="auto"/>
              <w:right w:val="nil"/>
            </w:tcBorders>
            <w:shd w:val="clear" w:color="auto" w:fill="auto"/>
            <w:noWrap/>
            <w:vAlign w:val="bottom"/>
            <w:hideMark/>
          </w:tcPr>
          <w:p w14:paraId="500C44DC"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Variáveis</w:t>
            </w:r>
          </w:p>
        </w:tc>
        <w:tc>
          <w:tcPr>
            <w:tcW w:w="960" w:type="dxa"/>
            <w:tcBorders>
              <w:top w:val="single" w:sz="4" w:space="0" w:color="auto"/>
              <w:left w:val="nil"/>
              <w:bottom w:val="single" w:sz="4" w:space="0" w:color="auto"/>
              <w:right w:val="nil"/>
            </w:tcBorders>
            <w:shd w:val="clear" w:color="auto" w:fill="auto"/>
            <w:noWrap/>
            <w:vAlign w:val="bottom"/>
            <w:hideMark/>
          </w:tcPr>
          <w:p w14:paraId="01BA907B" w14:textId="77777777" w:rsidR="00B239CF" w:rsidRPr="00C93D91" w:rsidRDefault="00B239CF" w:rsidP="00B239CF">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n</w:t>
            </w:r>
          </w:p>
        </w:tc>
      </w:tr>
      <w:tr w:rsidR="00B239CF" w:rsidRPr="00C93D91" w14:paraId="52AC147B"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1ADAB059"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Sexo</w:t>
            </w:r>
          </w:p>
        </w:tc>
      </w:tr>
      <w:tr w:rsidR="00B239CF" w:rsidRPr="00C93D91" w14:paraId="7E6F5CD3" w14:textId="77777777" w:rsidTr="00B239CF">
        <w:trPr>
          <w:trHeight w:val="57"/>
        </w:trPr>
        <w:tc>
          <w:tcPr>
            <w:tcW w:w="4780" w:type="dxa"/>
            <w:tcBorders>
              <w:top w:val="nil"/>
              <w:left w:val="nil"/>
              <w:bottom w:val="nil"/>
              <w:right w:val="nil"/>
            </w:tcBorders>
            <w:shd w:val="clear" w:color="auto" w:fill="auto"/>
            <w:noWrap/>
            <w:vAlign w:val="bottom"/>
            <w:hideMark/>
          </w:tcPr>
          <w:p w14:paraId="2E9A9DD5"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Feminino</w:t>
            </w:r>
          </w:p>
        </w:tc>
        <w:tc>
          <w:tcPr>
            <w:tcW w:w="960" w:type="dxa"/>
            <w:tcBorders>
              <w:top w:val="nil"/>
              <w:left w:val="nil"/>
              <w:bottom w:val="nil"/>
              <w:right w:val="nil"/>
            </w:tcBorders>
            <w:shd w:val="clear" w:color="auto" w:fill="auto"/>
            <w:noWrap/>
            <w:vAlign w:val="bottom"/>
            <w:hideMark/>
          </w:tcPr>
          <w:p w14:paraId="7CA5C479"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11</w:t>
            </w:r>
          </w:p>
        </w:tc>
      </w:tr>
      <w:tr w:rsidR="00B239CF" w:rsidRPr="00C93D91" w14:paraId="5EFFB451" w14:textId="77777777" w:rsidTr="00B239CF">
        <w:trPr>
          <w:trHeight w:val="57"/>
        </w:trPr>
        <w:tc>
          <w:tcPr>
            <w:tcW w:w="4780" w:type="dxa"/>
            <w:tcBorders>
              <w:top w:val="nil"/>
              <w:left w:val="nil"/>
              <w:bottom w:val="nil"/>
              <w:right w:val="nil"/>
            </w:tcBorders>
            <w:shd w:val="clear" w:color="auto" w:fill="auto"/>
            <w:noWrap/>
            <w:vAlign w:val="bottom"/>
            <w:hideMark/>
          </w:tcPr>
          <w:p w14:paraId="1149090F"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Masculino</w:t>
            </w:r>
          </w:p>
        </w:tc>
        <w:tc>
          <w:tcPr>
            <w:tcW w:w="960" w:type="dxa"/>
            <w:tcBorders>
              <w:top w:val="nil"/>
              <w:left w:val="nil"/>
              <w:bottom w:val="nil"/>
              <w:right w:val="nil"/>
            </w:tcBorders>
            <w:shd w:val="clear" w:color="auto" w:fill="auto"/>
            <w:noWrap/>
            <w:vAlign w:val="bottom"/>
            <w:hideMark/>
          </w:tcPr>
          <w:p w14:paraId="39ED4869"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556C67D6"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12B56EE8"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Faixa etária</w:t>
            </w:r>
          </w:p>
        </w:tc>
      </w:tr>
      <w:tr w:rsidR="00B239CF" w:rsidRPr="00C93D91" w14:paraId="4164305F" w14:textId="77777777" w:rsidTr="00B239CF">
        <w:trPr>
          <w:trHeight w:val="57"/>
        </w:trPr>
        <w:tc>
          <w:tcPr>
            <w:tcW w:w="4780" w:type="dxa"/>
            <w:tcBorders>
              <w:top w:val="nil"/>
              <w:left w:val="nil"/>
              <w:bottom w:val="nil"/>
              <w:right w:val="nil"/>
            </w:tcBorders>
            <w:shd w:val="clear" w:color="auto" w:fill="auto"/>
            <w:noWrap/>
            <w:vAlign w:val="bottom"/>
            <w:hideMark/>
          </w:tcPr>
          <w:p w14:paraId="3AD8675E"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&lt;30 anos</w:t>
            </w:r>
          </w:p>
        </w:tc>
        <w:tc>
          <w:tcPr>
            <w:tcW w:w="960" w:type="dxa"/>
            <w:tcBorders>
              <w:top w:val="nil"/>
              <w:left w:val="nil"/>
              <w:bottom w:val="nil"/>
              <w:right w:val="nil"/>
            </w:tcBorders>
            <w:shd w:val="clear" w:color="auto" w:fill="auto"/>
            <w:noWrap/>
            <w:vAlign w:val="bottom"/>
            <w:hideMark/>
          </w:tcPr>
          <w:p w14:paraId="1B0246D6"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3EFA13FD" w14:textId="77777777" w:rsidTr="00B239CF">
        <w:trPr>
          <w:trHeight w:val="57"/>
        </w:trPr>
        <w:tc>
          <w:tcPr>
            <w:tcW w:w="4780" w:type="dxa"/>
            <w:tcBorders>
              <w:top w:val="nil"/>
              <w:left w:val="nil"/>
              <w:bottom w:val="nil"/>
              <w:right w:val="nil"/>
            </w:tcBorders>
            <w:shd w:val="clear" w:color="auto" w:fill="auto"/>
            <w:noWrap/>
            <w:vAlign w:val="bottom"/>
            <w:hideMark/>
          </w:tcPr>
          <w:p w14:paraId="3BA081EE"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31 a 35 anos</w:t>
            </w:r>
          </w:p>
        </w:tc>
        <w:tc>
          <w:tcPr>
            <w:tcW w:w="960" w:type="dxa"/>
            <w:tcBorders>
              <w:top w:val="nil"/>
              <w:left w:val="nil"/>
              <w:bottom w:val="nil"/>
              <w:right w:val="nil"/>
            </w:tcBorders>
            <w:shd w:val="clear" w:color="auto" w:fill="auto"/>
            <w:noWrap/>
            <w:vAlign w:val="bottom"/>
            <w:hideMark/>
          </w:tcPr>
          <w:p w14:paraId="17A56400"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6F3D02D8" w14:textId="77777777" w:rsidTr="00B239CF">
        <w:trPr>
          <w:trHeight w:val="57"/>
        </w:trPr>
        <w:tc>
          <w:tcPr>
            <w:tcW w:w="4780" w:type="dxa"/>
            <w:tcBorders>
              <w:top w:val="nil"/>
              <w:left w:val="nil"/>
              <w:bottom w:val="nil"/>
              <w:right w:val="nil"/>
            </w:tcBorders>
            <w:shd w:val="clear" w:color="auto" w:fill="auto"/>
            <w:noWrap/>
            <w:vAlign w:val="bottom"/>
            <w:hideMark/>
          </w:tcPr>
          <w:p w14:paraId="1ADDAF6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36 a 40 anos</w:t>
            </w:r>
          </w:p>
        </w:tc>
        <w:tc>
          <w:tcPr>
            <w:tcW w:w="960" w:type="dxa"/>
            <w:tcBorders>
              <w:top w:val="nil"/>
              <w:left w:val="nil"/>
              <w:bottom w:val="nil"/>
              <w:right w:val="nil"/>
            </w:tcBorders>
            <w:shd w:val="clear" w:color="auto" w:fill="auto"/>
            <w:noWrap/>
            <w:vAlign w:val="bottom"/>
            <w:hideMark/>
          </w:tcPr>
          <w:p w14:paraId="459E9167"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5D41FCB2" w14:textId="77777777" w:rsidTr="00B239CF">
        <w:trPr>
          <w:trHeight w:val="57"/>
        </w:trPr>
        <w:tc>
          <w:tcPr>
            <w:tcW w:w="4780" w:type="dxa"/>
            <w:tcBorders>
              <w:top w:val="nil"/>
              <w:left w:val="nil"/>
              <w:bottom w:val="nil"/>
              <w:right w:val="nil"/>
            </w:tcBorders>
            <w:shd w:val="clear" w:color="auto" w:fill="auto"/>
            <w:noWrap/>
            <w:vAlign w:val="bottom"/>
            <w:hideMark/>
          </w:tcPr>
          <w:p w14:paraId="12A2FDED"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41 a 45 anos</w:t>
            </w:r>
          </w:p>
        </w:tc>
        <w:tc>
          <w:tcPr>
            <w:tcW w:w="960" w:type="dxa"/>
            <w:tcBorders>
              <w:top w:val="nil"/>
              <w:left w:val="nil"/>
              <w:bottom w:val="nil"/>
              <w:right w:val="nil"/>
            </w:tcBorders>
            <w:shd w:val="clear" w:color="auto" w:fill="auto"/>
            <w:noWrap/>
            <w:vAlign w:val="bottom"/>
            <w:hideMark/>
          </w:tcPr>
          <w:p w14:paraId="11F41E7B"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r>
      <w:tr w:rsidR="00B239CF" w:rsidRPr="00C93D91" w14:paraId="6C067D60" w14:textId="77777777" w:rsidTr="00B239CF">
        <w:trPr>
          <w:trHeight w:val="57"/>
        </w:trPr>
        <w:tc>
          <w:tcPr>
            <w:tcW w:w="4780" w:type="dxa"/>
            <w:tcBorders>
              <w:top w:val="nil"/>
              <w:left w:val="nil"/>
              <w:bottom w:val="nil"/>
              <w:right w:val="nil"/>
            </w:tcBorders>
            <w:shd w:val="clear" w:color="auto" w:fill="auto"/>
            <w:noWrap/>
            <w:vAlign w:val="bottom"/>
            <w:hideMark/>
          </w:tcPr>
          <w:p w14:paraId="4788125A"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46 a 50 anos</w:t>
            </w:r>
          </w:p>
        </w:tc>
        <w:tc>
          <w:tcPr>
            <w:tcW w:w="960" w:type="dxa"/>
            <w:tcBorders>
              <w:top w:val="nil"/>
              <w:left w:val="nil"/>
              <w:bottom w:val="nil"/>
              <w:right w:val="nil"/>
            </w:tcBorders>
            <w:shd w:val="clear" w:color="auto" w:fill="auto"/>
            <w:noWrap/>
            <w:vAlign w:val="bottom"/>
            <w:hideMark/>
          </w:tcPr>
          <w:p w14:paraId="4A34F0CB"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47D30C5C" w14:textId="77777777" w:rsidTr="00B239CF">
        <w:trPr>
          <w:trHeight w:val="57"/>
        </w:trPr>
        <w:tc>
          <w:tcPr>
            <w:tcW w:w="4780" w:type="dxa"/>
            <w:tcBorders>
              <w:top w:val="nil"/>
              <w:left w:val="nil"/>
              <w:bottom w:val="nil"/>
              <w:right w:val="nil"/>
            </w:tcBorders>
            <w:shd w:val="clear" w:color="auto" w:fill="auto"/>
            <w:noWrap/>
            <w:vAlign w:val="bottom"/>
            <w:hideMark/>
          </w:tcPr>
          <w:p w14:paraId="5004BFB7"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&gt; 50 anos</w:t>
            </w:r>
          </w:p>
        </w:tc>
        <w:tc>
          <w:tcPr>
            <w:tcW w:w="960" w:type="dxa"/>
            <w:tcBorders>
              <w:top w:val="nil"/>
              <w:left w:val="nil"/>
              <w:bottom w:val="nil"/>
              <w:right w:val="nil"/>
            </w:tcBorders>
            <w:shd w:val="clear" w:color="auto" w:fill="auto"/>
            <w:noWrap/>
            <w:vAlign w:val="bottom"/>
            <w:hideMark/>
          </w:tcPr>
          <w:p w14:paraId="613BA26D"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0FC8C78D"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068DFA52"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Turno de trabalho</w:t>
            </w:r>
          </w:p>
        </w:tc>
      </w:tr>
      <w:tr w:rsidR="00B239CF" w:rsidRPr="00C93D91" w14:paraId="385E230B" w14:textId="77777777" w:rsidTr="00B239CF">
        <w:trPr>
          <w:trHeight w:val="57"/>
        </w:trPr>
        <w:tc>
          <w:tcPr>
            <w:tcW w:w="4780" w:type="dxa"/>
            <w:tcBorders>
              <w:top w:val="nil"/>
              <w:left w:val="nil"/>
              <w:bottom w:val="nil"/>
              <w:right w:val="nil"/>
            </w:tcBorders>
            <w:shd w:val="clear" w:color="auto" w:fill="auto"/>
            <w:noWrap/>
            <w:vAlign w:val="bottom"/>
            <w:hideMark/>
          </w:tcPr>
          <w:p w14:paraId="249C22B3"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Matutino</w:t>
            </w:r>
          </w:p>
        </w:tc>
        <w:tc>
          <w:tcPr>
            <w:tcW w:w="960" w:type="dxa"/>
            <w:tcBorders>
              <w:top w:val="nil"/>
              <w:left w:val="nil"/>
              <w:bottom w:val="nil"/>
              <w:right w:val="nil"/>
            </w:tcBorders>
            <w:shd w:val="clear" w:color="auto" w:fill="auto"/>
            <w:noWrap/>
            <w:vAlign w:val="bottom"/>
            <w:hideMark/>
          </w:tcPr>
          <w:p w14:paraId="14EBE287"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37D135FA" w14:textId="77777777" w:rsidTr="00B239CF">
        <w:trPr>
          <w:trHeight w:val="57"/>
        </w:trPr>
        <w:tc>
          <w:tcPr>
            <w:tcW w:w="4780" w:type="dxa"/>
            <w:tcBorders>
              <w:top w:val="nil"/>
              <w:left w:val="nil"/>
              <w:bottom w:val="nil"/>
              <w:right w:val="nil"/>
            </w:tcBorders>
            <w:shd w:val="clear" w:color="auto" w:fill="auto"/>
            <w:noWrap/>
            <w:vAlign w:val="bottom"/>
            <w:hideMark/>
          </w:tcPr>
          <w:p w14:paraId="0E733A3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Plantão diurno</w:t>
            </w:r>
          </w:p>
        </w:tc>
        <w:tc>
          <w:tcPr>
            <w:tcW w:w="960" w:type="dxa"/>
            <w:tcBorders>
              <w:top w:val="nil"/>
              <w:left w:val="nil"/>
              <w:bottom w:val="nil"/>
              <w:right w:val="nil"/>
            </w:tcBorders>
            <w:shd w:val="clear" w:color="auto" w:fill="auto"/>
            <w:noWrap/>
            <w:vAlign w:val="bottom"/>
            <w:hideMark/>
          </w:tcPr>
          <w:p w14:paraId="758CDB97"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w:t>
            </w:r>
          </w:p>
        </w:tc>
      </w:tr>
      <w:tr w:rsidR="00B239CF" w:rsidRPr="00C93D91" w14:paraId="0C4577D9" w14:textId="77777777" w:rsidTr="00B239CF">
        <w:trPr>
          <w:trHeight w:val="57"/>
        </w:trPr>
        <w:tc>
          <w:tcPr>
            <w:tcW w:w="4780" w:type="dxa"/>
            <w:tcBorders>
              <w:top w:val="nil"/>
              <w:left w:val="nil"/>
              <w:bottom w:val="single" w:sz="4" w:space="0" w:color="auto"/>
              <w:right w:val="nil"/>
            </w:tcBorders>
            <w:shd w:val="clear" w:color="auto" w:fill="auto"/>
            <w:noWrap/>
            <w:vAlign w:val="bottom"/>
            <w:hideMark/>
          </w:tcPr>
          <w:p w14:paraId="7010970D"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Plantão noturno</w:t>
            </w:r>
          </w:p>
        </w:tc>
        <w:tc>
          <w:tcPr>
            <w:tcW w:w="960" w:type="dxa"/>
            <w:tcBorders>
              <w:top w:val="nil"/>
              <w:left w:val="nil"/>
              <w:bottom w:val="single" w:sz="4" w:space="0" w:color="auto"/>
              <w:right w:val="nil"/>
            </w:tcBorders>
            <w:shd w:val="clear" w:color="auto" w:fill="auto"/>
            <w:noWrap/>
            <w:vAlign w:val="bottom"/>
            <w:hideMark/>
          </w:tcPr>
          <w:p w14:paraId="477FC8C1"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5</w:t>
            </w:r>
          </w:p>
        </w:tc>
      </w:tr>
      <w:tr w:rsidR="00B239CF" w:rsidRPr="00C93D91" w14:paraId="63DF9F05"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60136A3D" w14:textId="77777777" w:rsidR="00B239CF" w:rsidRPr="00C93D91" w:rsidRDefault="00B239CF" w:rsidP="00B239CF">
            <w:pPr>
              <w:spacing w:after="0" w:line="240" w:lineRule="auto"/>
              <w:rPr>
                <w:rFonts w:ascii="Verdana" w:eastAsia="Times New Roman" w:hAnsi="Verdana" w:cs="Times New Roman"/>
                <w:b/>
                <w:sz w:val="18"/>
                <w:szCs w:val="18"/>
                <w:lang w:eastAsia="pt-BR"/>
              </w:rPr>
            </w:pPr>
            <w:r w:rsidRPr="00C93D91">
              <w:rPr>
                <w:rFonts w:ascii="Verdana" w:eastAsia="Times New Roman" w:hAnsi="Verdana" w:cs="Times New Roman"/>
                <w:b/>
                <w:sz w:val="18"/>
                <w:szCs w:val="18"/>
                <w:lang w:eastAsia="pt-BR"/>
              </w:rPr>
              <w:t>Titulação acadêmica</w:t>
            </w:r>
          </w:p>
        </w:tc>
      </w:tr>
      <w:tr w:rsidR="00B239CF" w:rsidRPr="00C93D91" w14:paraId="3AF46F8C" w14:textId="77777777" w:rsidTr="00B239CF">
        <w:trPr>
          <w:trHeight w:val="57"/>
        </w:trPr>
        <w:tc>
          <w:tcPr>
            <w:tcW w:w="4780" w:type="dxa"/>
            <w:tcBorders>
              <w:top w:val="single" w:sz="4" w:space="0" w:color="auto"/>
              <w:left w:val="nil"/>
              <w:bottom w:val="nil"/>
              <w:right w:val="nil"/>
            </w:tcBorders>
            <w:shd w:val="clear" w:color="auto" w:fill="auto"/>
            <w:noWrap/>
            <w:vAlign w:val="bottom"/>
            <w:hideMark/>
          </w:tcPr>
          <w:p w14:paraId="14E45C22"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Especialização</w:t>
            </w:r>
          </w:p>
        </w:tc>
        <w:tc>
          <w:tcPr>
            <w:tcW w:w="960" w:type="dxa"/>
            <w:tcBorders>
              <w:top w:val="single" w:sz="4" w:space="0" w:color="auto"/>
              <w:left w:val="nil"/>
              <w:bottom w:val="nil"/>
              <w:right w:val="nil"/>
            </w:tcBorders>
            <w:shd w:val="clear" w:color="auto" w:fill="auto"/>
            <w:noWrap/>
            <w:vAlign w:val="bottom"/>
            <w:hideMark/>
          </w:tcPr>
          <w:p w14:paraId="17AF4B9C"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9</w:t>
            </w:r>
          </w:p>
        </w:tc>
      </w:tr>
      <w:tr w:rsidR="00B239CF" w:rsidRPr="00C93D91" w14:paraId="10354832" w14:textId="77777777" w:rsidTr="00B239CF">
        <w:trPr>
          <w:trHeight w:val="57"/>
        </w:trPr>
        <w:tc>
          <w:tcPr>
            <w:tcW w:w="4780" w:type="dxa"/>
            <w:tcBorders>
              <w:top w:val="nil"/>
              <w:left w:val="nil"/>
              <w:bottom w:val="nil"/>
              <w:right w:val="nil"/>
            </w:tcBorders>
            <w:shd w:val="clear" w:color="auto" w:fill="auto"/>
            <w:noWrap/>
            <w:vAlign w:val="bottom"/>
            <w:hideMark/>
          </w:tcPr>
          <w:p w14:paraId="4E68197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Cursando mestrado</w:t>
            </w:r>
          </w:p>
        </w:tc>
        <w:tc>
          <w:tcPr>
            <w:tcW w:w="960" w:type="dxa"/>
            <w:tcBorders>
              <w:top w:val="nil"/>
              <w:left w:val="nil"/>
              <w:bottom w:val="nil"/>
              <w:right w:val="nil"/>
            </w:tcBorders>
            <w:shd w:val="clear" w:color="auto" w:fill="auto"/>
            <w:noWrap/>
            <w:vAlign w:val="bottom"/>
            <w:hideMark/>
          </w:tcPr>
          <w:p w14:paraId="0AA5A846"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23B4817F" w14:textId="77777777" w:rsidTr="00B239CF">
        <w:trPr>
          <w:trHeight w:val="57"/>
        </w:trPr>
        <w:tc>
          <w:tcPr>
            <w:tcW w:w="4780" w:type="dxa"/>
            <w:tcBorders>
              <w:top w:val="nil"/>
              <w:left w:val="nil"/>
              <w:bottom w:val="nil"/>
              <w:right w:val="nil"/>
            </w:tcBorders>
            <w:shd w:val="clear" w:color="auto" w:fill="auto"/>
            <w:noWrap/>
            <w:vAlign w:val="bottom"/>
            <w:hideMark/>
          </w:tcPr>
          <w:p w14:paraId="671F5392"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Mestrado</w:t>
            </w:r>
          </w:p>
        </w:tc>
        <w:tc>
          <w:tcPr>
            <w:tcW w:w="960" w:type="dxa"/>
            <w:tcBorders>
              <w:top w:val="nil"/>
              <w:left w:val="nil"/>
              <w:bottom w:val="nil"/>
              <w:right w:val="nil"/>
            </w:tcBorders>
            <w:shd w:val="clear" w:color="auto" w:fill="auto"/>
            <w:noWrap/>
            <w:vAlign w:val="bottom"/>
            <w:hideMark/>
          </w:tcPr>
          <w:p w14:paraId="37D5E4BA"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3B9954B3"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5ED8BB61"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Tempo de formação profissional</w:t>
            </w:r>
          </w:p>
        </w:tc>
      </w:tr>
      <w:tr w:rsidR="00B239CF" w:rsidRPr="00C93D91" w14:paraId="52366D16" w14:textId="77777777" w:rsidTr="00B239CF">
        <w:trPr>
          <w:trHeight w:val="57"/>
        </w:trPr>
        <w:tc>
          <w:tcPr>
            <w:tcW w:w="4780" w:type="dxa"/>
            <w:tcBorders>
              <w:top w:val="nil"/>
              <w:left w:val="nil"/>
              <w:bottom w:val="nil"/>
              <w:right w:val="nil"/>
            </w:tcBorders>
            <w:shd w:val="clear" w:color="auto" w:fill="auto"/>
            <w:noWrap/>
            <w:vAlign w:val="bottom"/>
            <w:hideMark/>
          </w:tcPr>
          <w:p w14:paraId="0453366A"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&lt; 5 anos</w:t>
            </w:r>
          </w:p>
        </w:tc>
        <w:tc>
          <w:tcPr>
            <w:tcW w:w="960" w:type="dxa"/>
            <w:tcBorders>
              <w:top w:val="nil"/>
              <w:left w:val="nil"/>
              <w:bottom w:val="nil"/>
              <w:right w:val="nil"/>
            </w:tcBorders>
            <w:shd w:val="clear" w:color="auto" w:fill="auto"/>
            <w:noWrap/>
            <w:vAlign w:val="bottom"/>
            <w:hideMark/>
          </w:tcPr>
          <w:p w14:paraId="075B3CC1"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78B6919A" w14:textId="77777777" w:rsidTr="00B239CF">
        <w:trPr>
          <w:trHeight w:val="57"/>
        </w:trPr>
        <w:tc>
          <w:tcPr>
            <w:tcW w:w="4780" w:type="dxa"/>
            <w:tcBorders>
              <w:top w:val="nil"/>
              <w:left w:val="nil"/>
              <w:bottom w:val="nil"/>
              <w:right w:val="nil"/>
            </w:tcBorders>
            <w:shd w:val="clear" w:color="auto" w:fill="auto"/>
            <w:noWrap/>
            <w:vAlign w:val="bottom"/>
            <w:hideMark/>
          </w:tcPr>
          <w:p w14:paraId="0D03CEF2"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5 a 10 anos</w:t>
            </w:r>
          </w:p>
        </w:tc>
        <w:tc>
          <w:tcPr>
            <w:tcW w:w="960" w:type="dxa"/>
            <w:tcBorders>
              <w:top w:val="nil"/>
              <w:left w:val="nil"/>
              <w:bottom w:val="nil"/>
              <w:right w:val="nil"/>
            </w:tcBorders>
            <w:shd w:val="clear" w:color="auto" w:fill="auto"/>
            <w:noWrap/>
            <w:vAlign w:val="bottom"/>
            <w:hideMark/>
          </w:tcPr>
          <w:p w14:paraId="6626C73E"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r>
      <w:tr w:rsidR="00B239CF" w:rsidRPr="00C93D91" w14:paraId="41A31CF4" w14:textId="77777777" w:rsidTr="00B239CF">
        <w:trPr>
          <w:trHeight w:val="57"/>
        </w:trPr>
        <w:tc>
          <w:tcPr>
            <w:tcW w:w="4780" w:type="dxa"/>
            <w:tcBorders>
              <w:top w:val="nil"/>
              <w:left w:val="nil"/>
              <w:bottom w:val="nil"/>
              <w:right w:val="nil"/>
            </w:tcBorders>
            <w:shd w:val="clear" w:color="auto" w:fill="auto"/>
            <w:noWrap/>
            <w:vAlign w:val="bottom"/>
            <w:hideMark/>
          </w:tcPr>
          <w:p w14:paraId="0EFCB95C"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11 a 15 a nos</w:t>
            </w:r>
          </w:p>
        </w:tc>
        <w:tc>
          <w:tcPr>
            <w:tcW w:w="960" w:type="dxa"/>
            <w:tcBorders>
              <w:top w:val="nil"/>
              <w:left w:val="nil"/>
              <w:bottom w:val="nil"/>
              <w:right w:val="nil"/>
            </w:tcBorders>
            <w:shd w:val="clear" w:color="auto" w:fill="auto"/>
            <w:noWrap/>
            <w:vAlign w:val="bottom"/>
            <w:hideMark/>
          </w:tcPr>
          <w:p w14:paraId="105FAE01"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661C5648" w14:textId="77777777" w:rsidTr="00B239CF">
        <w:trPr>
          <w:trHeight w:val="57"/>
        </w:trPr>
        <w:tc>
          <w:tcPr>
            <w:tcW w:w="4780" w:type="dxa"/>
            <w:tcBorders>
              <w:top w:val="nil"/>
              <w:left w:val="nil"/>
              <w:bottom w:val="nil"/>
              <w:right w:val="nil"/>
            </w:tcBorders>
            <w:shd w:val="clear" w:color="auto" w:fill="auto"/>
            <w:noWrap/>
            <w:vAlign w:val="bottom"/>
            <w:hideMark/>
          </w:tcPr>
          <w:p w14:paraId="299A862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16 a 20 anos</w:t>
            </w:r>
          </w:p>
        </w:tc>
        <w:tc>
          <w:tcPr>
            <w:tcW w:w="960" w:type="dxa"/>
            <w:tcBorders>
              <w:top w:val="nil"/>
              <w:left w:val="nil"/>
              <w:bottom w:val="nil"/>
              <w:right w:val="nil"/>
            </w:tcBorders>
            <w:shd w:val="clear" w:color="auto" w:fill="auto"/>
            <w:noWrap/>
            <w:vAlign w:val="bottom"/>
            <w:hideMark/>
          </w:tcPr>
          <w:p w14:paraId="28191A8D"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43809F46" w14:textId="77777777" w:rsidTr="00B239CF">
        <w:trPr>
          <w:trHeight w:val="57"/>
        </w:trPr>
        <w:tc>
          <w:tcPr>
            <w:tcW w:w="4780" w:type="dxa"/>
            <w:tcBorders>
              <w:top w:val="nil"/>
              <w:left w:val="nil"/>
              <w:bottom w:val="nil"/>
              <w:right w:val="nil"/>
            </w:tcBorders>
            <w:shd w:val="clear" w:color="auto" w:fill="auto"/>
            <w:noWrap/>
            <w:vAlign w:val="bottom"/>
            <w:hideMark/>
          </w:tcPr>
          <w:p w14:paraId="6826F7CC"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21 a 25 anos</w:t>
            </w:r>
          </w:p>
        </w:tc>
        <w:tc>
          <w:tcPr>
            <w:tcW w:w="960" w:type="dxa"/>
            <w:tcBorders>
              <w:top w:val="nil"/>
              <w:left w:val="nil"/>
              <w:bottom w:val="nil"/>
              <w:right w:val="nil"/>
            </w:tcBorders>
            <w:shd w:val="clear" w:color="auto" w:fill="auto"/>
            <w:noWrap/>
            <w:vAlign w:val="bottom"/>
            <w:hideMark/>
          </w:tcPr>
          <w:p w14:paraId="39FD3FAD"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7DE27FDA" w14:textId="77777777" w:rsidTr="00B239CF">
        <w:trPr>
          <w:trHeight w:val="57"/>
        </w:trPr>
        <w:tc>
          <w:tcPr>
            <w:tcW w:w="4780" w:type="dxa"/>
            <w:tcBorders>
              <w:top w:val="nil"/>
              <w:left w:val="nil"/>
              <w:bottom w:val="nil"/>
              <w:right w:val="nil"/>
            </w:tcBorders>
            <w:shd w:val="clear" w:color="auto" w:fill="auto"/>
            <w:noWrap/>
            <w:vAlign w:val="bottom"/>
            <w:hideMark/>
          </w:tcPr>
          <w:p w14:paraId="386B089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26 a 30 anos</w:t>
            </w:r>
          </w:p>
        </w:tc>
        <w:tc>
          <w:tcPr>
            <w:tcW w:w="960" w:type="dxa"/>
            <w:tcBorders>
              <w:top w:val="nil"/>
              <w:left w:val="nil"/>
              <w:bottom w:val="nil"/>
              <w:right w:val="nil"/>
            </w:tcBorders>
            <w:shd w:val="clear" w:color="auto" w:fill="auto"/>
            <w:noWrap/>
            <w:vAlign w:val="bottom"/>
            <w:hideMark/>
          </w:tcPr>
          <w:p w14:paraId="7D353941"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4FB78ECD" w14:textId="77777777" w:rsidTr="00B239CF">
        <w:trPr>
          <w:trHeight w:val="57"/>
        </w:trPr>
        <w:tc>
          <w:tcPr>
            <w:tcW w:w="4780" w:type="dxa"/>
            <w:tcBorders>
              <w:top w:val="nil"/>
              <w:left w:val="nil"/>
              <w:bottom w:val="nil"/>
              <w:right w:val="nil"/>
            </w:tcBorders>
            <w:shd w:val="clear" w:color="auto" w:fill="auto"/>
            <w:noWrap/>
            <w:vAlign w:val="bottom"/>
            <w:hideMark/>
          </w:tcPr>
          <w:p w14:paraId="754FB72B"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&gt;30 anos</w:t>
            </w:r>
          </w:p>
        </w:tc>
        <w:tc>
          <w:tcPr>
            <w:tcW w:w="960" w:type="dxa"/>
            <w:tcBorders>
              <w:top w:val="nil"/>
              <w:left w:val="nil"/>
              <w:bottom w:val="nil"/>
              <w:right w:val="nil"/>
            </w:tcBorders>
            <w:shd w:val="clear" w:color="auto" w:fill="auto"/>
            <w:noWrap/>
            <w:vAlign w:val="bottom"/>
            <w:hideMark/>
          </w:tcPr>
          <w:p w14:paraId="0E32D8E5"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7D14C7AC"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4FEE1E7F"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Tempo de atuação na instituição</w:t>
            </w:r>
          </w:p>
        </w:tc>
      </w:tr>
      <w:tr w:rsidR="00B239CF" w:rsidRPr="00C93D91" w14:paraId="01B2F26B" w14:textId="77777777" w:rsidTr="00B239CF">
        <w:trPr>
          <w:trHeight w:val="57"/>
        </w:trPr>
        <w:tc>
          <w:tcPr>
            <w:tcW w:w="4780" w:type="dxa"/>
            <w:tcBorders>
              <w:top w:val="nil"/>
              <w:left w:val="nil"/>
              <w:bottom w:val="nil"/>
              <w:right w:val="nil"/>
            </w:tcBorders>
            <w:shd w:val="clear" w:color="auto" w:fill="auto"/>
            <w:noWrap/>
            <w:vAlign w:val="bottom"/>
            <w:hideMark/>
          </w:tcPr>
          <w:p w14:paraId="213D1403"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lastRenderedPageBreak/>
              <w:t>&lt; 1 ano</w:t>
            </w:r>
          </w:p>
        </w:tc>
        <w:tc>
          <w:tcPr>
            <w:tcW w:w="960" w:type="dxa"/>
            <w:tcBorders>
              <w:top w:val="nil"/>
              <w:left w:val="nil"/>
              <w:bottom w:val="nil"/>
              <w:right w:val="nil"/>
            </w:tcBorders>
            <w:shd w:val="clear" w:color="auto" w:fill="auto"/>
            <w:noWrap/>
            <w:vAlign w:val="bottom"/>
            <w:hideMark/>
          </w:tcPr>
          <w:p w14:paraId="3F357AC0"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032674C9" w14:textId="77777777" w:rsidTr="00B239CF">
        <w:trPr>
          <w:trHeight w:val="57"/>
        </w:trPr>
        <w:tc>
          <w:tcPr>
            <w:tcW w:w="4780" w:type="dxa"/>
            <w:tcBorders>
              <w:top w:val="nil"/>
              <w:left w:val="nil"/>
              <w:bottom w:val="nil"/>
              <w:right w:val="nil"/>
            </w:tcBorders>
            <w:shd w:val="clear" w:color="auto" w:fill="auto"/>
            <w:noWrap/>
            <w:vAlign w:val="bottom"/>
            <w:hideMark/>
          </w:tcPr>
          <w:p w14:paraId="490A9E1B"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 ano</w:t>
            </w:r>
          </w:p>
        </w:tc>
        <w:tc>
          <w:tcPr>
            <w:tcW w:w="960" w:type="dxa"/>
            <w:tcBorders>
              <w:top w:val="nil"/>
              <w:left w:val="nil"/>
              <w:bottom w:val="nil"/>
              <w:right w:val="nil"/>
            </w:tcBorders>
            <w:shd w:val="clear" w:color="auto" w:fill="auto"/>
            <w:noWrap/>
            <w:vAlign w:val="bottom"/>
            <w:hideMark/>
          </w:tcPr>
          <w:p w14:paraId="3760443C"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5072D704" w14:textId="77777777" w:rsidTr="00B239CF">
        <w:trPr>
          <w:trHeight w:val="57"/>
        </w:trPr>
        <w:tc>
          <w:tcPr>
            <w:tcW w:w="4780" w:type="dxa"/>
            <w:tcBorders>
              <w:top w:val="nil"/>
              <w:left w:val="nil"/>
              <w:bottom w:val="nil"/>
              <w:right w:val="nil"/>
            </w:tcBorders>
            <w:shd w:val="clear" w:color="auto" w:fill="auto"/>
            <w:noWrap/>
            <w:vAlign w:val="bottom"/>
            <w:hideMark/>
          </w:tcPr>
          <w:p w14:paraId="755B0554"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 a 5 anos</w:t>
            </w:r>
          </w:p>
        </w:tc>
        <w:tc>
          <w:tcPr>
            <w:tcW w:w="960" w:type="dxa"/>
            <w:tcBorders>
              <w:top w:val="nil"/>
              <w:left w:val="nil"/>
              <w:bottom w:val="nil"/>
              <w:right w:val="nil"/>
            </w:tcBorders>
            <w:shd w:val="clear" w:color="auto" w:fill="auto"/>
            <w:noWrap/>
            <w:vAlign w:val="bottom"/>
            <w:hideMark/>
          </w:tcPr>
          <w:p w14:paraId="3FE85E34"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0FD1AA82" w14:textId="77777777" w:rsidTr="00B239CF">
        <w:trPr>
          <w:trHeight w:val="57"/>
        </w:trPr>
        <w:tc>
          <w:tcPr>
            <w:tcW w:w="4780" w:type="dxa"/>
            <w:tcBorders>
              <w:top w:val="nil"/>
              <w:left w:val="nil"/>
              <w:bottom w:val="nil"/>
              <w:right w:val="nil"/>
            </w:tcBorders>
            <w:shd w:val="clear" w:color="auto" w:fill="auto"/>
            <w:noWrap/>
            <w:vAlign w:val="bottom"/>
            <w:hideMark/>
          </w:tcPr>
          <w:p w14:paraId="60AFA465"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 a 9 anos</w:t>
            </w:r>
          </w:p>
        </w:tc>
        <w:tc>
          <w:tcPr>
            <w:tcW w:w="960" w:type="dxa"/>
            <w:tcBorders>
              <w:top w:val="nil"/>
              <w:left w:val="nil"/>
              <w:bottom w:val="nil"/>
              <w:right w:val="nil"/>
            </w:tcBorders>
            <w:shd w:val="clear" w:color="auto" w:fill="auto"/>
            <w:noWrap/>
            <w:vAlign w:val="bottom"/>
            <w:hideMark/>
          </w:tcPr>
          <w:p w14:paraId="4D429EC4"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7C32DDFC" w14:textId="77777777" w:rsidTr="00B239CF">
        <w:trPr>
          <w:trHeight w:val="57"/>
        </w:trPr>
        <w:tc>
          <w:tcPr>
            <w:tcW w:w="4780" w:type="dxa"/>
            <w:tcBorders>
              <w:top w:val="nil"/>
              <w:left w:val="nil"/>
              <w:bottom w:val="nil"/>
              <w:right w:val="nil"/>
            </w:tcBorders>
            <w:shd w:val="clear" w:color="auto" w:fill="auto"/>
            <w:noWrap/>
            <w:vAlign w:val="bottom"/>
            <w:hideMark/>
          </w:tcPr>
          <w:p w14:paraId="798706E1"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10 anos</w:t>
            </w:r>
          </w:p>
        </w:tc>
        <w:tc>
          <w:tcPr>
            <w:tcW w:w="960" w:type="dxa"/>
            <w:tcBorders>
              <w:top w:val="nil"/>
              <w:left w:val="nil"/>
              <w:bottom w:val="nil"/>
              <w:right w:val="nil"/>
            </w:tcBorders>
            <w:shd w:val="clear" w:color="auto" w:fill="auto"/>
            <w:noWrap/>
            <w:vAlign w:val="bottom"/>
            <w:hideMark/>
          </w:tcPr>
          <w:p w14:paraId="4C1FD4C8"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0340B81A" w14:textId="77777777" w:rsidTr="00B239CF">
        <w:trPr>
          <w:trHeight w:val="57"/>
        </w:trPr>
        <w:tc>
          <w:tcPr>
            <w:tcW w:w="4780" w:type="dxa"/>
            <w:tcBorders>
              <w:top w:val="nil"/>
              <w:left w:val="nil"/>
              <w:bottom w:val="nil"/>
              <w:right w:val="nil"/>
            </w:tcBorders>
            <w:shd w:val="clear" w:color="auto" w:fill="auto"/>
            <w:noWrap/>
            <w:vAlign w:val="bottom"/>
            <w:hideMark/>
          </w:tcPr>
          <w:p w14:paraId="467B0AE0"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11 a 15 anos</w:t>
            </w:r>
          </w:p>
        </w:tc>
        <w:tc>
          <w:tcPr>
            <w:tcW w:w="960" w:type="dxa"/>
            <w:tcBorders>
              <w:top w:val="nil"/>
              <w:left w:val="nil"/>
              <w:bottom w:val="nil"/>
              <w:right w:val="nil"/>
            </w:tcBorders>
            <w:shd w:val="clear" w:color="auto" w:fill="auto"/>
            <w:noWrap/>
            <w:vAlign w:val="bottom"/>
            <w:hideMark/>
          </w:tcPr>
          <w:p w14:paraId="795D16CD"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B239CF" w:rsidRPr="00C93D91" w14:paraId="3CF5D39E" w14:textId="77777777" w:rsidTr="00B239CF">
        <w:trPr>
          <w:trHeight w:val="57"/>
        </w:trPr>
        <w:tc>
          <w:tcPr>
            <w:tcW w:w="4780" w:type="dxa"/>
            <w:tcBorders>
              <w:top w:val="nil"/>
              <w:left w:val="nil"/>
              <w:bottom w:val="nil"/>
              <w:right w:val="nil"/>
            </w:tcBorders>
            <w:shd w:val="clear" w:color="auto" w:fill="auto"/>
            <w:noWrap/>
            <w:vAlign w:val="bottom"/>
            <w:hideMark/>
          </w:tcPr>
          <w:p w14:paraId="64E37A3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21 a 25 anos</w:t>
            </w:r>
          </w:p>
        </w:tc>
        <w:tc>
          <w:tcPr>
            <w:tcW w:w="960" w:type="dxa"/>
            <w:tcBorders>
              <w:top w:val="nil"/>
              <w:left w:val="nil"/>
              <w:bottom w:val="nil"/>
              <w:right w:val="nil"/>
            </w:tcBorders>
            <w:shd w:val="clear" w:color="auto" w:fill="auto"/>
            <w:noWrap/>
            <w:vAlign w:val="bottom"/>
            <w:hideMark/>
          </w:tcPr>
          <w:p w14:paraId="05D44F60"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7D4D6622" w14:textId="77777777" w:rsidTr="00B239CF">
        <w:trPr>
          <w:trHeight w:val="57"/>
        </w:trPr>
        <w:tc>
          <w:tcPr>
            <w:tcW w:w="4780" w:type="dxa"/>
            <w:tcBorders>
              <w:top w:val="nil"/>
              <w:left w:val="nil"/>
              <w:bottom w:val="nil"/>
              <w:right w:val="nil"/>
            </w:tcBorders>
            <w:shd w:val="clear" w:color="auto" w:fill="auto"/>
            <w:noWrap/>
            <w:vAlign w:val="bottom"/>
            <w:hideMark/>
          </w:tcPr>
          <w:p w14:paraId="3DC421A6"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26 a 30 anos</w:t>
            </w:r>
          </w:p>
        </w:tc>
        <w:tc>
          <w:tcPr>
            <w:tcW w:w="960" w:type="dxa"/>
            <w:tcBorders>
              <w:top w:val="nil"/>
              <w:left w:val="nil"/>
              <w:bottom w:val="nil"/>
              <w:right w:val="nil"/>
            </w:tcBorders>
            <w:shd w:val="clear" w:color="auto" w:fill="auto"/>
            <w:noWrap/>
            <w:vAlign w:val="bottom"/>
            <w:hideMark/>
          </w:tcPr>
          <w:p w14:paraId="284BC18F"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40AB4382" w14:textId="77777777" w:rsidTr="00B239CF">
        <w:trPr>
          <w:trHeight w:val="57"/>
        </w:trPr>
        <w:tc>
          <w:tcPr>
            <w:tcW w:w="5740" w:type="dxa"/>
            <w:gridSpan w:val="2"/>
            <w:tcBorders>
              <w:top w:val="single" w:sz="4" w:space="0" w:color="auto"/>
              <w:left w:val="nil"/>
              <w:bottom w:val="single" w:sz="4" w:space="0" w:color="auto"/>
              <w:right w:val="nil"/>
            </w:tcBorders>
            <w:shd w:val="clear" w:color="auto" w:fill="auto"/>
            <w:noWrap/>
            <w:vAlign w:val="bottom"/>
            <w:hideMark/>
          </w:tcPr>
          <w:p w14:paraId="1D5428BB" w14:textId="77777777" w:rsidR="00B239CF" w:rsidRPr="00C93D91" w:rsidRDefault="00B239CF" w:rsidP="00B239CF">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Tempo de experiência com uso de indicadores</w:t>
            </w:r>
          </w:p>
        </w:tc>
      </w:tr>
      <w:tr w:rsidR="00B239CF" w:rsidRPr="00C93D91" w14:paraId="16835055" w14:textId="77777777" w:rsidTr="00B239CF">
        <w:trPr>
          <w:trHeight w:val="57"/>
        </w:trPr>
        <w:tc>
          <w:tcPr>
            <w:tcW w:w="4780" w:type="dxa"/>
            <w:tcBorders>
              <w:top w:val="nil"/>
              <w:left w:val="nil"/>
              <w:bottom w:val="nil"/>
              <w:right w:val="nil"/>
            </w:tcBorders>
            <w:shd w:val="clear" w:color="auto" w:fill="auto"/>
            <w:noWrap/>
            <w:vAlign w:val="bottom"/>
            <w:hideMark/>
          </w:tcPr>
          <w:p w14:paraId="0549A733"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Não tem experiência</w:t>
            </w:r>
          </w:p>
        </w:tc>
        <w:tc>
          <w:tcPr>
            <w:tcW w:w="960" w:type="dxa"/>
            <w:tcBorders>
              <w:top w:val="nil"/>
              <w:left w:val="nil"/>
              <w:bottom w:val="nil"/>
              <w:right w:val="nil"/>
            </w:tcBorders>
            <w:shd w:val="clear" w:color="auto" w:fill="auto"/>
            <w:noWrap/>
            <w:vAlign w:val="bottom"/>
            <w:hideMark/>
          </w:tcPr>
          <w:p w14:paraId="75A00240"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w:t>
            </w:r>
          </w:p>
        </w:tc>
      </w:tr>
      <w:tr w:rsidR="00B239CF" w:rsidRPr="00C93D91" w14:paraId="3F83BFD3" w14:textId="77777777" w:rsidTr="00B239CF">
        <w:trPr>
          <w:trHeight w:val="57"/>
        </w:trPr>
        <w:tc>
          <w:tcPr>
            <w:tcW w:w="4780" w:type="dxa"/>
            <w:tcBorders>
              <w:top w:val="nil"/>
              <w:left w:val="nil"/>
              <w:bottom w:val="nil"/>
              <w:right w:val="nil"/>
            </w:tcBorders>
            <w:shd w:val="clear" w:color="auto" w:fill="auto"/>
            <w:noWrap/>
            <w:vAlign w:val="bottom"/>
            <w:hideMark/>
          </w:tcPr>
          <w:p w14:paraId="46AD82C1"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 ano</w:t>
            </w:r>
          </w:p>
        </w:tc>
        <w:tc>
          <w:tcPr>
            <w:tcW w:w="960" w:type="dxa"/>
            <w:tcBorders>
              <w:top w:val="nil"/>
              <w:left w:val="nil"/>
              <w:bottom w:val="nil"/>
              <w:right w:val="nil"/>
            </w:tcBorders>
            <w:shd w:val="clear" w:color="auto" w:fill="auto"/>
            <w:noWrap/>
            <w:vAlign w:val="bottom"/>
            <w:hideMark/>
          </w:tcPr>
          <w:p w14:paraId="097DF098"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B239CF" w:rsidRPr="00C93D91" w14:paraId="1BE0FA42" w14:textId="77777777" w:rsidTr="00B239CF">
        <w:trPr>
          <w:trHeight w:val="57"/>
        </w:trPr>
        <w:tc>
          <w:tcPr>
            <w:tcW w:w="4780" w:type="dxa"/>
            <w:tcBorders>
              <w:top w:val="nil"/>
              <w:left w:val="nil"/>
              <w:bottom w:val="nil"/>
              <w:right w:val="nil"/>
            </w:tcBorders>
            <w:shd w:val="clear" w:color="auto" w:fill="auto"/>
            <w:noWrap/>
            <w:vAlign w:val="bottom"/>
            <w:hideMark/>
          </w:tcPr>
          <w:p w14:paraId="3C62DBDE"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 anos</w:t>
            </w:r>
          </w:p>
        </w:tc>
        <w:tc>
          <w:tcPr>
            <w:tcW w:w="960" w:type="dxa"/>
            <w:tcBorders>
              <w:top w:val="nil"/>
              <w:left w:val="nil"/>
              <w:bottom w:val="nil"/>
              <w:right w:val="nil"/>
            </w:tcBorders>
            <w:shd w:val="clear" w:color="auto" w:fill="auto"/>
            <w:noWrap/>
            <w:vAlign w:val="bottom"/>
            <w:hideMark/>
          </w:tcPr>
          <w:p w14:paraId="3799A1CD"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75B4FF2F" w14:textId="77777777" w:rsidTr="00B239CF">
        <w:trPr>
          <w:trHeight w:val="57"/>
        </w:trPr>
        <w:tc>
          <w:tcPr>
            <w:tcW w:w="4780" w:type="dxa"/>
            <w:tcBorders>
              <w:top w:val="nil"/>
              <w:left w:val="nil"/>
              <w:bottom w:val="nil"/>
              <w:right w:val="nil"/>
            </w:tcBorders>
            <w:shd w:val="clear" w:color="auto" w:fill="auto"/>
            <w:noWrap/>
            <w:vAlign w:val="bottom"/>
            <w:hideMark/>
          </w:tcPr>
          <w:p w14:paraId="20ED8614"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 anos</w:t>
            </w:r>
          </w:p>
        </w:tc>
        <w:tc>
          <w:tcPr>
            <w:tcW w:w="960" w:type="dxa"/>
            <w:tcBorders>
              <w:top w:val="nil"/>
              <w:left w:val="nil"/>
              <w:bottom w:val="nil"/>
              <w:right w:val="nil"/>
            </w:tcBorders>
            <w:shd w:val="clear" w:color="auto" w:fill="auto"/>
            <w:noWrap/>
            <w:vAlign w:val="bottom"/>
            <w:hideMark/>
          </w:tcPr>
          <w:p w14:paraId="533D6769"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5C0D5B65" w14:textId="77777777" w:rsidTr="00B239CF">
        <w:trPr>
          <w:trHeight w:val="57"/>
        </w:trPr>
        <w:tc>
          <w:tcPr>
            <w:tcW w:w="4780" w:type="dxa"/>
            <w:tcBorders>
              <w:top w:val="nil"/>
              <w:left w:val="nil"/>
              <w:bottom w:val="nil"/>
              <w:right w:val="nil"/>
            </w:tcBorders>
            <w:shd w:val="clear" w:color="auto" w:fill="auto"/>
            <w:noWrap/>
            <w:vAlign w:val="bottom"/>
            <w:hideMark/>
          </w:tcPr>
          <w:p w14:paraId="3BAE9853"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5 anos</w:t>
            </w:r>
          </w:p>
        </w:tc>
        <w:tc>
          <w:tcPr>
            <w:tcW w:w="960" w:type="dxa"/>
            <w:tcBorders>
              <w:top w:val="nil"/>
              <w:left w:val="nil"/>
              <w:bottom w:val="nil"/>
              <w:right w:val="nil"/>
            </w:tcBorders>
            <w:shd w:val="clear" w:color="auto" w:fill="auto"/>
            <w:noWrap/>
            <w:vAlign w:val="bottom"/>
            <w:hideMark/>
          </w:tcPr>
          <w:p w14:paraId="34167182"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B239CF" w:rsidRPr="00C93D91" w14:paraId="11888BE4" w14:textId="77777777" w:rsidTr="00B239CF">
        <w:trPr>
          <w:trHeight w:val="57"/>
        </w:trPr>
        <w:tc>
          <w:tcPr>
            <w:tcW w:w="4780" w:type="dxa"/>
            <w:tcBorders>
              <w:top w:val="nil"/>
              <w:left w:val="nil"/>
              <w:bottom w:val="single" w:sz="4" w:space="0" w:color="auto"/>
              <w:right w:val="nil"/>
            </w:tcBorders>
            <w:shd w:val="clear" w:color="auto" w:fill="auto"/>
            <w:noWrap/>
            <w:vAlign w:val="bottom"/>
            <w:hideMark/>
          </w:tcPr>
          <w:p w14:paraId="0778235D" w14:textId="77777777" w:rsidR="00B239CF" w:rsidRPr="00C93D91" w:rsidRDefault="00B239CF" w:rsidP="00B239CF">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06 a 10 anos</w:t>
            </w:r>
          </w:p>
        </w:tc>
        <w:tc>
          <w:tcPr>
            <w:tcW w:w="960" w:type="dxa"/>
            <w:tcBorders>
              <w:top w:val="nil"/>
              <w:left w:val="nil"/>
              <w:bottom w:val="single" w:sz="4" w:space="0" w:color="auto"/>
              <w:right w:val="nil"/>
            </w:tcBorders>
            <w:shd w:val="clear" w:color="auto" w:fill="auto"/>
            <w:noWrap/>
            <w:vAlign w:val="bottom"/>
            <w:hideMark/>
          </w:tcPr>
          <w:p w14:paraId="26F148F4" w14:textId="77777777" w:rsidR="00B239CF" w:rsidRPr="00C93D91" w:rsidRDefault="00B239CF" w:rsidP="00B239CF">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bl>
    <w:p w14:paraId="3E6B55BD" w14:textId="77777777" w:rsidR="00426013" w:rsidRPr="00C93D91" w:rsidRDefault="00B239CF" w:rsidP="00A53C9B">
      <w:pPr>
        <w:spacing w:after="0" w:line="360" w:lineRule="auto"/>
        <w:jc w:val="both"/>
        <w:rPr>
          <w:rFonts w:ascii="Verdana" w:hAnsi="Verdana"/>
          <w:sz w:val="18"/>
          <w:szCs w:val="18"/>
        </w:rPr>
      </w:pPr>
      <w:r w:rsidRPr="00C93D91">
        <w:rPr>
          <w:rFonts w:ascii="Verdana" w:hAnsi="Verdana"/>
          <w:sz w:val="18"/>
          <w:szCs w:val="18"/>
        </w:rPr>
        <w:t>Fonte: Dados da pesquisa, 2014</w:t>
      </w:r>
    </w:p>
    <w:p w14:paraId="36C4F812" w14:textId="77777777" w:rsidR="004437AB" w:rsidRPr="00C93D91" w:rsidRDefault="004437AB" w:rsidP="005A26BF">
      <w:pPr>
        <w:spacing w:after="0" w:line="360" w:lineRule="auto"/>
        <w:jc w:val="both"/>
        <w:rPr>
          <w:rFonts w:ascii="Verdana" w:hAnsi="Verdana"/>
          <w:b/>
          <w:sz w:val="20"/>
          <w:szCs w:val="20"/>
        </w:rPr>
      </w:pPr>
    </w:p>
    <w:p w14:paraId="3D6D9E29" w14:textId="77777777" w:rsidR="005A26BF" w:rsidRPr="00C93D91" w:rsidRDefault="005A26BF" w:rsidP="005A26BF">
      <w:pPr>
        <w:spacing w:after="0" w:line="360" w:lineRule="auto"/>
        <w:jc w:val="both"/>
        <w:rPr>
          <w:rFonts w:ascii="Verdana" w:hAnsi="Verdana"/>
          <w:b/>
          <w:sz w:val="20"/>
          <w:szCs w:val="20"/>
        </w:rPr>
      </w:pPr>
      <w:r w:rsidRPr="00C93D91">
        <w:rPr>
          <w:rFonts w:ascii="Verdana" w:hAnsi="Verdana"/>
          <w:b/>
          <w:sz w:val="20"/>
          <w:szCs w:val="20"/>
        </w:rPr>
        <w:t>Indicadores de qualidade da assistência de enfermagem</w:t>
      </w:r>
    </w:p>
    <w:p w14:paraId="315959A5" w14:textId="77777777" w:rsidR="00FE0A1A" w:rsidRPr="00C93D91" w:rsidRDefault="005A26BF"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Os dados obtidos com a entrevista evidenciaram os indicadores que poderiam ser elaborados, medidos e controlados na clínica</w:t>
      </w:r>
      <w:r w:rsidR="001A6A5B" w:rsidRPr="00C93D91">
        <w:rPr>
          <w:rFonts w:ascii="Verdana" w:hAnsi="Verdana" w:cs="Arial"/>
          <w:bCs/>
          <w:sz w:val="20"/>
          <w:szCs w:val="20"/>
        </w:rPr>
        <w:t>,</w:t>
      </w:r>
      <w:r w:rsidRPr="00C93D91">
        <w:rPr>
          <w:rFonts w:ascii="Verdana" w:hAnsi="Verdana" w:cs="Arial"/>
          <w:bCs/>
          <w:sz w:val="20"/>
          <w:szCs w:val="20"/>
        </w:rPr>
        <w:t xml:space="preserve"> de aco</w:t>
      </w:r>
      <w:r w:rsidR="001A6A5B" w:rsidRPr="00C93D91">
        <w:rPr>
          <w:rFonts w:ascii="Verdana" w:hAnsi="Verdana" w:cs="Arial"/>
          <w:bCs/>
          <w:sz w:val="20"/>
          <w:szCs w:val="20"/>
        </w:rPr>
        <w:t>rdo com a visão dos enfermeiros</w:t>
      </w:r>
      <w:r w:rsidR="00FE0A1A" w:rsidRPr="00C93D91">
        <w:rPr>
          <w:rFonts w:ascii="Verdana" w:hAnsi="Verdana" w:cs="Arial"/>
          <w:bCs/>
          <w:sz w:val="20"/>
          <w:szCs w:val="20"/>
        </w:rPr>
        <w:t>, conforme Tabela 2</w:t>
      </w:r>
      <w:r w:rsidRPr="00C93D91">
        <w:rPr>
          <w:rFonts w:ascii="Verdana" w:hAnsi="Verdana" w:cs="Arial"/>
          <w:bCs/>
          <w:sz w:val="20"/>
          <w:szCs w:val="20"/>
        </w:rPr>
        <w:t xml:space="preserve">. </w:t>
      </w:r>
    </w:p>
    <w:p w14:paraId="4BD0E51C" w14:textId="77777777" w:rsidR="00FE0A1A" w:rsidRPr="00C93D91" w:rsidRDefault="00FE0A1A" w:rsidP="006E4187">
      <w:pPr>
        <w:pStyle w:val="Quadro"/>
        <w:numPr>
          <w:ilvl w:val="0"/>
          <w:numId w:val="0"/>
        </w:numPr>
        <w:spacing w:before="0" w:after="0" w:line="480" w:lineRule="auto"/>
        <w:rPr>
          <w:rFonts w:ascii="Verdana" w:hAnsi="Verdana"/>
          <w:sz w:val="18"/>
          <w:szCs w:val="18"/>
        </w:rPr>
      </w:pPr>
      <w:r w:rsidRPr="00C93D91">
        <w:rPr>
          <w:rFonts w:ascii="Verdana" w:hAnsi="Verdana"/>
          <w:sz w:val="18"/>
          <w:szCs w:val="18"/>
        </w:rPr>
        <w:t xml:space="preserve">Tabela 2. </w:t>
      </w:r>
      <w:bookmarkStart w:id="4" w:name="_Ref416484220"/>
      <w:r w:rsidRPr="00C93D91">
        <w:rPr>
          <w:rFonts w:ascii="Verdana" w:hAnsi="Verdana"/>
          <w:sz w:val="18"/>
          <w:szCs w:val="18"/>
        </w:rPr>
        <w:t xml:space="preserve">Indicadores </w:t>
      </w:r>
      <w:r w:rsidR="001A6A5B" w:rsidRPr="00C93D91">
        <w:rPr>
          <w:rFonts w:ascii="Verdana" w:hAnsi="Verdana"/>
          <w:sz w:val="18"/>
          <w:szCs w:val="18"/>
        </w:rPr>
        <w:t xml:space="preserve">de avaliação da qualidade </w:t>
      </w:r>
      <w:r w:rsidRPr="00C93D91">
        <w:rPr>
          <w:rFonts w:ascii="Verdana" w:hAnsi="Verdana"/>
          <w:sz w:val="18"/>
          <w:szCs w:val="18"/>
        </w:rPr>
        <w:t>da assistência de enfermagem</w:t>
      </w:r>
      <w:r w:rsidR="001A6A5B" w:rsidRPr="00C93D91">
        <w:rPr>
          <w:rFonts w:ascii="Verdana" w:hAnsi="Verdana"/>
          <w:sz w:val="18"/>
          <w:szCs w:val="18"/>
        </w:rPr>
        <w:t xml:space="preserve"> citados livremente pelos enfermeiros</w:t>
      </w:r>
      <w:r w:rsidRPr="00C93D91">
        <w:rPr>
          <w:rFonts w:ascii="Verdana" w:hAnsi="Verdana"/>
          <w:sz w:val="18"/>
          <w:szCs w:val="18"/>
        </w:rPr>
        <w:t>. Niterói, RJ, 2014</w:t>
      </w:r>
      <w:bookmarkEnd w:id="4"/>
    </w:p>
    <w:tbl>
      <w:tblPr>
        <w:tblW w:w="7540" w:type="dxa"/>
        <w:tblInd w:w="55" w:type="dxa"/>
        <w:tblCellMar>
          <w:left w:w="70" w:type="dxa"/>
          <w:right w:w="70" w:type="dxa"/>
        </w:tblCellMar>
        <w:tblLook w:val="04A0" w:firstRow="1" w:lastRow="0" w:firstColumn="1" w:lastColumn="0" w:noHBand="0" w:noVBand="1"/>
      </w:tblPr>
      <w:tblGrid>
        <w:gridCol w:w="6118"/>
        <w:gridCol w:w="1422"/>
      </w:tblGrid>
      <w:tr w:rsidR="00FE0A1A" w:rsidRPr="00C93D91" w14:paraId="225AAD93" w14:textId="77777777" w:rsidTr="00FE0A1A">
        <w:trPr>
          <w:trHeight w:val="20"/>
        </w:trPr>
        <w:tc>
          <w:tcPr>
            <w:tcW w:w="6118" w:type="dxa"/>
            <w:tcBorders>
              <w:top w:val="single" w:sz="4" w:space="0" w:color="auto"/>
              <w:left w:val="nil"/>
              <w:bottom w:val="single" w:sz="4" w:space="0" w:color="auto"/>
              <w:right w:val="nil"/>
            </w:tcBorders>
            <w:shd w:val="clear" w:color="auto" w:fill="auto"/>
            <w:noWrap/>
            <w:vAlign w:val="center"/>
            <w:hideMark/>
          </w:tcPr>
          <w:p w14:paraId="27F238AB" w14:textId="77777777" w:rsidR="00FE0A1A" w:rsidRPr="00C93D91" w:rsidRDefault="00FE0A1A" w:rsidP="00FE0A1A">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Indicadores</w:t>
            </w:r>
          </w:p>
        </w:tc>
        <w:tc>
          <w:tcPr>
            <w:tcW w:w="1422" w:type="dxa"/>
            <w:tcBorders>
              <w:top w:val="single" w:sz="4" w:space="0" w:color="auto"/>
              <w:left w:val="nil"/>
              <w:bottom w:val="single" w:sz="4" w:space="0" w:color="auto"/>
              <w:right w:val="nil"/>
            </w:tcBorders>
            <w:shd w:val="clear" w:color="auto" w:fill="auto"/>
            <w:hideMark/>
          </w:tcPr>
          <w:p w14:paraId="1274B544" w14:textId="77777777" w:rsidR="00FE0A1A" w:rsidRPr="00C93D91" w:rsidRDefault="00FE0A1A" w:rsidP="001A6A5B">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 xml:space="preserve">número de </w:t>
            </w:r>
            <w:r w:rsidR="001A6A5B" w:rsidRPr="00C93D91">
              <w:rPr>
                <w:rFonts w:ascii="Verdana" w:eastAsia="Times New Roman" w:hAnsi="Verdana" w:cs="Times New Roman"/>
                <w:b/>
                <w:bCs/>
                <w:sz w:val="18"/>
                <w:szCs w:val="18"/>
                <w:lang w:eastAsia="pt-BR"/>
              </w:rPr>
              <w:t>citações</w:t>
            </w:r>
          </w:p>
        </w:tc>
      </w:tr>
      <w:tr w:rsidR="00FE0A1A" w:rsidRPr="00C93D91" w14:paraId="114B7C36" w14:textId="77777777" w:rsidTr="00FE0A1A">
        <w:trPr>
          <w:trHeight w:val="20"/>
        </w:trPr>
        <w:tc>
          <w:tcPr>
            <w:tcW w:w="6118" w:type="dxa"/>
            <w:tcBorders>
              <w:top w:val="nil"/>
              <w:left w:val="nil"/>
              <w:bottom w:val="nil"/>
              <w:right w:val="nil"/>
            </w:tcBorders>
            <w:shd w:val="clear" w:color="auto" w:fill="auto"/>
            <w:noWrap/>
            <w:hideMark/>
          </w:tcPr>
          <w:p w14:paraId="0BC198E7"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Risco de queda</w:t>
            </w:r>
          </w:p>
        </w:tc>
        <w:tc>
          <w:tcPr>
            <w:tcW w:w="1422" w:type="dxa"/>
            <w:tcBorders>
              <w:top w:val="nil"/>
              <w:left w:val="nil"/>
              <w:bottom w:val="nil"/>
              <w:right w:val="nil"/>
            </w:tcBorders>
            <w:shd w:val="clear" w:color="auto" w:fill="auto"/>
            <w:noWrap/>
            <w:hideMark/>
          </w:tcPr>
          <w:p w14:paraId="1D1387BF"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12</w:t>
            </w:r>
          </w:p>
        </w:tc>
      </w:tr>
      <w:tr w:rsidR="00FE0A1A" w:rsidRPr="00C93D91" w14:paraId="7EDC9B09" w14:textId="77777777" w:rsidTr="00FE0A1A">
        <w:trPr>
          <w:trHeight w:val="20"/>
        </w:trPr>
        <w:tc>
          <w:tcPr>
            <w:tcW w:w="6118" w:type="dxa"/>
            <w:tcBorders>
              <w:top w:val="nil"/>
              <w:left w:val="nil"/>
              <w:bottom w:val="nil"/>
              <w:right w:val="nil"/>
            </w:tcBorders>
            <w:shd w:val="clear" w:color="auto" w:fill="auto"/>
            <w:noWrap/>
            <w:hideMark/>
          </w:tcPr>
          <w:p w14:paraId="17E8E495"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Úlcera de pressão</w:t>
            </w:r>
          </w:p>
        </w:tc>
        <w:tc>
          <w:tcPr>
            <w:tcW w:w="1422" w:type="dxa"/>
            <w:tcBorders>
              <w:top w:val="nil"/>
              <w:left w:val="nil"/>
              <w:bottom w:val="nil"/>
              <w:right w:val="nil"/>
            </w:tcBorders>
            <w:shd w:val="clear" w:color="auto" w:fill="auto"/>
            <w:noWrap/>
            <w:hideMark/>
          </w:tcPr>
          <w:p w14:paraId="5C95EE1C"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11</w:t>
            </w:r>
          </w:p>
        </w:tc>
      </w:tr>
      <w:tr w:rsidR="00FE0A1A" w:rsidRPr="00C93D91" w14:paraId="3017C175" w14:textId="77777777" w:rsidTr="00FE0A1A">
        <w:trPr>
          <w:trHeight w:val="20"/>
        </w:trPr>
        <w:tc>
          <w:tcPr>
            <w:tcW w:w="6118" w:type="dxa"/>
            <w:tcBorders>
              <w:top w:val="nil"/>
              <w:left w:val="nil"/>
              <w:bottom w:val="nil"/>
              <w:right w:val="nil"/>
            </w:tcBorders>
            <w:shd w:val="clear" w:color="auto" w:fill="auto"/>
            <w:noWrap/>
            <w:hideMark/>
          </w:tcPr>
          <w:p w14:paraId="70349390"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Flebite</w:t>
            </w:r>
          </w:p>
        </w:tc>
        <w:tc>
          <w:tcPr>
            <w:tcW w:w="1422" w:type="dxa"/>
            <w:tcBorders>
              <w:top w:val="nil"/>
              <w:left w:val="nil"/>
              <w:bottom w:val="nil"/>
              <w:right w:val="nil"/>
            </w:tcBorders>
            <w:shd w:val="clear" w:color="auto" w:fill="auto"/>
            <w:noWrap/>
            <w:hideMark/>
          </w:tcPr>
          <w:p w14:paraId="2C0DFFB6"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w:t>
            </w:r>
          </w:p>
        </w:tc>
      </w:tr>
      <w:tr w:rsidR="00FE0A1A" w:rsidRPr="00C93D91" w14:paraId="40EC2E55" w14:textId="77777777" w:rsidTr="00FE0A1A">
        <w:trPr>
          <w:trHeight w:val="20"/>
        </w:trPr>
        <w:tc>
          <w:tcPr>
            <w:tcW w:w="6118" w:type="dxa"/>
            <w:tcBorders>
              <w:top w:val="nil"/>
              <w:left w:val="nil"/>
              <w:bottom w:val="nil"/>
              <w:right w:val="nil"/>
            </w:tcBorders>
            <w:shd w:val="clear" w:color="auto" w:fill="auto"/>
            <w:noWrap/>
            <w:hideMark/>
          </w:tcPr>
          <w:p w14:paraId="1A658544"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Perda de sonda nasoenteral</w:t>
            </w:r>
          </w:p>
        </w:tc>
        <w:tc>
          <w:tcPr>
            <w:tcW w:w="1422" w:type="dxa"/>
            <w:tcBorders>
              <w:top w:val="nil"/>
              <w:left w:val="nil"/>
              <w:bottom w:val="nil"/>
              <w:right w:val="nil"/>
            </w:tcBorders>
            <w:shd w:val="clear" w:color="auto" w:fill="auto"/>
            <w:noWrap/>
            <w:hideMark/>
          </w:tcPr>
          <w:p w14:paraId="43B63A6D"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r>
      <w:tr w:rsidR="00FE0A1A" w:rsidRPr="00C93D91" w14:paraId="14361F16" w14:textId="77777777" w:rsidTr="00FE0A1A">
        <w:trPr>
          <w:trHeight w:val="20"/>
        </w:trPr>
        <w:tc>
          <w:tcPr>
            <w:tcW w:w="6118" w:type="dxa"/>
            <w:tcBorders>
              <w:top w:val="nil"/>
              <w:left w:val="nil"/>
              <w:bottom w:val="nil"/>
              <w:right w:val="nil"/>
            </w:tcBorders>
            <w:shd w:val="clear" w:color="auto" w:fill="auto"/>
            <w:noWrap/>
            <w:hideMark/>
          </w:tcPr>
          <w:p w14:paraId="3FBA3856"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Tempo de acesso venoso</w:t>
            </w:r>
          </w:p>
        </w:tc>
        <w:tc>
          <w:tcPr>
            <w:tcW w:w="1422" w:type="dxa"/>
            <w:tcBorders>
              <w:top w:val="nil"/>
              <w:left w:val="nil"/>
              <w:bottom w:val="nil"/>
              <w:right w:val="nil"/>
            </w:tcBorders>
            <w:shd w:val="clear" w:color="auto" w:fill="auto"/>
            <w:noWrap/>
            <w:hideMark/>
          </w:tcPr>
          <w:p w14:paraId="661023B1"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r>
      <w:tr w:rsidR="00FE0A1A" w:rsidRPr="00C93D91" w14:paraId="1D9504E0" w14:textId="77777777" w:rsidTr="00FE0A1A">
        <w:trPr>
          <w:trHeight w:val="20"/>
        </w:trPr>
        <w:tc>
          <w:tcPr>
            <w:tcW w:w="6118" w:type="dxa"/>
            <w:tcBorders>
              <w:top w:val="nil"/>
              <w:left w:val="nil"/>
              <w:bottom w:val="nil"/>
              <w:right w:val="nil"/>
            </w:tcBorders>
            <w:shd w:val="clear" w:color="auto" w:fill="auto"/>
            <w:noWrap/>
            <w:hideMark/>
          </w:tcPr>
          <w:p w14:paraId="7B53440A" w14:textId="77777777" w:rsidR="00FE0A1A" w:rsidRPr="00C93D91" w:rsidRDefault="004236C5" w:rsidP="004236C5">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Número de</w:t>
            </w:r>
            <w:r w:rsidR="00FE0A1A" w:rsidRPr="00C93D91">
              <w:rPr>
                <w:rFonts w:ascii="Verdana" w:eastAsia="Times New Roman" w:hAnsi="Verdana" w:cs="Times New Roman"/>
                <w:sz w:val="18"/>
                <w:szCs w:val="18"/>
                <w:lang w:eastAsia="pt-BR"/>
              </w:rPr>
              <w:t xml:space="preserve"> funcionários de plantão</w:t>
            </w:r>
          </w:p>
        </w:tc>
        <w:tc>
          <w:tcPr>
            <w:tcW w:w="1422" w:type="dxa"/>
            <w:tcBorders>
              <w:top w:val="nil"/>
              <w:left w:val="nil"/>
              <w:bottom w:val="nil"/>
              <w:right w:val="nil"/>
            </w:tcBorders>
            <w:shd w:val="clear" w:color="auto" w:fill="auto"/>
            <w:noWrap/>
            <w:hideMark/>
          </w:tcPr>
          <w:p w14:paraId="4466248D"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r>
      <w:tr w:rsidR="00FE0A1A" w:rsidRPr="00C93D91" w14:paraId="47806B69" w14:textId="77777777" w:rsidTr="00FE0A1A">
        <w:trPr>
          <w:trHeight w:val="20"/>
        </w:trPr>
        <w:tc>
          <w:tcPr>
            <w:tcW w:w="6118" w:type="dxa"/>
            <w:tcBorders>
              <w:top w:val="nil"/>
              <w:left w:val="nil"/>
              <w:bottom w:val="nil"/>
              <w:right w:val="nil"/>
            </w:tcBorders>
            <w:shd w:val="clear" w:color="auto" w:fill="auto"/>
            <w:noWrap/>
            <w:hideMark/>
          </w:tcPr>
          <w:p w14:paraId="78E8BC12"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Erro de medicação</w:t>
            </w:r>
          </w:p>
        </w:tc>
        <w:tc>
          <w:tcPr>
            <w:tcW w:w="1422" w:type="dxa"/>
            <w:tcBorders>
              <w:top w:val="nil"/>
              <w:left w:val="nil"/>
              <w:bottom w:val="nil"/>
              <w:right w:val="nil"/>
            </w:tcBorders>
            <w:shd w:val="clear" w:color="auto" w:fill="auto"/>
            <w:noWrap/>
            <w:hideMark/>
          </w:tcPr>
          <w:p w14:paraId="1383EF4F"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FE0A1A" w:rsidRPr="00C93D91" w14:paraId="5F34BC01" w14:textId="77777777" w:rsidTr="00FE0A1A">
        <w:trPr>
          <w:trHeight w:val="20"/>
        </w:trPr>
        <w:tc>
          <w:tcPr>
            <w:tcW w:w="6118" w:type="dxa"/>
            <w:tcBorders>
              <w:top w:val="nil"/>
              <w:left w:val="nil"/>
              <w:bottom w:val="nil"/>
              <w:right w:val="nil"/>
            </w:tcBorders>
            <w:shd w:val="clear" w:color="auto" w:fill="auto"/>
            <w:noWrap/>
            <w:hideMark/>
          </w:tcPr>
          <w:p w14:paraId="24A58073"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Administração correta de medicação</w:t>
            </w:r>
          </w:p>
        </w:tc>
        <w:tc>
          <w:tcPr>
            <w:tcW w:w="1422" w:type="dxa"/>
            <w:tcBorders>
              <w:top w:val="nil"/>
              <w:left w:val="nil"/>
              <w:bottom w:val="nil"/>
              <w:right w:val="nil"/>
            </w:tcBorders>
            <w:shd w:val="clear" w:color="auto" w:fill="auto"/>
            <w:noWrap/>
            <w:hideMark/>
          </w:tcPr>
          <w:p w14:paraId="7C3D856E"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FE0A1A" w:rsidRPr="00C93D91" w14:paraId="6D6522C4" w14:textId="77777777" w:rsidTr="00FE0A1A">
        <w:trPr>
          <w:trHeight w:val="20"/>
        </w:trPr>
        <w:tc>
          <w:tcPr>
            <w:tcW w:w="6118" w:type="dxa"/>
            <w:tcBorders>
              <w:top w:val="nil"/>
              <w:left w:val="nil"/>
              <w:bottom w:val="nil"/>
              <w:right w:val="nil"/>
            </w:tcBorders>
            <w:shd w:val="clear" w:color="auto" w:fill="auto"/>
            <w:noWrap/>
            <w:hideMark/>
          </w:tcPr>
          <w:p w14:paraId="051D53B3"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Efeitos adversos relacionados à medicação e hemoderivados</w:t>
            </w:r>
          </w:p>
        </w:tc>
        <w:tc>
          <w:tcPr>
            <w:tcW w:w="1422" w:type="dxa"/>
            <w:tcBorders>
              <w:top w:val="nil"/>
              <w:left w:val="nil"/>
              <w:bottom w:val="nil"/>
              <w:right w:val="nil"/>
            </w:tcBorders>
            <w:shd w:val="clear" w:color="auto" w:fill="auto"/>
            <w:noWrap/>
            <w:hideMark/>
          </w:tcPr>
          <w:p w14:paraId="5120ABA1"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FE0A1A" w:rsidRPr="00C93D91" w14:paraId="64BBD3CA" w14:textId="77777777" w:rsidTr="00FE0A1A">
        <w:trPr>
          <w:trHeight w:val="20"/>
        </w:trPr>
        <w:tc>
          <w:tcPr>
            <w:tcW w:w="6118" w:type="dxa"/>
            <w:tcBorders>
              <w:top w:val="nil"/>
              <w:left w:val="nil"/>
              <w:bottom w:val="nil"/>
              <w:right w:val="nil"/>
            </w:tcBorders>
            <w:shd w:val="clear" w:color="auto" w:fill="auto"/>
            <w:noWrap/>
            <w:hideMark/>
          </w:tcPr>
          <w:p w14:paraId="5BF3ACE4"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Incidência de lesão de pele</w:t>
            </w:r>
          </w:p>
        </w:tc>
        <w:tc>
          <w:tcPr>
            <w:tcW w:w="1422" w:type="dxa"/>
            <w:tcBorders>
              <w:top w:val="nil"/>
              <w:left w:val="nil"/>
              <w:bottom w:val="nil"/>
              <w:right w:val="nil"/>
            </w:tcBorders>
            <w:shd w:val="clear" w:color="auto" w:fill="auto"/>
            <w:noWrap/>
            <w:hideMark/>
          </w:tcPr>
          <w:p w14:paraId="2E3C920D"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FE0A1A" w:rsidRPr="00C93D91" w14:paraId="2C2154E9" w14:textId="77777777" w:rsidTr="00FE0A1A">
        <w:trPr>
          <w:trHeight w:val="20"/>
        </w:trPr>
        <w:tc>
          <w:tcPr>
            <w:tcW w:w="6118" w:type="dxa"/>
            <w:tcBorders>
              <w:top w:val="nil"/>
              <w:left w:val="nil"/>
              <w:bottom w:val="nil"/>
              <w:right w:val="nil"/>
            </w:tcBorders>
            <w:shd w:val="clear" w:color="auto" w:fill="auto"/>
            <w:noWrap/>
            <w:hideMark/>
          </w:tcPr>
          <w:p w14:paraId="14B8C8C6"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Tempo de acesso venoso</w:t>
            </w:r>
          </w:p>
        </w:tc>
        <w:tc>
          <w:tcPr>
            <w:tcW w:w="1422" w:type="dxa"/>
            <w:tcBorders>
              <w:top w:val="nil"/>
              <w:left w:val="nil"/>
              <w:bottom w:val="nil"/>
              <w:right w:val="nil"/>
            </w:tcBorders>
            <w:shd w:val="clear" w:color="auto" w:fill="auto"/>
            <w:noWrap/>
            <w:hideMark/>
          </w:tcPr>
          <w:p w14:paraId="0FFB05FC"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FE0A1A" w:rsidRPr="00C93D91" w14:paraId="0F503699" w14:textId="77777777" w:rsidTr="00FE0A1A">
        <w:trPr>
          <w:trHeight w:val="20"/>
        </w:trPr>
        <w:tc>
          <w:tcPr>
            <w:tcW w:w="6118" w:type="dxa"/>
            <w:tcBorders>
              <w:top w:val="nil"/>
              <w:left w:val="nil"/>
              <w:bottom w:val="nil"/>
              <w:right w:val="nil"/>
            </w:tcBorders>
            <w:shd w:val="clear" w:color="auto" w:fill="auto"/>
            <w:noWrap/>
            <w:hideMark/>
          </w:tcPr>
          <w:p w14:paraId="15C3499C"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Número de aceitação da dieta</w:t>
            </w:r>
          </w:p>
        </w:tc>
        <w:tc>
          <w:tcPr>
            <w:tcW w:w="1422" w:type="dxa"/>
            <w:tcBorders>
              <w:top w:val="nil"/>
              <w:left w:val="nil"/>
              <w:bottom w:val="nil"/>
              <w:right w:val="nil"/>
            </w:tcBorders>
            <w:shd w:val="clear" w:color="auto" w:fill="auto"/>
            <w:noWrap/>
            <w:hideMark/>
          </w:tcPr>
          <w:p w14:paraId="7FEBACC6"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FE0A1A" w:rsidRPr="00C93D91" w14:paraId="6AA70B65" w14:textId="77777777" w:rsidTr="00FE0A1A">
        <w:trPr>
          <w:trHeight w:val="20"/>
        </w:trPr>
        <w:tc>
          <w:tcPr>
            <w:tcW w:w="6118" w:type="dxa"/>
            <w:tcBorders>
              <w:top w:val="nil"/>
              <w:left w:val="nil"/>
              <w:bottom w:val="nil"/>
              <w:right w:val="nil"/>
            </w:tcBorders>
            <w:shd w:val="clear" w:color="auto" w:fill="auto"/>
            <w:noWrap/>
            <w:hideMark/>
          </w:tcPr>
          <w:p w14:paraId="134B3911"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Infecção por cateter vesical</w:t>
            </w:r>
          </w:p>
        </w:tc>
        <w:tc>
          <w:tcPr>
            <w:tcW w:w="1422" w:type="dxa"/>
            <w:tcBorders>
              <w:top w:val="nil"/>
              <w:left w:val="nil"/>
              <w:bottom w:val="nil"/>
              <w:right w:val="nil"/>
            </w:tcBorders>
            <w:shd w:val="clear" w:color="auto" w:fill="auto"/>
            <w:noWrap/>
            <w:hideMark/>
          </w:tcPr>
          <w:p w14:paraId="47D8FE78"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FE0A1A" w:rsidRPr="00C93D91" w14:paraId="07917161" w14:textId="77777777" w:rsidTr="00FE0A1A">
        <w:trPr>
          <w:trHeight w:val="20"/>
        </w:trPr>
        <w:tc>
          <w:tcPr>
            <w:tcW w:w="6118" w:type="dxa"/>
            <w:tcBorders>
              <w:top w:val="nil"/>
              <w:left w:val="nil"/>
              <w:bottom w:val="nil"/>
              <w:right w:val="nil"/>
            </w:tcBorders>
            <w:shd w:val="clear" w:color="auto" w:fill="auto"/>
            <w:noWrap/>
            <w:hideMark/>
          </w:tcPr>
          <w:p w14:paraId="256D1EAC"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Número de pacientes com precaução de contato</w:t>
            </w:r>
          </w:p>
        </w:tc>
        <w:tc>
          <w:tcPr>
            <w:tcW w:w="1422" w:type="dxa"/>
            <w:tcBorders>
              <w:top w:val="nil"/>
              <w:left w:val="nil"/>
              <w:bottom w:val="nil"/>
              <w:right w:val="nil"/>
            </w:tcBorders>
            <w:shd w:val="clear" w:color="auto" w:fill="auto"/>
            <w:noWrap/>
            <w:hideMark/>
          </w:tcPr>
          <w:p w14:paraId="663E856C"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FE0A1A" w:rsidRPr="00C93D91" w14:paraId="2DC14508" w14:textId="77777777" w:rsidTr="00FE0A1A">
        <w:trPr>
          <w:trHeight w:val="20"/>
        </w:trPr>
        <w:tc>
          <w:tcPr>
            <w:tcW w:w="6118" w:type="dxa"/>
            <w:tcBorders>
              <w:top w:val="nil"/>
              <w:left w:val="nil"/>
              <w:bottom w:val="nil"/>
              <w:right w:val="nil"/>
            </w:tcBorders>
            <w:shd w:val="clear" w:color="auto" w:fill="auto"/>
            <w:noWrap/>
            <w:hideMark/>
          </w:tcPr>
          <w:p w14:paraId="71B7545A" w14:textId="77777777" w:rsidR="00FE0A1A" w:rsidRPr="00C93D91" w:rsidRDefault="00FE0A1A" w:rsidP="00FE0A1A">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Tempo de permanência de sonda vesical</w:t>
            </w:r>
          </w:p>
        </w:tc>
        <w:tc>
          <w:tcPr>
            <w:tcW w:w="1422" w:type="dxa"/>
            <w:tcBorders>
              <w:top w:val="nil"/>
              <w:left w:val="nil"/>
              <w:bottom w:val="nil"/>
              <w:right w:val="nil"/>
            </w:tcBorders>
            <w:shd w:val="clear" w:color="auto" w:fill="auto"/>
            <w:noWrap/>
            <w:hideMark/>
          </w:tcPr>
          <w:p w14:paraId="212BF0CA"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FE0A1A" w:rsidRPr="00C93D91" w14:paraId="7848B422" w14:textId="77777777" w:rsidTr="00FE0A1A">
        <w:trPr>
          <w:trHeight w:val="20"/>
        </w:trPr>
        <w:tc>
          <w:tcPr>
            <w:tcW w:w="6118" w:type="dxa"/>
            <w:tcBorders>
              <w:top w:val="nil"/>
              <w:left w:val="nil"/>
              <w:bottom w:val="single" w:sz="4" w:space="0" w:color="auto"/>
              <w:right w:val="nil"/>
            </w:tcBorders>
            <w:shd w:val="clear" w:color="auto" w:fill="auto"/>
            <w:noWrap/>
            <w:hideMark/>
          </w:tcPr>
          <w:p w14:paraId="6A8220F7" w14:textId="77777777" w:rsidR="00FE0A1A" w:rsidRPr="00C93D91" w:rsidRDefault="00FE0A1A" w:rsidP="004236C5">
            <w:pPr>
              <w:spacing w:after="0" w:line="240" w:lineRule="auto"/>
              <w:jc w:val="both"/>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N</w:t>
            </w:r>
            <w:r w:rsidR="004236C5" w:rsidRPr="00C93D91">
              <w:rPr>
                <w:rFonts w:ascii="Verdana" w:eastAsia="Times New Roman" w:hAnsi="Verdana" w:cs="Times New Roman"/>
                <w:sz w:val="18"/>
                <w:szCs w:val="18"/>
                <w:lang w:eastAsia="pt-BR"/>
              </w:rPr>
              <w:t>úmero</w:t>
            </w:r>
            <w:r w:rsidRPr="00C93D91">
              <w:rPr>
                <w:rFonts w:ascii="Verdana" w:eastAsia="Times New Roman" w:hAnsi="Verdana" w:cs="Times New Roman"/>
                <w:sz w:val="18"/>
                <w:szCs w:val="18"/>
                <w:lang w:eastAsia="pt-BR"/>
              </w:rPr>
              <w:t xml:space="preserve"> de pacientes graves na enfermaria</w:t>
            </w:r>
          </w:p>
        </w:tc>
        <w:tc>
          <w:tcPr>
            <w:tcW w:w="1422" w:type="dxa"/>
            <w:tcBorders>
              <w:top w:val="nil"/>
              <w:left w:val="nil"/>
              <w:bottom w:val="single" w:sz="4" w:space="0" w:color="auto"/>
              <w:right w:val="nil"/>
            </w:tcBorders>
            <w:shd w:val="clear" w:color="auto" w:fill="auto"/>
            <w:noWrap/>
            <w:hideMark/>
          </w:tcPr>
          <w:p w14:paraId="1D379480" w14:textId="77777777" w:rsidR="00FE0A1A" w:rsidRPr="00C93D91" w:rsidRDefault="00FE0A1A" w:rsidP="00FE0A1A">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bl>
    <w:p w14:paraId="1833810D" w14:textId="77777777" w:rsidR="00FE0A1A" w:rsidRPr="00C93D91" w:rsidRDefault="00FE0A1A" w:rsidP="00FE0A1A">
      <w:pPr>
        <w:widowControl w:val="0"/>
        <w:autoSpaceDE w:val="0"/>
        <w:autoSpaceDN w:val="0"/>
        <w:adjustRightInd w:val="0"/>
        <w:spacing w:after="0" w:line="360" w:lineRule="auto"/>
        <w:ind w:right="-1"/>
        <w:jc w:val="both"/>
        <w:rPr>
          <w:rFonts w:ascii="Verdana" w:hAnsi="Verdana" w:cs="Arial"/>
          <w:bCs/>
          <w:sz w:val="18"/>
          <w:szCs w:val="18"/>
        </w:rPr>
      </w:pPr>
      <w:r w:rsidRPr="00C93D91">
        <w:rPr>
          <w:rFonts w:ascii="Verdana" w:hAnsi="Verdana" w:cs="Arial"/>
          <w:bCs/>
          <w:sz w:val="18"/>
          <w:szCs w:val="18"/>
        </w:rPr>
        <w:t>Fonte: Dados da pesquisa, 2014</w:t>
      </w:r>
    </w:p>
    <w:p w14:paraId="0AEA9D94" w14:textId="77777777" w:rsidR="00FE0A1A" w:rsidRPr="00C93D91" w:rsidRDefault="00FE0A1A" w:rsidP="00FE0A1A">
      <w:pPr>
        <w:widowControl w:val="0"/>
        <w:autoSpaceDE w:val="0"/>
        <w:autoSpaceDN w:val="0"/>
        <w:adjustRightInd w:val="0"/>
        <w:spacing w:after="0" w:line="360" w:lineRule="auto"/>
        <w:ind w:right="-1"/>
        <w:jc w:val="both"/>
        <w:rPr>
          <w:rFonts w:ascii="Verdana" w:hAnsi="Verdana" w:cs="Arial"/>
          <w:bCs/>
          <w:sz w:val="20"/>
          <w:szCs w:val="20"/>
        </w:rPr>
      </w:pPr>
    </w:p>
    <w:p w14:paraId="65ABDFAD" w14:textId="77777777" w:rsidR="005A26BF" w:rsidRPr="00C93D91" w:rsidRDefault="004236C5"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Foram sugeridos 16 </w:t>
      </w:r>
      <w:r w:rsidR="005A26BF" w:rsidRPr="00C93D91">
        <w:rPr>
          <w:rFonts w:ascii="Verdana" w:hAnsi="Verdana" w:cs="Arial"/>
          <w:bCs/>
          <w:sz w:val="20"/>
          <w:szCs w:val="20"/>
        </w:rPr>
        <w:t xml:space="preserve">indicadores </w:t>
      </w:r>
      <w:r w:rsidRPr="00C93D91">
        <w:rPr>
          <w:rFonts w:ascii="Verdana" w:hAnsi="Verdana" w:cs="Arial"/>
          <w:bCs/>
          <w:sz w:val="20"/>
          <w:szCs w:val="20"/>
        </w:rPr>
        <w:t xml:space="preserve">pelos enfermeiros, entre os quais os mais citados e </w:t>
      </w:r>
      <w:r w:rsidR="005A26BF" w:rsidRPr="00C93D91">
        <w:rPr>
          <w:rFonts w:ascii="Verdana" w:hAnsi="Verdana" w:cs="Arial"/>
          <w:bCs/>
          <w:sz w:val="20"/>
          <w:szCs w:val="20"/>
        </w:rPr>
        <w:t xml:space="preserve">considerados prioritários para a clínica médica foram: o risco de queda, úlcera por pressão e incidência de flebite. </w:t>
      </w:r>
    </w:p>
    <w:p w14:paraId="0DB0D06F" w14:textId="77777777" w:rsidR="005A26BF" w:rsidRPr="00C93D91" w:rsidRDefault="005A26BF"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No que tange </w:t>
      </w:r>
      <w:r w:rsidR="006F1FC6" w:rsidRPr="00C93D91">
        <w:rPr>
          <w:rFonts w:ascii="Verdana" w:hAnsi="Verdana" w:cs="Arial"/>
          <w:bCs/>
          <w:sz w:val="20"/>
          <w:szCs w:val="20"/>
        </w:rPr>
        <w:t xml:space="preserve">aos indicadores </w:t>
      </w:r>
      <w:r w:rsidRPr="00C93D91">
        <w:rPr>
          <w:rFonts w:ascii="Verdana" w:hAnsi="Verdana" w:cs="Arial"/>
          <w:b/>
          <w:bCs/>
          <w:sz w:val="20"/>
          <w:szCs w:val="20"/>
        </w:rPr>
        <w:t>úlcera por pressão</w:t>
      </w:r>
      <w:r w:rsidR="006F1FC6" w:rsidRPr="00C93D91">
        <w:rPr>
          <w:rFonts w:ascii="Verdana" w:hAnsi="Verdana" w:cs="Arial"/>
          <w:bCs/>
          <w:sz w:val="20"/>
          <w:szCs w:val="20"/>
        </w:rPr>
        <w:t xml:space="preserve"> e </w:t>
      </w:r>
      <w:r w:rsidR="006F1FC6" w:rsidRPr="00C93D91">
        <w:rPr>
          <w:rFonts w:ascii="Verdana" w:hAnsi="Verdana" w:cs="Arial"/>
          <w:b/>
          <w:bCs/>
          <w:sz w:val="20"/>
          <w:szCs w:val="20"/>
        </w:rPr>
        <w:t>queda do paciente</w:t>
      </w:r>
      <w:r w:rsidRPr="00C93D91">
        <w:rPr>
          <w:rFonts w:ascii="Verdana" w:hAnsi="Verdana" w:cs="Arial"/>
          <w:bCs/>
          <w:sz w:val="20"/>
          <w:szCs w:val="20"/>
        </w:rPr>
        <w:t>, os entrevistados relacionaram a importância desse</w:t>
      </w:r>
      <w:r w:rsidR="001A6A5B" w:rsidRPr="00C93D91">
        <w:rPr>
          <w:rFonts w:ascii="Verdana" w:hAnsi="Verdana" w:cs="Arial"/>
          <w:bCs/>
          <w:sz w:val="20"/>
          <w:szCs w:val="20"/>
        </w:rPr>
        <w:t>s</w:t>
      </w:r>
      <w:r w:rsidRPr="00C93D91">
        <w:rPr>
          <w:rFonts w:ascii="Verdana" w:hAnsi="Verdana" w:cs="Arial"/>
          <w:bCs/>
          <w:sz w:val="20"/>
          <w:szCs w:val="20"/>
        </w:rPr>
        <w:t xml:space="preserve"> indicador</w:t>
      </w:r>
      <w:r w:rsidR="001A6A5B" w:rsidRPr="00C93D91">
        <w:rPr>
          <w:rFonts w:ascii="Verdana" w:hAnsi="Verdana" w:cs="Arial"/>
          <w:bCs/>
          <w:sz w:val="20"/>
          <w:szCs w:val="20"/>
        </w:rPr>
        <w:t>es</w:t>
      </w:r>
      <w:r w:rsidRPr="00C93D91">
        <w:rPr>
          <w:rFonts w:ascii="Verdana" w:hAnsi="Verdana" w:cs="Arial"/>
          <w:bCs/>
          <w:sz w:val="20"/>
          <w:szCs w:val="20"/>
        </w:rPr>
        <w:t xml:space="preserve"> </w:t>
      </w:r>
      <w:r w:rsidR="001A6A5B" w:rsidRPr="00C93D91">
        <w:rPr>
          <w:rFonts w:ascii="Verdana" w:hAnsi="Verdana" w:cs="Arial"/>
          <w:bCs/>
          <w:sz w:val="20"/>
          <w:szCs w:val="20"/>
        </w:rPr>
        <w:t>ao</w:t>
      </w:r>
      <w:r w:rsidRPr="00C93D91">
        <w:rPr>
          <w:rFonts w:ascii="Verdana" w:hAnsi="Verdana" w:cs="Arial"/>
          <w:bCs/>
          <w:sz w:val="20"/>
          <w:szCs w:val="20"/>
        </w:rPr>
        <w:t xml:space="preserve"> perfil dos pacientes internados na clínica médica</w:t>
      </w:r>
      <w:r w:rsidR="001A6A5B" w:rsidRPr="00C93D91">
        <w:rPr>
          <w:rFonts w:ascii="Verdana" w:hAnsi="Verdana" w:cs="Arial"/>
          <w:bCs/>
          <w:sz w:val="20"/>
          <w:szCs w:val="20"/>
        </w:rPr>
        <w:t xml:space="preserve"> -</w:t>
      </w:r>
      <w:r w:rsidR="006F1FC6" w:rsidRPr="00C93D91">
        <w:rPr>
          <w:rFonts w:ascii="Verdana" w:hAnsi="Verdana" w:cs="Arial"/>
          <w:bCs/>
          <w:sz w:val="20"/>
          <w:szCs w:val="20"/>
        </w:rPr>
        <w:t xml:space="preserve"> acamados, idosos, debilitados, mas cuja frequência está muito associada à prática de enfermagem.</w:t>
      </w:r>
    </w:p>
    <w:p w14:paraId="5338EAF8" w14:textId="77777777" w:rsidR="004236C5" w:rsidRPr="00C93D91" w:rsidRDefault="004236C5" w:rsidP="0024502D">
      <w:pPr>
        <w:widowControl w:val="0"/>
        <w:autoSpaceDE w:val="0"/>
        <w:autoSpaceDN w:val="0"/>
        <w:adjustRightInd w:val="0"/>
        <w:spacing w:after="0" w:line="240" w:lineRule="auto"/>
        <w:ind w:left="1134"/>
        <w:jc w:val="both"/>
        <w:rPr>
          <w:rFonts w:ascii="Verdana" w:hAnsi="Verdana" w:cs="Arial"/>
          <w:bCs/>
          <w:i/>
          <w:sz w:val="20"/>
          <w:szCs w:val="20"/>
        </w:rPr>
      </w:pPr>
    </w:p>
    <w:p w14:paraId="499B1239"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lastRenderedPageBreak/>
        <w:t xml:space="preserve">[...] ela </w:t>
      </w:r>
      <w:r w:rsidR="001A6A5B" w:rsidRPr="00C93D91">
        <w:rPr>
          <w:rFonts w:ascii="Verdana" w:hAnsi="Verdana" w:cs="Arial"/>
          <w:bCs/>
          <w:i/>
          <w:sz w:val="20"/>
          <w:szCs w:val="20"/>
        </w:rPr>
        <w:t xml:space="preserve">[úlcera por pressão] </w:t>
      </w:r>
      <w:r w:rsidRPr="00C93D91">
        <w:rPr>
          <w:rFonts w:ascii="Verdana" w:hAnsi="Verdana" w:cs="Arial"/>
          <w:bCs/>
          <w:i/>
          <w:sz w:val="20"/>
          <w:szCs w:val="20"/>
        </w:rPr>
        <w:t>dá uma avaliação tanto da qualidade da assistência de enfermagem, quanto de diferentes cuidados, e principalmente a qualidade da assistência que é prestada pela enfermagem fora daquilo que está prescrito (entrevista 04)</w:t>
      </w:r>
    </w:p>
    <w:p w14:paraId="5D16DE49" w14:textId="77777777" w:rsidR="004236C5" w:rsidRPr="00C93D91" w:rsidRDefault="004236C5" w:rsidP="0024502D">
      <w:pPr>
        <w:widowControl w:val="0"/>
        <w:autoSpaceDE w:val="0"/>
        <w:autoSpaceDN w:val="0"/>
        <w:adjustRightInd w:val="0"/>
        <w:spacing w:after="0" w:line="240" w:lineRule="auto"/>
        <w:ind w:left="1134"/>
        <w:jc w:val="both"/>
        <w:rPr>
          <w:rFonts w:ascii="Verdana" w:hAnsi="Verdana" w:cs="Arial"/>
          <w:bCs/>
          <w:i/>
          <w:sz w:val="20"/>
          <w:szCs w:val="20"/>
        </w:rPr>
      </w:pPr>
    </w:p>
    <w:p w14:paraId="515A7E98"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úlcera de pressão, porque inclusive até utilizamos a escala de Braden, esse indicador é muito importante, apesar disso a gente já anda trabalhando, inclusive até muitas úlceras já foram fechadas, por conta dessa preocupação, desse empenho. (entrevista 05)</w:t>
      </w:r>
    </w:p>
    <w:p w14:paraId="17B77286" w14:textId="77777777" w:rsidR="004236C5" w:rsidRPr="00C93D91" w:rsidRDefault="004236C5" w:rsidP="0024502D">
      <w:pPr>
        <w:widowControl w:val="0"/>
        <w:autoSpaceDE w:val="0"/>
        <w:autoSpaceDN w:val="0"/>
        <w:adjustRightInd w:val="0"/>
        <w:spacing w:after="0" w:line="240" w:lineRule="auto"/>
        <w:ind w:left="1134"/>
        <w:jc w:val="both"/>
        <w:rPr>
          <w:rFonts w:ascii="Verdana" w:hAnsi="Verdana" w:cs="Arial"/>
          <w:bCs/>
          <w:i/>
          <w:sz w:val="20"/>
          <w:szCs w:val="20"/>
        </w:rPr>
      </w:pPr>
    </w:p>
    <w:p w14:paraId="73B14855"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incidência de paciente com úlcera por pressão, aí poderia relacionar com mudança de decúbito. (entrevista 07)</w:t>
      </w:r>
    </w:p>
    <w:p w14:paraId="7330D3EB" w14:textId="77777777" w:rsidR="004236C5" w:rsidRPr="00C93D91" w:rsidRDefault="004236C5" w:rsidP="0024502D">
      <w:pPr>
        <w:widowControl w:val="0"/>
        <w:autoSpaceDE w:val="0"/>
        <w:autoSpaceDN w:val="0"/>
        <w:adjustRightInd w:val="0"/>
        <w:spacing w:after="0" w:line="240" w:lineRule="auto"/>
        <w:ind w:left="1134"/>
        <w:jc w:val="both"/>
        <w:rPr>
          <w:rFonts w:ascii="Verdana" w:hAnsi="Verdana" w:cs="Arial"/>
          <w:bCs/>
          <w:i/>
          <w:sz w:val="20"/>
          <w:szCs w:val="20"/>
        </w:rPr>
      </w:pPr>
    </w:p>
    <w:p w14:paraId="333EE611"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xml:space="preserve">[...] úlcera de pressão pelas características de nossa clínica, idosos, acamados, debilitados, pacientes neurológicos, desnutridos, com fatores de riscos </w:t>
      </w:r>
      <w:r w:rsidR="004236C5" w:rsidRPr="00C93D91">
        <w:rPr>
          <w:rFonts w:ascii="Verdana" w:hAnsi="Verdana" w:cs="Arial"/>
          <w:bCs/>
          <w:i/>
          <w:sz w:val="20"/>
          <w:szCs w:val="20"/>
        </w:rPr>
        <w:t>para o desenvolvimento da úlcera.</w:t>
      </w:r>
      <w:r w:rsidRPr="00C93D91">
        <w:rPr>
          <w:rFonts w:ascii="Verdana" w:hAnsi="Verdana" w:cs="Arial"/>
          <w:bCs/>
          <w:i/>
          <w:sz w:val="20"/>
          <w:szCs w:val="20"/>
        </w:rPr>
        <w:t xml:space="preserve"> (entrevista 08)</w:t>
      </w:r>
    </w:p>
    <w:p w14:paraId="0F0CF238" w14:textId="77777777" w:rsidR="004236C5" w:rsidRPr="00C93D91" w:rsidRDefault="004236C5" w:rsidP="0024502D">
      <w:pPr>
        <w:widowControl w:val="0"/>
        <w:autoSpaceDE w:val="0"/>
        <w:autoSpaceDN w:val="0"/>
        <w:adjustRightInd w:val="0"/>
        <w:spacing w:after="0" w:line="240" w:lineRule="auto"/>
        <w:ind w:left="1134"/>
        <w:jc w:val="both"/>
        <w:rPr>
          <w:rFonts w:ascii="Verdana" w:hAnsi="Verdana" w:cs="Arial"/>
          <w:bCs/>
          <w:i/>
          <w:sz w:val="20"/>
          <w:szCs w:val="20"/>
        </w:rPr>
      </w:pPr>
    </w:p>
    <w:p w14:paraId="7EB5123A"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outro ponto interessante é a prevenção de úlceras por pressão, evitar que o paciente apareça com úlceras, mantê-lo com a pele mais íntegra possível, para não piorar o quadro geral do pacie</w:t>
      </w:r>
      <w:r w:rsidR="004236C5" w:rsidRPr="00C93D91">
        <w:rPr>
          <w:rFonts w:ascii="Verdana" w:hAnsi="Verdana" w:cs="Arial"/>
          <w:bCs/>
          <w:i/>
          <w:sz w:val="20"/>
          <w:szCs w:val="20"/>
        </w:rPr>
        <w:t>nte, evoluir para uma sepse</w:t>
      </w:r>
      <w:r w:rsidRPr="00C93D91">
        <w:rPr>
          <w:rFonts w:ascii="Verdana" w:hAnsi="Verdana" w:cs="Arial"/>
          <w:bCs/>
          <w:i/>
          <w:sz w:val="20"/>
          <w:szCs w:val="20"/>
        </w:rPr>
        <w:t>. (entrevista 10)</w:t>
      </w:r>
    </w:p>
    <w:p w14:paraId="03892AA4" w14:textId="77777777" w:rsidR="004236C5" w:rsidRPr="00C93D91" w:rsidRDefault="004236C5" w:rsidP="0024502D">
      <w:pPr>
        <w:widowControl w:val="0"/>
        <w:autoSpaceDE w:val="0"/>
        <w:autoSpaceDN w:val="0"/>
        <w:adjustRightInd w:val="0"/>
        <w:spacing w:after="0" w:line="240" w:lineRule="auto"/>
        <w:ind w:left="1134"/>
        <w:jc w:val="both"/>
        <w:rPr>
          <w:rFonts w:ascii="Verdana" w:hAnsi="Verdana" w:cs="Arial"/>
          <w:bCs/>
          <w:i/>
          <w:sz w:val="20"/>
          <w:szCs w:val="20"/>
        </w:rPr>
      </w:pPr>
    </w:p>
    <w:p w14:paraId="40359AE3" w14:textId="77777777" w:rsidR="006F1FC6" w:rsidRPr="00C93D91" w:rsidRDefault="005A26BF" w:rsidP="006F1FC6">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eu acho que o primeiro, que já está em prática aqui, que é a escala de Braden, que é avaliar o risco de úlcera de pressão. A gente estava dando continuidade, está meio disperso, eu acho que é a primeira. (entrevista 12)</w:t>
      </w:r>
    </w:p>
    <w:p w14:paraId="6383D0FA" w14:textId="77777777" w:rsidR="006F1FC6" w:rsidRPr="00C93D91" w:rsidRDefault="006F1FC6" w:rsidP="006F1FC6">
      <w:pPr>
        <w:widowControl w:val="0"/>
        <w:autoSpaceDE w:val="0"/>
        <w:autoSpaceDN w:val="0"/>
        <w:adjustRightInd w:val="0"/>
        <w:spacing w:after="0" w:line="240" w:lineRule="auto"/>
        <w:ind w:left="1134"/>
        <w:jc w:val="both"/>
        <w:rPr>
          <w:rFonts w:ascii="Verdana" w:hAnsi="Verdana" w:cs="Arial"/>
          <w:bCs/>
          <w:i/>
          <w:sz w:val="20"/>
          <w:szCs w:val="20"/>
        </w:rPr>
      </w:pPr>
    </w:p>
    <w:p w14:paraId="52F4F0D8"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o indicador de queda nem sempre está relacionado à questão da idade do paciente, mas muito ao estado geral desse paciente, tanto pode ser paciente idoso, jovem ou adulto, esse indicador exige uma avaliação do estado físico, mas uma avaliação que exige que o enfermeiro vá a beira do leito, converse com o paciente, sinta subjetivamente, perceba o nível de consciência, para, a partir daí, traçar um diagnóstico em relação à possibilidade ou não de queda, portanto, um diagnóstico que é feito no contato direto com esse paciente. (entrevista 03)</w:t>
      </w:r>
    </w:p>
    <w:p w14:paraId="19C86922" w14:textId="77777777" w:rsidR="006F1FC6" w:rsidRPr="00C93D91" w:rsidRDefault="006F1FC6" w:rsidP="0024502D">
      <w:pPr>
        <w:widowControl w:val="0"/>
        <w:autoSpaceDE w:val="0"/>
        <w:autoSpaceDN w:val="0"/>
        <w:adjustRightInd w:val="0"/>
        <w:spacing w:after="0" w:line="240" w:lineRule="auto"/>
        <w:ind w:left="1134"/>
        <w:jc w:val="both"/>
        <w:rPr>
          <w:rFonts w:ascii="Verdana" w:hAnsi="Verdana" w:cs="Arial"/>
          <w:bCs/>
          <w:i/>
          <w:sz w:val="20"/>
          <w:szCs w:val="20"/>
        </w:rPr>
      </w:pPr>
    </w:p>
    <w:p w14:paraId="38760EF3"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a gente tem pacientes cardiológicos, quase todos fazem uso de diuréticos, e aí o banheiro é longe, levantam a noite correndo, apressado para urinar, aí nisso acabam tendo o risco de cair, existe um grande número de doentes que fazem uso de medicações controladas</w:t>
      </w:r>
      <w:r w:rsidR="006F1FC6" w:rsidRPr="00C93D91">
        <w:rPr>
          <w:rFonts w:ascii="Verdana" w:hAnsi="Verdana" w:cs="Arial"/>
          <w:bCs/>
          <w:i/>
          <w:sz w:val="20"/>
          <w:szCs w:val="20"/>
        </w:rPr>
        <w:t xml:space="preserve"> [...]</w:t>
      </w:r>
      <w:r w:rsidRPr="00C93D91">
        <w:rPr>
          <w:rFonts w:ascii="Verdana" w:hAnsi="Verdana" w:cs="Arial"/>
          <w:bCs/>
          <w:i/>
          <w:sz w:val="20"/>
          <w:szCs w:val="20"/>
        </w:rPr>
        <w:t xml:space="preserve"> e </w:t>
      </w:r>
      <w:r w:rsidR="006F1FC6" w:rsidRPr="00C93D91">
        <w:rPr>
          <w:rFonts w:ascii="Verdana" w:hAnsi="Verdana" w:cs="Arial"/>
          <w:bCs/>
          <w:i/>
          <w:sz w:val="20"/>
          <w:szCs w:val="20"/>
        </w:rPr>
        <w:t>aí de manhã tá sempre sonolento [...]</w:t>
      </w:r>
      <w:r w:rsidRPr="00C93D91">
        <w:rPr>
          <w:rFonts w:ascii="Verdana" w:hAnsi="Verdana" w:cs="Arial"/>
          <w:bCs/>
          <w:i/>
          <w:sz w:val="20"/>
          <w:szCs w:val="20"/>
        </w:rPr>
        <w:t>. Os pacientes com síndrome demencial, se a gente der mole e deixar a grade abaixada, ele levanta do leito e acaba caindo. (entrevista 04)</w:t>
      </w:r>
    </w:p>
    <w:p w14:paraId="242852B3" w14:textId="77777777" w:rsidR="006F1FC6" w:rsidRPr="00C93D91" w:rsidRDefault="006F1FC6" w:rsidP="0024502D">
      <w:pPr>
        <w:widowControl w:val="0"/>
        <w:autoSpaceDE w:val="0"/>
        <w:autoSpaceDN w:val="0"/>
        <w:adjustRightInd w:val="0"/>
        <w:spacing w:after="0" w:line="240" w:lineRule="auto"/>
        <w:ind w:left="1134"/>
        <w:jc w:val="both"/>
        <w:rPr>
          <w:rFonts w:ascii="Verdana" w:hAnsi="Verdana" w:cs="Arial"/>
          <w:bCs/>
          <w:i/>
          <w:sz w:val="20"/>
          <w:szCs w:val="20"/>
        </w:rPr>
      </w:pPr>
    </w:p>
    <w:p w14:paraId="39F96F60"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Paciente com perfil idoso, né, nem sempre deambula efetivamente, com alteração de marcha, se a gente não fica de olho, realmente caem, sem falar do delírio, pertinente por conta da faixa etária, nem sempre fica com acompanhante. (entrevista 09)</w:t>
      </w:r>
    </w:p>
    <w:p w14:paraId="31328141" w14:textId="77777777" w:rsidR="006F1FC6" w:rsidRPr="00C93D91" w:rsidRDefault="006F1FC6" w:rsidP="0024502D">
      <w:pPr>
        <w:widowControl w:val="0"/>
        <w:autoSpaceDE w:val="0"/>
        <w:autoSpaceDN w:val="0"/>
        <w:adjustRightInd w:val="0"/>
        <w:spacing w:after="0" w:line="240" w:lineRule="auto"/>
        <w:ind w:left="1134"/>
        <w:jc w:val="both"/>
        <w:rPr>
          <w:rFonts w:ascii="Verdana" w:hAnsi="Verdana" w:cs="Arial"/>
          <w:bCs/>
          <w:i/>
          <w:sz w:val="20"/>
          <w:szCs w:val="20"/>
        </w:rPr>
      </w:pPr>
    </w:p>
    <w:p w14:paraId="79956A1C"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eu acho, assim, o risco em relação à segurança dos pacientes. É o risco de queda de acidentes, é, assim, a gente tem pacientes com dificuldade de deambulação, geralmente, assim, acontece algumas vezes, e a gente não notifica, sabe, com o rigor que deveria ser, da minha parte eu procuro deixar registrado no prontuário. (entrevista 12)</w:t>
      </w:r>
    </w:p>
    <w:p w14:paraId="7414A9A8" w14:textId="77777777" w:rsidR="00A94F42" w:rsidRPr="00C93D91" w:rsidRDefault="00A94F42" w:rsidP="005A26BF">
      <w:pPr>
        <w:widowControl w:val="0"/>
        <w:autoSpaceDE w:val="0"/>
        <w:autoSpaceDN w:val="0"/>
        <w:adjustRightInd w:val="0"/>
        <w:spacing w:after="0" w:line="360" w:lineRule="auto"/>
        <w:ind w:right="-1"/>
        <w:jc w:val="both"/>
        <w:rPr>
          <w:rFonts w:ascii="Verdana" w:hAnsi="Verdana" w:cs="Arial"/>
          <w:bCs/>
          <w:sz w:val="20"/>
          <w:szCs w:val="20"/>
        </w:rPr>
      </w:pPr>
    </w:p>
    <w:p w14:paraId="57BD8B0A" w14:textId="77777777" w:rsidR="005A26BF" w:rsidRPr="00C93D91" w:rsidRDefault="005A26BF"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O uso d</w:t>
      </w:r>
      <w:r w:rsidR="00A94F42" w:rsidRPr="00C93D91">
        <w:rPr>
          <w:rFonts w:ascii="Verdana" w:hAnsi="Verdana" w:cs="Arial"/>
          <w:bCs/>
          <w:sz w:val="20"/>
          <w:szCs w:val="20"/>
        </w:rPr>
        <w:t>o</w:t>
      </w:r>
      <w:r w:rsidRPr="00C93D91">
        <w:rPr>
          <w:rFonts w:ascii="Verdana" w:hAnsi="Verdana" w:cs="Arial"/>
          <w:bCs/>
          <w:sz w:val="20"/>
          <w:szCs w:val="20"/>
        </w:rPr>
        <w:t xml:space="preserve"> indicador </w:t>
      </w:r>
      <w:r w:rsidR="00A94F42" w:rsidRPr="00C93D91">
        <w:rPr>
          <w:rFonts w:ascii="Verdana" w:hAnsi="Verdana" w:cs="Arial"/>
          <w:b/>
          <w:bCs/>
          <w:sz w:val="20"/>
          <w:szCs w:val="20"/>
        </w:rPr>
        <w:t>flebite</w:t>
      </w:r>
      <w:r w:rsidR="00A94F42" w:rsidRPr="00C93D91">
        <w:rPr>
          <w:rFonts w:ascii="Verdana" w:hAnsi="Verdana" w:cs="Arial"/>
          <w:bCs/>
          <w:sz w:val="20"/>
          <w:szCs w:val="20"/>
        </w:rPr>
        <w:t xml:space="preserve"> </w:t>
      </w:r>
      <w:r w:rsidRPr="00C93D91">
        <w:rPr>
          <w:rFonts w:ascii="Verdana" w:hAnsi="Verdana" w:cs="Arial"/>
          <w:bCs/>
          <w:sz w:val="20"/>
          <w:szCs w:val="20"/>
        </w:rPr>
        <w:t xml:space="preserve">é legitimado através do grande número de acessos </w:t>
      </w:r>
      <w:r w:rsidRPr="00C93D91">
        <w:rPr>
          <w:rFonts w:ascii="Verdana" w:hAnsi="Verdana" w:cs="Arial"/>
          <w:bCs/>
          <w:sz w:val="20"/>
          <w:szCs w:val="20"/>
        </w:rPr>
        <w:lastRenderedPageBreak/>
        <w:t xml:space="preserve">vasculares realizados diariamente nos serviços de saúde, e o grande potencial de risco para complicações sistêmicas, com avanço para sequelas, podendo ocasionar a morte. </w:t>
      </w:r>
    </w:p>
    <w:p w14:paraId="1D8BE5F6"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a questão de infecção por flebite. Pacientes ficam internados por um período muito longo, ficam com acesso vascular periférico durante um período extenso também. Acho que esse controle também vai melhorar o processo de trabalho e diminuir os riscos de infecção e a permanência do paciente na clínica médica. (entrevista 01)</w:t>
      </w:r>
    </w:p>
    <w:p w14:paraId="1B01D45A" w14:textId="77777777" w:rsidR="00A94F42" w:rsidRPr="00C93D91" w:rsidRDefault="00A94F42" w:rsidP="0024502D">
      <w:pPr>
        <w:widowControl w:val="0"/>
        <w:autoSpaceDE w:val="0"/>
        <w:autoSpaceDN w:val="0"/>
        <w:adjustRightInd w:val="0"/>
        <w:spacing w:after="0" w:line="240" w:lineRule="auto"/>
        <w:ind w:left="1134"/>
        <w:jc w:val="both"/>
        <w:rPr>
          <w:rFonts w:ascii="Verdana" w:hAnsi="Verdana" w:cs="Arial"/>
          <w:bCs/>
          <w:i/>
          <w:sz w:val="20"/>
          <w:szCs w:val="20"/>
        </w:rPr>
      </w:pPr>
    </w:p>
    <w:p w14:paraId="303C4D33"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o indicador de flebite também fala diretamente de uma qualidade que normalmente não está prescrita, mas ela é da presença da enfermagem à beira do leito, nas vinte e quatro horas, observando esse acesso venoso periférico, independente desta programação que é feita pela enfermagem para 72 horas, troca do dispositivo e dos equipos</w:t>
      </w:r>
      <w:r w:rsidR="00A94F42" w:rsidRPr="00C93D91">
        <w:rPr>
          <w:rFonts w:ascii="Verdana" w:hAnsi="Verdana" w:cs="Arial"/>
          <w:bCs/>
          <w:i/>
          <w:sz w:val="20"/>
          <w:szCs w:val="20"/>
        </w:rPr>
        <w:t>. U</w:t>
      </w:r>
      <w:r w:rsidRPr="00C93D91">
        <w:rPr>
          <w:rFonts w:ascii="Verdana" w:hAnsi="Verdana" w:cs="Arial"/>
          <w:bCs/>
          <w:i/>
          <w:sz w:val="20"/>
          <w:szCs w:val="20"/>
        </w:rPr>
        <w:t xml:space="preserve">m paciente </w:t>
      </w:r>
      <w:r w:rsidR="00A94F42" w:rsidRPr="00C93D91">
        <w:rPr>
          <w:rFonts w:ascii="Verdana" w:hAnsi="Verdana" w:cs="Arial"/>
          <w:bCs/>
          <w:i/>
          <w:sz w:val="20"/>
          <w:szCs w:val="20"/>
        </w:rPr>
        <w:t>pode desenvolver a</w:t>
      </w:r>
      <w:r w:rsidRPr="00C93D91">
        <w:rPr>
          <w:rFonts w:ascii="Verdana" w:hAnsi="Verdana" w:cs="Arial"/>
          <w:bCs/>
          <w:i/>
          <w:sz w:val="20"/>
          <w:szCs w:val="20"/>
        </w:rPr>
        <w:t xml:space="preserve"> flebite na primeira, na segunda hora, como pode desenvolver em três dias, mas se não tiver uma atenção e </w:t>
      </w:r>
      <w:r w:rsidR="00A94F42" w:rsidRPr="00C93D91">
        <w:rPr>
          <w:rFonts w:ascii="Verdana" w:hAnsi="Verdana" w:cs="Arial"/>
          <w:bCs/>
          <w:i/>
          <w:sz w:val="20"/>
          <w:szCs w:val="20"/>
        </w:rPr>
        <w:t xml:space="preserve">se limitar </w:t>
      </w:r>
      <w:r w:rsidRPr="00C93D91">
        <w:rPr>
          <w:rFonts w:ascii="Verdana" w:hAnsi="Verdana" w:cs="Arial"/>
          <w:bCs/>
          <w:i/>
          <w:sz w:val="20"/>
          <w:szCs w:val="20"/>
        </w:rPr>
        <w:t xml:space="preserve">apenas </w:t>
      </w:r>
      <w:r w:rsidR="00A94F42" w:rsidRPr="00C93D91">
        <w:rPr>
          <w:rFonts w:ascii="Verdana" w:hAnsi="Verdana" w:cs="Arial"/>
          <w:bCs/>
          <w:i/>
          <w:sz w:val="20"/>
          <w:szCs w:val="20"/>
        </w:rPr>
        <w:t xml:space="preserve">a </w:t>
      </w:r>
      <w:r w:rsidRPr="00C93D91">
        <w:rPr>
          <w:rFonts w:ascii="Verdana" w:hAnsi="Verdana" w:cs="Arial"/>
          <w:bCs/>
          <w:i/>
          <w:sz w:val="20"/>
          <w:szCs w:val="20"/>
        </w:rPr>
        <w:t>uma observação no momento que se vai fazer esta troca, a flebite já pode ter evoluído, com um complicador muito grande para a saúde desse paciente. (entrevista 03)</w:t>
      </w:r>
    </w:p>
    <w:p w14:paraId="146A6277" w14:textId="77777777" w:rsidR="00A94F42" w:rsidRPr="00C93D91" w:rsidRDefault="00A94F42" w:rsidP="0024502D">
      <w:pPr>
        <w:widowControl w:val="0"/>
        <w:autoSpaceDE w:val="0"/>
        <w:autoSpaceDN w:val="0"/>
        <w:adjustRightInd w:val="0"/>
        <w:spacing w:after="0" w:line="240" w:lineRule="auto"/>
        <w:ind w:left="1134"/>
        <w:jc w:val="both"/>
        <w:rPr>
          <w:rFonts w:ascii="Verdana" w:hAnsi="Verdana" w:cs="Arial"/>
          <w:bCs/>
          <w:i/>
          <w:sz w:val="20"/>
          <w:szCs w:val="20"/>
        </w:rPr>
      </w:pPr>
    </w:p>
    <w:p w14:paraId="505026E7" w14:textId="77777777" w:rsidR="005A26BF" w:rsidRPr="00C93D91" w:rsidRDefault="005A26BF" w:rsidP="0024502D">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flebite, aqui embora não seja muito frequente, mas a quantidade de antibióticos, enfim, podem causar flebite.  (entrevista 08)</w:t>
      </w:r>
    </w:p>
    <w:p w14:paraId="2DF1442F" w14:textId="77777777" w:rsidR="00A94F42" w:rsidRPr="00C93D91" w:rsidRDefault="00A94F42" w:rsidP="0024502D">
      <w:pPr>
        <w:widowControl w:val="0"/>
        <w:autoSpaceDE w:val="0"/>
        <w:autoSpaceDN w:val="0"/>
        <w:adjustRightInd w:val="0"/>
        <w:spacing w:after="0" w:line="240" w:lineRule="auto"/>
        <w:ind w:left="1134"/>
        <w:jc w:val="both"/>
        <w:rPr>
          <w:rFonts w:ascii="Verdana" w:hAnsi="Verdana" w:cs="Arial"/>
          <w:bCs/>
          <w:i/>
          <w:sz w:val="20"/>
          <w:szCs w:val="20"/>
        </w:rPr>
      </w:pPr>
    </w:p>
    <w:p w14:paraId="1BD197DE" w14:textId="77777777" w:rsidR="004236C5" w:rsidRPr="00C93D91" w:rsidRDefault="001B31BF" w:rsidP="004236C5">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Apesar de apenas quatro enfermeiros terem sugerido </w:t>
      </w:r>
      <w:r w:rsidR="00FC68EF" w:rsidRPr="00C93D91">
        <w:rPr>
          <w:rFonts w:ascii="Verdana" w:hAnsi="Verdana" w:cs="Arial"/>
          <w:bCs/>
          <w:sz w:val="20"/>
          <w:szCs w:val="20"/>
        </w:rPr>
        <w:t xml:space="preserve">o número de profissionais como um indicador importante a ser analisado, a maioria deles discorreu sobre a importância das </w:t>
      </w:r>
      <w:r w:rsidR="004236C5" w:rsidRPr="00C93D91">
        <w:rPr>
          <w:rFonts w:ascii="Verdana" w:hAnsi="Verdana" w:cs="Arial"/>
          <w:bCs/>
          <w:sz w:val="20"/>
          <w:szCs w:val="20"/>
        </w:rPr>
        <w:t>dimensões estrutura e processos</w:t>
      </w:r>
      <w:r w:rsidR="00FC68EF" w:rsidRPr="00C93D91">
        <w:rPr>
          <w:rFonts w:ascii="Verdana" w:hAnsi="Verdana" w:cs="Arial"/>
          <w:bCs/>
          <w:sz w:val="20"/>
          <w:szCs w:val="20"/>
        </w:rPr>
        <w:t xml:space="preserve"> e sua relação com a qualidade da assistência de enfermagem prestada</w:t>
      </w:r>
      <w:r w:rsidR="004236C5" w:rsidRPr="00C93D91">
        <w:rPr>
          <w:rFonts w:ascii="Verdana" w:hAnsi="Verdana" w:cs="Arial"/>
          <w:bCs/>
          <w:sz w:val="20"/>
          <w:szCs w:val="20"/>
        </w:rPr>
        <w:t>.</w:t>
      </w:r>
    </w:p>
    <w:p w14:paraId="52BBDC7D"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o recurso humano profissional é deficitário para que eles possam fazer, na verdade, a assistência mais adequada. (entrevista 01)</w:t>
      </w:r>
    </w:p>
    <w:p w14:paraId="0C069422"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p>
    <w:p w14:paraId="736DA554"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o número de funcionários, ainda mais agora que estamos em um processo de transição. Então a gente depende da mão de obra, depende de cálculo de pessoal, realmente é uma clínica em que ficam pacientes graves, que necessitam de cuidados integrais, necessita do técnico o tempo todo vigiando. (entrevista 07)</w:t>
      </w:r>
    </w:p>
    <w:p w14:paraId="506C8492"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p>
    <w:p w14:paraId="6E26B505"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a falta de profissionais; às vezes o número de funcionários não é suficiente, tem falta, que prejudicam a assistência. (entrevista 08)</w:t>
      </w:r>
    </w:p>
    <w:p w14:paraId="5DFB74CE"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p>
    <w:p w14:paraId="12BCE392"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a própria estrutura física aqui deve ser levada em consideração, que interfere na qualidade da assistência, pela não visualização do paciente no momento mais imediato, você não é multipresente. (entrevista 11)</w:t>
      </w:r>
    </w:p>
    <w:p w14:paraId="73731E9E"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p>
    <w:p w14:paraId="226A97A6"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as enfermarias foram adequadas parcialmente para atender esses pacientes, gera um grande estresse, e em alguns momentos uma assistência que poderia ser de alta qualidade, de excelência em um hospital universitário, fica prejudicada por essa deficiência de espaço (entrevista 11)</w:t>
      </w:r>
    </w:p>
    <w:p w14:paraId="6E4885B5"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p>
    <w:p w14:paraId="6F3E58C0"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porque a estrutura da unidade não permite que você tenha uma visão no todo, então é uma enfermaria que você só vai ver se entrar, você não olha pra enfermaria e tá todo mundo ali, são divididas, é péssimo para você fazer um controle. (entrevista 04)</w:t>
      </w:r>
    </w:p>
    <w:p w14:paraId="45DFC273" w14:textId="77777777" w:rsidR="004236C5" w:rsidRPr="00C93D91" w:rsidRDefault="004236C5" w:rsidP="004236C5">
      <w:pPr>
        <w:widowControl w:val="0"/>
        <w:autoSpaceDE w:val="0"/>
        <w:autoSpaceDN w:val="0"/>
        <w:adjustRightInd w:val="0"/>
        <w:spacing w:after="0" w:line="240" w:lineRule="auto"/>
        <w:ind w:left="1134"/>
        <w:jc w:val="both"/>
        <w:rPr>
          <w:rFonts w:ascii="Verdana" w:hAnsi="Verdana" w:cs="Arial"/>
          <w:bCs/>
          <w:i/>
          <w:sz w:val="20"/>
          <w:szCs w:val="20"/>
        </w:rPr>
      </w:pPr>
    </w:p>
    <w:p w14:paraId="343383A1" w14:textId="77777777" w:rsidR="004236C5" w:rsidRPr="00C93D91" w:rsidRDefault="004236C5" w:rsidP="005A26BF">
      <w:pPr>
        <w:widowControl w:val="0"/>
        <w:autoSpaceDE w:val="0"/>
        <w:autoSpaceDN w:val="0"/>
        <w:adjustRightInd w:val="0"/>
        <w:spacing w:after="0" w:line="360" w:lineRule="auto"/>
        <w:ind w:right="-1"/>
        <w:jc w:val="both"/>
        <w:rPr>
          <w:rFonts w:ascii="Verdana" w:hAnsi="Verdana" w:cs="Arial"/>
          <w:bCs/>
          <w:sz w:val="20"/>
          <w:szCs w:val="20"/>
        </w:rPr>
      </w:pPr>
    </w:p>
    <w:p w14:paraId="374D86C3" w14:textId="77777777" w:rsidR="00FC68EF" w:rsidRPr="00C93D91" w:rsidRDefault="005A26BF"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Em todas as entrevistas </w:t>
      </w:r>
      <w:r w:rsidR="00FC68EF" w:rsidRPr="00C93D91">
        <w:rPr>
          <w:rFonts w:ascii="Verdana" w:hAnsi="Verdana" w:cs="Arial"/>
          <w:bCs/>
          <w:sz w:val="20"/>
          <w:szCs w:val="20"/>
        </w:rPr>
        <w:t>pôde-se</w:t>
      </w:r>
      <w:r w:rsidRPr="00C93D91">
        <w:rPr>
          <w:rFonts w:ascii="Verdana" w:hAnsi="Verdana" w:cs="Arial"/>
          <w:bCs/>
          <w:sz w:val="20"/>
          <w:szCs w:val="20"/>
        </w:rPr>
        <w:t xml:space="preserve"> observar uma preocupação dos enfermeiros com a segurança dos pacientes, pois, sempre que podiam, relacionavam o indicador </w:t>
      </w:r>
      <w:r w:rsidR="00FC68EF" w:rsidRPr="00C93D91">
        <w:rPr>
          <w:rFonts w:ascii="Verdana" w:hAnsi="Verdana" w:cs="Arial"/>
          <w:bCs/>
          <w:sz w:val="20"/>
          <w:szCs w:val="20"/>
        </w:rPr>
        <w:t xml:space="preserve">sugerido com possíveis prejuízos ao usuário, tais como infecção hospitalar e </w:t>
      </w:r>
      <w:r w:rsidRPr="00C93D91">
        <w:rPr>
          <w:rFonts w:ascii="Verdana" w:hAnsi="Verdana" w:cs="Arial"/>
          <w:bCs/>
          <w:sz w:val="20"/>
          <w:szCs w:val="20"/>
        </w:rPr>
        <w:t>eventos adversos</w:t>
      </w:r>
      <w:r w:rsidR="00FC68EF" w:rsidRPr="00C93D91">
        <w:rPr>
          <w:rFonts w:ascii="Verdana" w:hAnsi="Verdana" w:cs="Arial"/>
          <w:bCs/>
          <w:sz w:val="20"/>
          <w:szCs w:val="20"/>
        </w:rPr>
        <w:t xml:space="preserve">. </w:t>
      </w:r>
    </w:p>
    <w:p w14:paraId="3437C76C" w14:textId="77777777" w:rsidR="002469DD" w:rsidRPr="00C93D91" w:rsidRDefault="00FC68EF"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Em se tratando </w:t>
      </w:r>
      <w:r w:rsidR="002469DD" w:rsidRPr="00C93D91">
        <w:rPr>
          <w:rFonts w:ascii="Verdana" w:hAnsi="Verdana" w:cs="Arial"/>
          <w:bCs/>
          <w:sz w:val="20"/>
          <w:szCs w:val="20"/>
        </w:rPr>
        <w:t xml:space="preserve">dos indicadores do Manual NAGEH relacionados, </w:t>
      </w:r>
      <w:r w:rsidR="005A26BF" w:rsidRPr="00C93D91">
        <w:rPr>
          <w:rFonts w:ascii="Verdana" w:hAnsi="Verdana" w:cs="Arial"/>
          <w:bCs/>
          <w:sz w:val="20"/>
          <w:szCs w:val="20"/>
        </w:rPr>
        <w:t xml:space="preserve">os enfermeiros identificaram </w:t>
      </w:r>
      <w:r w:rsidR="002469DD" w:rsidRPr="00C93D91">
        <w:rPr>
          <w:rFonts w:ascii="Verdana" w:hAnsi="Verdana" w:cs="Arial"/>
          <w:bCs/>
          <w:sz w:val="20"/>
          <w:szCs w:val="20"/>
        </w:rPr>
        <w:t>aqueles que</w:t>
      </w:r>
      <w:r w:rsidR="005A26BF" w:rsidRPr="00C93D91">
        <w:rPr>
          <w:rFonts w:ascii="Verdana" w:hAnsi="Verdana" w:cs="Arial"/>
          <w:bCs/>
          <w:sz w:val="20"/>
          <w:szCs w:val="20"/>
        </w:rPr>
        <w:t xml:space="preserve"> poderiam ser elaborados, medidos e controlados na clínica médica, sinalizando o grau de prioridade estabelecido</w:t>
      </w:r>
      <w:r w:rsidR="002469DD" w:rsidRPr="00C93D91">
        <w:rPr>
          <w:rFonts w:ascii="Verdana" w:hAnsi="Verdana" w:cs="Arial"/>
          <w:bCs/>
          <w:sz w:val="20"/>
          <w:szCs w:val="20"/>
        </w:rPr>
        <w:t>, conforme Tabela 3</w:t>
      </w:r>
      <w:r w:rsidR="005A26BF" w:rsidRPr="00C93D91">
        <w:rPr>
          <w:rFonts w:ascii="Verdana" w:hAnsi="Verdana" w:cs="Arial"/>
          <w:bCs/>
          <w:sz w:val="20"/>
          <w:szCs w:val="20"/>
        </w:rPr>
        <w:t xml:space="preserve">. </w:t>
      </w:r>
    </w:p>
    <w:p w14:paraId="5AEA593E" w14:textId="77777777" w:rsidR="008A3837" w:rsidRPr="00C93D91" w:rsidRDefault="008A3837" w:rsidP="005A26BF">
      <w:pPr>
        <w:widowControl w:val="0"/>
        <w:autoSpaceDE w:val="0"/>
        <w:autoSpaceDN w:val="0"/>
        <w:adjustRightInd w:val="0"/>
        <w:spacing w:after="0" w:line="360" w:lineRule="auto"/>
        <w:ind w:right="-1"/>
        <w:jc w:val="both"/>
        <w:rPr>
          <w:rFonts w:ascii="Verdana" w:hAnsi="Verdana" w:cs="Arial"/>
          <w:bCs/>
          <w:sz w:val="20"/>
          <w:szCs w:val="20"/>
        </w:rPr>
      </w:pPr>
    </w:p>
    <w:p w14:paraId="6B6E85A6" w14:textId="77777777" w:rsidR="005A26BF" w:rsidRPr="00C93D91" w:rsidRDefault="002469DD" w:rsidP="006E4187">
      <w:pPr>
        <w:pStyle w:val="Quadro"/>
        <w:numPr>
          <w:ilvl w:val="0"/>
          <w:numId w:val="0"/>
        </w:numPr>
        <w:spacing w:before="0" w:after="0" w:line="480" w:lineRule="auto"/>
        <w:rPr>
          <w:rFonts w:ascii="Verdana" w:hAnsi="Verdana"/>
          <w:sz w:val="18"/>
          <w:szCs w:val="18"/>
        </w:rPr>
      </w:pPr>
      <w:bookmarkStart w:id="5" w:name="_Ref416649366"/>
      <w:r w:rsidRPr="00C93D91">
        <w:rPr>
          <w:rFonts w:ascii="Verdana" w:hAnsi="Verdana"/>
          <w:sz w:val="18"/>
          <w:szCs w:val="18"/>
        </w:rPr>
        <w:t>Tabela 3. Indicadores do M</w:t>
      </w:r>
      <w:r w:rsidR="005A26BF" w:rsidRPr="00C93D91">
        <w:rPr>
          <w:rFonts w:ascii="Verdana" w:hAnsi="Verdana"/>
          <w:sz w:val="18"/>
          <w:szCs w:val="18"/>
        </w:rPr>
        <w:t>anual NAGEH mais relacionados por grau de prioridade pelos participantes da pesquisa. Niterói, RJ, 2014</w:t>
      </w:r>
      <w:bookmarkEnd w:id="5"/>
    </w:p>
    <w:tbl>
      <w:tblPr>
        <w:tblW w:w="5000" w:type="pct"/>
        <w:tblCellMar>
          <w:left w:w="70" w:type="dxa"/>
          <w:right w:w="70" w:type="dxa"/>
        </w:tblCellMar>
        <w:tblLook w:val="04A0" w:firstRow="1" w:lastRow="0" w:firstColumn="1" w:lastColumn="0" w:noHBand="0" w:noVBand="1"/>
      </w:tblPr>
      <w:tblGrid>
        <w:gridCol w:w="4919"/>
        <w:gridCol w:w="717"/>
        <w:gridCol w:w="717"/>
        <w:gridCol w:w="717"/>
        <w:gridCol w:w="717"/>
        <w:gridCol w:w="717"/>
      </w:tblGrid>
      <w:tr w:rsidR="002469DD" w:rsidRPr="00C93D91" w14:paraId="7BCB224F" w14:textId="77777777" w:rsidTr="002469DD">
        <w:trPr>
          <w:trHeight w:val="113"/>
        </w:trPr>
        <w:tc>
          <w:tcPr>
            <w:tcW w:w="2895" w:type="pct"/>
            <w:tcBorders>
              <w:top w:val="single" w:sz="4" w:space="0" w:color="auto"/>
              <w:left w:val="nil"/>
              <w:bottom w:val="single" w:sz="4" w:space="0" w:color="000000"/>
              <w:right w:val="nil"/>
            </w:tcBorders>
            <w:shd w:val="clear" w:color="auto" w:fill="auto"/>
            <w:noWrap/>
            <w:vAlign w:val="center"/>
            <w:hideMark/>
          </w:tcPr>
          <w:p w14:paraId="0A0A2140" w14:textId="77777777" w:rsidR="002469DD" w:rsidRPr="00C93D91" w:rsidRDefault="002469DD" w:rsidP="002469DD">
            <w:pPr>
              <w:spacing w:after="0" w:line="240" w:lineRule="auto"/>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Indicadores</w:t>
            </w:r>
          </w:p>
        </w:tc>
        <w:tc>
          <w:tcPr>
            <w:tcW w:w="421" w:type="pct"/>
            <w:tcBorders>
              <w:top w:val="single" w:sz="4" w:space="0" w:color="auto"/>
              <w:left w:val="nil"/>
              <w:bottom w:val="single" w:sz="4" w:space="0" w:color="auto"/>
              <w:right w:val="nil"/>
            </w:tcBorders>
            <w:shd w:val="clear" w:color="auto" w:fill="auto"/>
            <w:noWrap/>
            <w:vAlign w:val="bottom"/>
            <w:hideMark/>
          </w:tcPr>
          <w:p w14:paraId="41AA561D" w14:textId="77777777" w:rsidR="002469DD" w:rsidRPr="00C93D91" w:rsidRDefault="002469DD" w:rsidP="002469DD">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Grau 5</w:t>
            </w:r>
          </w:p>
        </w:tc>
        <w:tc>
          <w:tcPr>
            <w:tcW w:w="421" w:type="pct"/>
            <w:tcBorders>
              <w:top w:val="single" w:sz="4" w:space="0" w:color="auto"/>
              <w:left w:val="nil"/>
              <w:bottom w:val="single" w:sz="4" w:space="0" w:color="auto"/>
              <w:right w:val="nil"/>
            </w:tcBorders>
            <w:shd w:val="clear" w:color="auto" w:fill="auto"/>
            <w:noWrap/>
            <w:vAlign w:val="bottom"/>
            <w:hideMark/>
          </w:tcPr>
          <w:p w14:paraId="3EB66369" w14:textId="77777777" w:rsidR="002469DD" w:rsidRPr="00C93D91" w:rsidRDefault="002469DD" w:rsidP="002469DD">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Grau 4</w:t>
            </w:r>
          </w:p>
        </w:tc>
        <w:tc>
          <w:tcPr>
            <w:tcW w:w="421" w:type="pct"/>
            <w:tcBorders>
              <w:top w:val="single" w:sz="4" w:space="0" w:color="auto"/>
              <w:left w:val="nil"/>
              <w:bottom w:val="single" w:sz="4" w:space="0" w:color="auto"/>
              <w:right w:val="nil"/>
            </w:tcBorders>
            <w:shd w:val="clear" w:color="auto" w:fill="auto"/>
            <w:noWrap/>
            <w:vAlign w:val="bottom"/>
            <w:hideMark/>
          </w:tcPr>
          <w:p w14:paraId="76109AEB" w14:textId="77777777" w:rsidR="002469DD" w:rsidRPr="00C93D91" w:rsidRDefault="002469DD" w:rsidP="002469DD">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Grau 3</w:t>
            </w:r>
          </w:p>
        </w:tc>
        <w:tc>
          <w:tcPr>
            <w:tcW w:w="421" w:type="pct"/>
            <w:tcBorders>
              <w:top w:val="single" w:sz="4" w:space="0" w:color="auto"/>
              <w:left w:val="nil"/>
              <w:bottom w:val="single" w:sz="4" w:space="0" w:color="auto"/>
              <w:right w:val="nil"/>
            </w:tcBorders>
            <w:shd w:val="clear" w:color="auto" w:fill="auto"/>
            <w:noWrap/>
            <w:vAlign w:val="bottom"/>
            <w:hideMark/>
          </w:tcPr>
          <w:p w14:paraId="76141929" w14:textId="77777777" w:rsidR="002469DD" w:rsidRPr="00C93D91" w:rsidRDefault="002469DD" w:rsidP="002469DD">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Grau 2</w:t>
            </w:r>
          </w:p>
        </w:tc>
        <w:tc>
          <w:tcPr>
            <w:tcW w:w="421" w:type="pct"/>
            <w:tcBorders>
              <w:top w:val="single" w:sz="4" w:space="0" w:color="auto"/>
              <w:left w:val="nil"/>
              <w:bottom w:val="single" w:sz="4" w:space="0" w:color="auto"/>
              <w:right w:val="nil"/>
            </w:tcBorders>
            <w:shd w:val="clear" w:color="auto" w:fill="auto"/>
            <w:noWrap/>
            <w:vAlign w:val="bottom"/>
            <w:hideMark/>
          </w:tcPr>
          <w:p w14:paraId="7C163A65" w14:textId="77777777" w:rsidR="002469DD" w:rsidRPr="00C93D91" w:rsidRDefault="002469DD" w:rsidP="002469DD">
            <w:pPr>
              <w:spacing w:after="0" w:line="240" w:lineRule="auto"/>
              <w:jc w:val="center"/>
              <w:rPr>
                <w:rFonts w:ascii="Verdana" w:eastAsia="Times New Roman" w:hAnsi="Verdana" w:cs="Times New Roman"/>
                <w:b/>
                <w:bCs/>
                <w:sz w:val="18"/>
                <w:szCs w:val="18"/>
                <w:lang w:eastAsia="pt-BR"/>
              </w:rPr>
            </w:pPr>
            <w:r w:rsidRPr="00C93D91">
              <w:rPr>
                <w:rFonts w:ascii="Verdana" w:eastAsia="Times New Roman" w:hAnsi="Verdana" w:cs="Times New Roman"/>
                <w:b/>
                <w:bCs/>
                <w:sz w:val="18"/>
                <w:szCs w:val="18"/>
                <w:lang w:eastAsia="pt-BR"/>
              </w:rPr>
              <w:t>Grau 1</w:t>
            </w:r>
          </w:p>
        </w:tc>
      </w:tr>
      <w:tr w:rsidR="002469DD" w:rsidRPr="00C93D91" w14:paraId="62B9BBB5" w14:textId="77777777" w:rsidTr="002469DD">
        <w:trPr>
          <w:trHeight w:val="113"/>
        </w:trPr>
        <w:tc>
          <w:tcPr>
            <w:tcW w:w="2895" w:type="pct"/>
            <w:tcBorders>
              <w:top w:val="nil"/>
              <w:left w:val="nil"/>
              <w:bottom w:val="nil"/>
              <w:right w:val="nil"/>
            </w:tcBorders>
            <w:shd w:val="clear" w:color="auto" w:fill="auto"/>
            <w:noWrap/>
            <w:vAlign w:val="bottom"/>
            <w:hideMark/>
          </w:tcPr>
          <w:p w14:paraId="3AF02703"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Úlcera de pressão – paciente internado</w:t>
            </w:r>
          </w:p>
        </w:tc>
        <w:tc>
          <w:tcPr>
            <w:tcW w:w="421" w:type="pct"/>
            <w:tcBorders>
              <w:top w:val="single" w:sz="4" w:space="0" w:color="auto"/>
              <w:left w:val="nil"/>
              <w:bottom w:val="nil"/>
              <w:right w:val="nil"/>
            </w:tcBorders>
            <w:shd w:val="clear" w:color="auto" w:fill="auto"/>
            <w:noWrap/>
            <w:vAlign w:val="bottom"/>
            <w:hideMark/>
          </w:tcPr>
          <w:p w14:paraId="2A1570BD"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10</w:t>
            </w:r>
          </w:p>
        </w:tc>
        <w:tc>
          <w:tcPr>
            <w:tcW w:w="421" w:type="pct"/>
            <w:tcBorders>
              <w:top w:val="single" w:sz="4" w:space="0" w:color="auto"/>
              <w:left w:val="nil"/>
              <w:bottom w:val="nil"/>
              <w:right w:val="nil"/>
            </w:tcBorders>
            <w:shd w:val="clear" w:color="auto" w:fill="auto"/>
            <w:noWrap/>
            <w:vAlign w:val="bottom"/>
            <w:hideMark/>
          </w:tcPr>
          <w:p w14:paraId="1392C38D"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c>
          <w:tcPr>
            <w:tcW w:w="421" w:type="pct"/>
            <w:tcBorders>
              <w:top w:val="single" w:sz="4" w:space="0" w:color="auto"/>
              <w:left w:val="nil"/>
              <w:bottom w:val="nil"/>
              <w:right w:val="nil"/>
            </w:tcBorders>
            <w:shd w:val="clear" w:color="auto" w:fill="auto"/>
            <w:noWrap/>
            <w:vAlign w:val="bottom"/>
            <w:hideMark/>
          </w:tcPr>
          <w:p w14:paraId="0064B73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single" w:sz="4" w:space="0" w:color="auto"/>
              <w:left w:val="nil"/>
              <w:bottom w:val="nil"/>
              <w:right w:val="nil"/>
            </w:tcBorders>
            <w:shd w:val="clear" w:color="auto" w:fill="auto"/>
            <w:noWrap/>
            <w:vAlign w:val="bottom"/>
            <w:hideMark/>
          </w:tcPr>
          <w:p w14:paraId="32D66FC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single" w:sz="4" w:space="0" w:color="auto"/>
              <w:left w:val="nil"/>
              <w:bottom w:val="nil"/>
              <w:right w:val="nil"/>
            </w:tcBorders>
            <w:shd w:val="clear" w:color="auto" w:fill="auto"/>
            <w:noWrap/>
            <w:vAlign w:val="bottom"/>
            <w:hideMark/>
          </w:tcPr>
          <w:p w14:paraId="678B3694"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2469DD" w:rsidRPr="00C93D91" w14:paraId="5CD5DC6F" w14:textId="77777777" w:rsidTr="002469DD">
        <w:trPr>
          <w:trHeight w:val="113"/>
        </w:trPr>
        <w:tc>
          <w:tcPr>
            <w:tcW w:w="2895" w:type="pct"/>
            <w:tcBorders>
              <w:top w:val="nil"/>
              <w:left w:val="nil"/>
              <w:bottom w:val="nil"/>
              <w:right w:val="nil"/>
            </w:tcBorders>
            <w:shd w:val="clear" w:color="auto" w:fill="auto"/>
            <w:noWrap/>
            <w:vAlign w:val="bottom"/>
            <w:hideMark/>
          </w:tcPr>
          <w:p w14:paraId="0A62F6D5"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Flebite</w:t>
            </w:r>
          </w:p>
        </w:tc>
        <w:tc>
          <w:tcPr>
            <w:tcW w:w="421" w:type="pct"/>
            <w:tcBorders>
              <w:top w:val="nil"/>
              <w:left w:val="nil"/>
              <w:bottom w:val="nil"/>
              <w:right w:val="nil"/>
            </w:tcBorders>
            <w:shd w:val="clear" w:color="auto" w:fill="auto"/>
            <w:noWrap/>
            <w:vAlign w:val="bottom"/>
            <w:hideMark/>
          </w:tcPr>
          <w:p w14:paraId="11A40852"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9</w:t>
            </w:r>
          </w:p>
        </w:tc>
        <w:tc>
          <w:tcPr>
            <w:tcW w:w="421" w:type="pct"/>
            <w:tcBorders>
              <w:top w:val="nil"/>
              <w:left w:val="nil"/>
              <w:bottom w:val="nil"/>
              <w:right w:val="nil"/>
            </w:tcBorders>
            <w:shd w:val="clear" w:color="auto" w:fill="auto"/>
            <w:noWrap/>
            <w:vAlign w:val="bottom"/>
            <w:hideMark/>
          </w:tcPr>
          <w:p w14:paraId="5CDFFB71"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c>
          <w:tcPr>
            <w:tcW w:w="421" w:type="pct"/>
            <w:tcBorders>
              <w:top w:val="nil"/>
              <w:left w:val="nil"/>
              <w:bottom w:val="nil"/>
              <w:right w:val="nil"/>
            </w:tcBorders>
            <w:shd w:val="clear" w:color="auto" w:fill="auto"/>
            <w:noWrap/>
            <w:vAlign w:val="bottom"/>
            <w:hideMark/>
          </w:tcPr>
          <w:p w14:paraId="17BE0D1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c>
          <w:tcPr>
            <w:tcW w:w="421" w:type="pct"/>
            <w:tcBorders>
              <w:top w:val="nil"/>
              <w:left w:val="nil"/>
              <w:bottom w:val="nil"/>
              <w:right w:val="nil"/>
            </w:tcBorders>
            <w:shd w:val="clear" w:color="auto" w:fill="auto"/>
            <w:noWrap/>
            <w:vAlign w:val="bottom"/>
            <w:hideMark/>
          </w:tcPr>
          <w:p w14:paraId="710932E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08F291F3"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r>
      <w:tr w:rsidR="002469DD" w:rsidRPr="00C93D91" w14:paraId="6CFEC816" w14:textId="77777777" w:rsidTr="002469DD">
        <w:trPr>
          <w:trHeight w:val="113"/>
        </w:trPr>
        <w:tc>
          <w:tcPr>
            <w:tcW w:w="2895" w:type="pct"/>
            <w:tcBorders>
              <w:top w:val="nil"/>
              <w:left w:val="nil"/>
              <w:bottom w:val="nil"/>
              <w:right w:val="nil"/>
            </w:tcBorders>
            <w:shd w:val="clear" w:color="auto" w:fill="auto"/>
            <w:noWrap/>
            <w:vAlign w:val="bottom"/>
            <w:hideMark/>
          </w:tcPr>
          <w:p w14:paraId="13768144"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Queda</w:t>
            </w:r>
          </w:p>
        </w:tc>
        <w:tc>
          <w:tcPr>
            <w:tcW w:w="421" w:type="pct"/>
            <w:tcBorders>
              <w:top w:val="nil"/>
              <w:left w:val="nil"/>
              <w:bottom w:val="nil"/>
              <w:right w:val="nil"/>
            </w:tcBorders>
            <w:shd w:val="clear" w:color="auto" w:fill="auto"/>
            <w:noWrap/>
            <w:vAlign w:val="bottom"/>
            <w:hideMark/>
          </w:tcPr>
          <w:p w14:paraId="4449D99B"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8</w:t>
            </w:r>
          </w:p>
        </w:tc>
        <w:tc>
          <w:tcPr>
            <w:tcW w:w="421" w:type="pct"/>
            <w:tcBorders>
              <w:top w:val="nil"/>
              <w:left w:val="nil"/>
              <w:bottom w:val="nil"/>
              <w:right w:val="nil"/>
            </w:tcBorders>
            <w:shd w:val="clear" w:color="auto" w:fill="auto"/>
            <w:noWrap/>
            <w:vAlign w:val="bottom"/>
            <w:hideMark/>
          </w:tcPr>
          <w:p w14:paraId="602DE93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c>
          <w:tcPr>
            <w:tcW w:w="421" w:type="pct"/>
            <w:tcBorders>
              <w:top w:val="nil"/>
              <w:left w:val="nil"/>
              <w:bottom w:val="nil"/>
              <w:right w:val="nil"/>
            </w:tcBorders>
            <w:shd w:val="clear" w:color="auto" w:fill="auto"/>
            <w:noWrap/>
            <w:vAlign w:val="bottom"/>
            <w:hideMark/>
          </w:tcPr>
          <w:p w14:paraId="5C59085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5EA2139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0AD6C98C"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r>
      <w:tr w:rsidR="002469DD" w:rsidRPr="00C93D91" w14:paraId="5588CC11" w14:textId="77777777" w:rsidTr="002469DD">
        <w:trPr>
          <w:trHeight w:val="113"/>
        </w:trPr>
        <w:tc>
          <w:tcPr>
            <w:tcW w:w="2895" w:type="pct"/>
            <w:tcBorders>
              <w:top w:val="nil"/>
              <w:left w:val="nil"/>
              <w:bottom w:val="nil"/>
              <w:right w:val="nil"/>
            </w:tcBorders>
            <w:shd w:val="clear" w:color="auto" w:fill="auto"/>
            <w:noWrap/>
            <w:vAlign w:val="bottom"/>
            <w:hideMark/>
          </w:tcPr>
          <w:p w14:paraId="054EF818"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Lesão de pele</w:t>
            </w:r>
          </w:p>
        </w:tc>
        <w:tc>
          <w:tcPr>
            <w:tcW w:w="421" w:type="pct"/>
            <w:tcBorders>
              <w:top w:val="nil"/>
              <w:left w:val="nil"/>
              <w:bottom w:val="nil"/>
              <w:right w:val="nil"/>
            </w:tcBorders>
            <w:shd w:val="clear" w:color="auto" w:fill="auto"/>
            <w:noWrap/>
            <w:vAlign w:val="bottom"/>
            <w:hideMark/>
          </w:tcPr>
          <w:p w14:paraId="41906D30"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8</w:t>
            </w:r>
          </w:p>
        </w:tc>
        <w:tc>
          <w:tcPr>
            <w:tcW w:w="421" w:type="pct"/>
            <w:tcBorders>
              <w:top w:val="nil"/>
              <w:left w:val="nil"/>
              <w:bottom w:val="nil"/>
              <w:right w:val="nil"/>
            </w:tcBorders>
            <w:shd w:val="clear" w:color="auto" w:fill="auto"/>
            <w:noWrap/>
            <w:vAlign w:val="bottom"/>
            <w:hideMark/>
          </w:tcPr>
          <w:p w14:paraId="5CB99451"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c>
          <w:tcPr>
            <w:tcW w:w="421" w:type="pct"/>
            <w:tcBorders>
              <w:top w:val="nil"/>
              <w:left w:val="nil"/>
              <w:bottom w:val="nil"/>
              <w:right w:val="nil"/>
            </w:tcBorders>
            <w:shd w:val="clear" w:color="auto" w:fill="auto"/>
            <w:noWrap/>
            <w:vAlign w:val="bottom"/>
            <w:hideMark/>
          </w:tcPr>
          <w:p w14:paraId="567BC503"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6541D8E8"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2A2B2DCD"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r>
      <w:tr w:rsidR="002469DD" w:rsidRPr="00C93D91" w14:paraId="52407E09" w14:textId="77777777" w:rsidTr="002469DD">
        <w:trPr>
          <w:trHeight w:val="113"/>
        </w:trPr>
        <w:tc>
          <w:tcPr>
            <w:tcW w:w="2895" w:type="pct"/>
            <w:tcBorders>
              <w:top w:val="nil"/>
              <w:left w:val="nil"/>
              <w:bottom w:val="nil"/>
              <w:right w:val="nil"/>
            </w:tcBorders>
            <w:shd w:val="clear" w:color="auto" w:fill="auto"/>
            <w:noWrap/>
            <w:vAlign w:val="bottom"/>
            <w:hideMark/>
          </w:tcPr>
          <w:p w14:paraId="7C0983A9"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Erro de medicação</w:t>
            </w:r>
          </w:p>
        </w:tc>
        <w:tc>
          <w:tcPr>
            <w:tcW w:w="421" w:type="pct"/>
            <w:tcBorders>
              <w:top w:val="nil"/>
              <w:left w:val="nil"/>
              <w:bottom w:val="nil"/>
              <w:right w:val="nil"/>
            </w:tcBorders>
            <w:shd w:val="clear" w:color="auto" w:fill="auto"/>
            <w:noWrap/>
            <w:vAlign w:val="bottom"/>
            <w:hideMark/>
          </w:tcPr>
          <w:p w14:paraId="140CE248"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8</w:t>
            </w:r>
          </w:p>
        </w:tc>
        <w:tc>
          <w:tcPr>
            <w:tcW w:w="421" w:type="pct"/>
            <w:tcBorders>
              <w:top w:val="nil"/>
              <w:left w:val="nil"/>
              <w:bottom w:val="nil"/>
              <w:right w:val="nil"/>
            </w:tcBorders>
            <w:shd w:val="clear" w:color="auto" w:fill="auto"/>
            <w:noWrap/>
            <w:vAlign w:val="bottom"/>
            <w:hideMark/>
          </w:tcPr>
          <w:p w14:paraId="4D51AF9C"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51CACA23"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w:t>
            </w:r>
          </w:p>
        </w:tc>
        <w:tc>
          <w:tcPr>
            <w:tcW w:w="421" w:type="pct"/>
            <w:tcBorders>
              <w:top w:val="nil"/>
              <w:left w:val="nil"/>
              <w:bottom w:val="nil"/>
              <w:right w:val="nil"/>
            </w:tcBorders>
            <w:shd w:val="clear" w:color="auto" w:fill="auto"/>
            <w:noWrap/>
            <w:vAlign w:val="bottom"/>
            <w:hideMark/>
          </w:tcPr>
          <w:p w14:paraId="6BB99214"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492602A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r>
      <w:tr w:rsidR="002469DD" w:rsidRPr="00C93D91" w14:paraId="1EECB330" w14:textId="77777777" w:rsidTr="002469DD">
        <w:trPr>
          <w:trHeight w:val="113"/>
        </w:trPr>
        <w:tc>
          <w:tcPr>
            <w:tcW w:w="2895" w:type="pct"/>
            <w:tcBorders>
              <w:top w:val="nil"/>
              <w:left w:val="nil"/>
              <w:bottom w:val="nil"/>
              <w:right w:val="nil"/>
            </w:tcBorders>
            <w:shd w:val="clear" w:color="auto" w:fill="auto"/>
            <w:noWrap/>
            <w:vAlign w:val="bottom"/>
            <w:hideMark/>
          </w:tcPr>
          <w:p w14:paraId="0F2FF00C"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Saída não planejada de SNE</w:t>
            </w:r>
          </w:p>
        </w:tc>
        <w:tc>
          <w:tcPr>
            <w:tcW w:w="421" w:type="pct"/>
            <w:tcBorders>
              <w:top w:val="nil"/>
              <w:left w:val="nil"/>
              <w:bottom w:val="nil"/>
              <w:right w:val="nil"/>
            </w:tcBorders>
            <w:shd w:val="clear" w:color="auto" w:fill="auto"/>
            <w:noWrap/>
            <w:vAlign w:val="bottom"/>
            <w:hideMark/>
          </w:tcPr>
          <w:p w14:paraId="3D18A87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5</w:t>
            </w:r>
          </w:p>
        </w:tc>
        <w:tc>
          <w:tcPr>
            <w:tcW w:w="421" w:type="pct"/>
            <w:tcBorders>
              <w:top w:val="nil"/>
              <w:left w:val="nil"/>
              <w:bottom w:val="nil"/>
              <w:right w:val="nil"/>
            </w:tcBorders>
            <w:shd w:val="clear" w:color="auto" w:fill="auto"/>
            <w:noWrap/>
            <w:vAlign w:val="bottom"/>
            <w:hideMark/>
          </w:tcPr>
          <w:p w14:paraId="7604C31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w:t>
            </w:r>
          </w:p>
        </w:tc>
        <w:tc>
          <w:tcPr>
            <w:tcW w:w="421" w:type="pct"/>
            <w:tcBorders>
              <w:top w:val="nil"/>
              <w:left w:val="nil"/>
              <w:bottom w:val="nil"/>
              <w:right w:val="nil"/>
            </w:tcBorders>
            <w:shd w:val="clear" w:color="auto" w:fill="auto"/>
            <w:noWrap/>
            <w:vAlign w:val="bottom"/>
            <w:hideMark/>
          </w:tcPr>
          <w:p w14:paraId="2FBD109D"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033326FD"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c>
          <w:tcPr>
            <w:tcW w:w="421" w:type="pct"/>
            <w:tcBorders>
              <w:top w:val="nil"/>
              <w:left w:val="nil"/>
              <w:bottom w:val="nil"/>
              <w:right w:val="nil"/>
            </w:tcBorders>
            <w:shd w:val="clear" w:color="auto" w:fill="auto"/>
            <w:noWrap/>
            <w:vAlign w:val="bottom"/>
            <w:hideMark/>
          </w:tcPr>
          <w:p w14:paraId="5C6B641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r>
      <w:tr w:rsidR="002469DD" w:rsidRPr="00C93D91" w14:paraId="60267B6A" w14:textId="77777777" w:rsidTr="002469DD">
        <w:trPr>
          <w:trHeight w:val="113"/>
        </w:trPr>
        <w:tc>
          <w:tcPr>
            <w:tcW w:w="2895" w:type="pct"/>
            <w:tcBorders>
              <w:top w:val="nil"/>
              <w:left w:val="nil"/>
              <w:bottom w:val="nil"/>
              <w:right w:val="nil"/>
            </w:tcBorders>
            <w:shd w:val="clear" w:color="auto" w:fill="auto"/>
            <w:noWrap/>
            <w:vAlign w:val="bottom"/>
            <w:hideMark/>
          </w:tcPr>
          <w:p w14:paraId="79A2EC36"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Quase falha na administração de medicamentos</w:t>
            </w:r>
          </w:p>
        </w:tc>
        <w:tc>
          <w:tcPr>
            <w:tcW w:w="421" w:type="pct"/>
            <w:tcBorders>
              <w:top w:val="nil"/>
              <w:left w:val="nil"/>
              <w:bottom w:val="nil"/>
              <w:right w:val="nil"/>
            </w:tcBorders>
            <w:shd w:val="clear" w:color="auto" w:fill="auto"/>
            <w:noWrap/>
            <w:vAlign w:val="bottom"/>
            <w:hideMark/>
          </w:tcPr>
          <w:p w14:paraId="7A4CC12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c>
          <w:tcPr>
            <w:tcW w:w="421" w:type="pct"/>
            <w:tcBorders>
              <w:top w:val="nil"/>
              <w:left w:val="nil"/>
              <w:bottom w:val="nil"/>
              <w:right w:val="nil"/>
            </w:tcBorders>
            <w:shd w:val="clear" w:color="auto" w:fill="auto"/>
            <w:noWrap/>
            <w:vAlign w:val="bottom"/>
            <w:hideMark/>
          </w:tcPr>
          <w:p w14:paraId="6D9B314F"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c>
          <w:tcPr>
            <w:tcW w:w="421" w:type="pct"/>
            <w:tcBorders>
              <w:top w:val="nil"/>
              <w:left w:val="nil"/>
              <w:bottom w:val="nil"/>
              <w:right w:val="nil"/>
            </w:tcBorders>
            <w:shd w:val="clear" w:color="auto" w:fill="auto"/>
            <w:noWrap/>
            <w:vAlign w:val="bottom"/>
            <w:hideMark/>
          </w:tcPr>
          <w:p w14:paraId="75BFA7CB"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5</w:t>
            </w:r>
          </w:p>
        </w:tc>
        <w:tc>
          <w:tcPr>
            <w:tcW w:w="421" w:type="pct"/>
            <w:tcBorders>
              <w:top w:val="nil"/>
              <w:left w:val="nil"/>
              <w:bottom w:val="nil"/>
              <w:right w:val="nil"/>
            </w:tcBorders>
            <w:shd w:val="clear" w:color="auto" w:fill="auto"/>
            <w:noWrap/>
            <w:vAlign w:val="bottom"/>
            <w:hideMark/>
          </w:tcPr>
          <w:p w14:paraId="54951FF0"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c>
          <w:tcPr>
            <w:tcW w:w="421" w:type="pct"/>
            <w:tcBorders>
              <w:top w:val="nil"/>
              <w:left w:val="nil"/>
              <w:bottom w:val="nil"/>
              <w:right w:val="nil"/>
            </w:tcBorders>
            <w:shd w:val="clear" w:color="auto" w:fill="auto"/>
            <w:noWrap/>
            <w:vAlign w:val="bottom"/>
            <w:hideMark/>
          </w:tcPr>
          <w:p w14:paraId="77F72A80"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r>
      <w:tr w:rsidR="002469DD" w:rsidRPr="00C93D91" w14:paraId="2BCA107C" w14:textId="77777777" w:rsidTr="002469DD">
        <w:trPr>
          <w:trHeight w:val="113"/>
        </w:trPr>
        <w:tc>
          <w:tcPr>
            <w:tcW w:w="2895" w:type="pct"/>
            <w:tcBorders>
              <w:top w:val="nil"/>
              <w:left w:val="nil"/>
              <w:bottom w:val="nil"/>
              <w:right w:val="nil"/>
            </w:tcBorders>
            <w:shd w:val="clear" w:color="auto" w:fill="auto"/>
            <w:noWrap/>
            <w:vAlign w:val="bottom"/>
            <w:hideMark/>
          </w:tcPr>
          <w:p w14:paraId="3F5988B8"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Extravasamento de droga antineoplásica - paciente internado</w:t>
            </w:r>
          </w:p>
        </w:tc>
        <w:tc>
          <w:tcPr>
            <w:tcW w:w="421" w:type="pct"/>
            <w:tcBorders>
              <w:top w:val="nil"/>
              <w:left w:val="nil"/>
              <w:bottom w:val="nil"/>
              <w:right w:val="nil"/>
            </w:tcBorders>
            <w:shd w:val="clear" w:color="auto" w:fill="auto"/>
            <w:noWrap/>
            <w:vAlign w:val="bottom"/>
            <w:hideMark/>
          </w:tcPr>
          <w:p w14:paraId="68DED44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4783AFE4"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21FFABD3"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686F8A01"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7</w:t>
            </w:r>
          </w:p>
        </w:tc>
        <w:tc>
          <w:tcPr>
            <w:tcW w:w="421" w:type="pct"/>
            <w:tcBorders>
              <w:top w:val="nil"/>
              <w:left w:val="nil"/>
              <w:bottom w:val="nil"/>
              <w:right w:val="nil"/>
            </w:tcBorders>
            <w:shd w:val="clear" w:color="auto" w:fill="auto"/>
            <w:noWrap/>
            <w:vAlign w:val="bottom"/>
            <w:hideMark/>
          </w:tcPr>
          <w:p w14:paraId="1A0E25BA"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r>
      <w:tr w:rsidR="002469DD" w:rsidRPr="00C93D91" w14:paraId="5B7085E0" w14:textId="77777777" w:rsidTr="002469DD">
        <w:trPr>
          <w:trHeight w:val="113"/>
        </w:trPr>
        <w:tc>
          <w:tcPr>
            <w:tcW w:w="2895" w:type="pct"/>
            <w:tcBorders>
              <w:top w:val="nil"/>
              <w:left w:val="nil"/>
              <w:bottom w:val="nil"/>
              <w:right w:val="nil"/>
            </w:tcBorders>
            <w:shd w:val="clear" w:color="auto" w:fill="auto"/>
            <w:noWrap/>
            <w:vAlign w:val="bottom"/>
            <w:hideMark/>
          </w:tcPr>
          <w:p w14:paraId="01E73C91"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Perda de cateter venoso central</w:t>
            </w:r>
          </w:p>
        </w:tc>
        <w:tc>
          <w:tcPr>
            <w:tcW w:w="421" w:type="pct"/>
            <w:tcBorders>
              <w:top w:val="nil"/>
              <w:left w:val="nil"/>
              <w:bottom w:val="nil"/>
              <w:right w:val="nil"/>
            </w:tcBorders>
            <w:shd w:val="clear" w:color="auto" w:fill="auto"/>
            <w:noWrap/>
            <w:vAlign w:val="bottom"/>
            <w:hideMark/>
          </w:tcPr>
          <w:p w14:paraId="1F0B402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0DA8B180"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c>
          <w:tcPr>
            <w:tcW w:w="421" w:type="pct"/>
            <w:tcBorders>
              <w:top w:val="nil"/>
              <w:left w:val="nil"/>
              <w:bottom w:val="nil"/>
              <w:right w:val="nil"/>
            </w:tcBorders>
            <w:shd w:val="clear" w:color="auto" w:fill="auto"/>
            <w:noWrap/>
            <w:vAlign w:val="bottom"/>
            <w:hideMark/>
          </w:tcPr>
          <w:p w14:paraId="1BAE2EC1"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6</w:t>
            </w:r>
          </w:p>
        </w:tc>
        <w:tc>
          <w:tcPr>
            <w:tcW w:w="421" w:type="pct"/>
            <w:tcBorders>
              <w:top w:val="nil"/>
              <w:left w:val="nil"/>
              <w:bottom w:val="nil"/>
              <w:right w:val="nil"/>
            </w:tcBorders>
            <w:shd w:val="clear" w:color="auto" w:fill="auto"/>
            <w:noWrap/>
            <w:vAlign w:val="bottom"/>
            <w:hideMark/>
          </w:tcPr>
          <w:p w14:paraId="04445EE2"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4</w:t>
            </w:r>
          </w:p>
        </w:tc>
        <w:tc>
          <w:tcPr>
            <w:tcW w:w="421" w:type="pct"/>
            <w:tcBorders>
              <w:top w:val="nil"/>
              <w:left w:val="nil"/>
              <w:bottom w:val="nil"/>
              <w:right w:val="nil"/>
            </w:tcBorders>
            <w:shd w:val="clear" w:color="auto" w:fill="auto"/>
            <w:noWrap/>
            <w:vAlign w:val="bottom"/>
            <w:hideMark/>
          </w:tcPr>
          <w:p w14:paraId="4DF8C37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r>
      <w:tr w:rsidR="002469DD" w:rsidRPr="00C93D91" w14:paraId="391A72C3" w14:textId="77777777" w:rsidTr="002469DD">
        <w:trPr>
          <w:trHeight w:val="113"/>
        </w:trPr>
        <w:tc>
          <w:tcPr>
            <w:tcW w:w="2895" w:type="pct"/>
            <w:tcBorders>
              <w:top w:val="nil"/>
              <w:left w:val="nil"/>
              <w:bottom w:val="nil"/>
              <w:right w:val="nil"/>
            </w:tcBorders>
            <w:shd w:val="clear" w:color="auto" w:fill="auto"/>
            <w:noWrap/>
            <w:vAlign w:val="bottom"/>
            <w:hideMark/>
          </w:tcPr>
          <w:p w14:paraId="06CCB8B2"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Perda de Cateter Central (CCIP)</w:t>
            </w:r>
          </w:p>
        </w:tc>
        <w:tc>
          <w:tcPr>
            <w:tcW w:w="421" w:type="pct"/>
            <w:tcBorders>
              <w:top w:val="nil"/>
              <w:left w:val="nil"/>
              <w:bottom w:val="nil"/>
              <w:right w:val="nil"/>
            </w:tcBorders>
            <w:shd w:val="clear" w:color="auto" w:fill="auto"/>
            <w:noWrap/>
            <w:vAlign w:val="bottom"/>
            <w:hideMark/>
          </w:tcPr>
          <w:p w14:paraId="76D641BA"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14A47E33"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c>
          <w:tcPr>
            <w:tcW w:w="421" w:type="pct"/>
            <w:tcBorders>
              <w:top w:val="nil"/>
              <w:left w:val="nil"/>
              <w:bottom w:val="nil"/>
              <w:right w:val="nil"/>
            </w:tcBorders>
            <w:shd w:val="clear" w:color="auto" w:fill="auto"/>
            <w:noWrap/>
            <w:vAlign w:val="bottom"/>
            <w:hideMark/>
          </w:tcPr>
          <w:p w14:paraId="058A274C"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20124E00"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7947231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10</w:t>
            </w:r>
          </w:p>
        </w:tc>
      </w:tr>
      <w:tr w:rsidR="002469DD" w:rsidRPr="00C93D91" w14:paraId="413E88E1" w14:textId="77777777" w:rsidTr="002469DD">
        <w:trPr>
          <w:trHeight w:val="113"/>
        </w:trPr>
        <w:tc>
          <w:tcPr>
            <w:tcW w:w="2895" w:type="pct"/>
            <w:tcBorders>
              <w:top w:val="nil"/>
              <w:left w:val="nil"/>
              <w:bottom w:val="nil"/>
              <w:right w:val="nil"/>
            </w:tcBorders>
            <w:shd w:val="clear" w:color="auto" w:fill="auto"/>
            <w:noWrap/>
            <w:vAlign w:val="bottom"/>
            <w:hideMark/>
          </w:tcPr>
          <w:p w14:paraId="46B18645"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Extubação cânula endotraqueal</w:t>
            </w:r>
          </w:p>
        </w:tc>
        <w:tc>
          <w:tcPr>
            <w:tcW w:w="421" w:type="pct"/>
            <w:tcBorders>
              <w:top w:val="nil"/>
              <w:left w:val="nil"/>
              <w:bottom w:val="nil"/>
              <w:right w:val="nil"/>
            </w:tcBorders>
            <w:shd w:val="clear" w:color="auto" w:fill="auto"/>
            <w:noWrap/>
            <w:vAlign w:val="bottom"/>
            <w:hideMark/>
          </w:tcPr>
          <w:p w14:paraId="2378E055"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6F42D97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w:t>
            </w:r>
          </w:p>
        </w:tc>
        <w:tc>
          <w:tcPr>
            <w:tcW w:w="421" w:type="pct"/>
            <w:tcBorders>
              <w:top w:val="nil"/>
              <w:left w:val="nil"/>
              <w:bottom w:val="nil"/>
              <w:right w:val="nil"/>
            </w:tcBorders>
            <w:shd w:val="clear" w:color="auto" w:fill="auto"/>
            <w:noWrap/>
            <w:vAlign w:val="bottom"/>
            <w:hideMark/>
          </w:tcPr>
          <w:p w14:paraId="729EB4F3"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2</w:t>
            </w:r>
          </w:p>
        </w:tc>
        <w:tc>
          <w:tcPr>
            <w:tcW w:w="421" w:type="pct"/>
            <w:tcBorders>
              <w:top w:val="nil"/>
              <w:left w:val="nil"/>
              <w:bottom w:val="nil"/>
              <w:right w:val="nil"/>
            </w:tcBorders>
            <w:shd w:val="clear" w:color="auto" w:fill="auto"/>
            <w:noWrap/>
            <w:vAlign w:val="bottom"/>
            <w:hideMark/>
          </w:tcPr>
          <w:p w14:paraId="4D90C9FC"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8</w:t>
            </w:r>
          </w:p>
        </w:tc>
        <w:tc>
          <w:tcPr>
            <w:tcW w:w="421" w:type="pct"/>
            <w:tcBorders>
              <w:top w:val="nil"/>
              <w:left w:val="nil"/>
              <w:bottom w:val="nil"/>
              <w:right w:val="nil"/>
            </w:tcBorders>
            <w:shd w:val="clear" w:color="auto" w:fill="auto"/>
            <w:noWrap/>
            <w:vAlign w:val="bottom"/>
            <w:hideMark/>
          </w:tcPr>
          <w:p w14:paraId="46A19E31"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3</w:t>
            </w:r>
          </w:p>
        </w:tc>
      </w:tr>
      <w:tr w:rsidR="002469DD" w:rsidRPr="00C93D91" w14:paraId="57CE2802" w14:textId="77777777" w:rsidTr="002469DD">
        <w:trPr>
          <w:trHeight w:val="113"/>
        </w:trPr>
        <w:tc>
          <w:tcPr>
            <w:tcW w:w="2895" w:type="pct"/>
            <w:tcBorders>
              <w:top w:val="nil"/>
              <w:left w:val="nil"/>
              <w:bottom w:val="nil"/>
              <w:right w:val="nil"/>
            </w:tcBorders>
            <w:shd w:val="clear" w:color="auto" w:fill="auto"/>
            <w:noWrap/>
            <w:vAlign w:val="bottom"/>
            <w:hideMark/>
          </w:tcPr>
          <w:p w14:paraId="1715F9BB"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Instrumentais com sujidade</w:t>
            </w:r>
          </w:p>
        </w:tc>
        <w:tc>
          <w:tcPr>
            <w:tcW w:w="421" w:type="pct"/>
            <w:tcBorders>
              <w:top w:val="nil"/>
              <w:left w:val="nil"/>
              <w:bottom w:val="nil"/>
              <w:right w:val="nil"/>
            </w:tcBorders>
            <w:shd w:val="clear" w:color="auto" w:fill="auto"/>
            <w:noWrap/>
            <w:vAlign w:val="bottom"/>
            <w:hideMark/>
          </w:tcPr>
          <w:p w14:paraId="411A342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255099DC"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202B5BE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3A714B44"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5</w:t>
            </w:r>
          </w:p>
        </w:tc>
        <w:tc>
          <w:tcPr>
            <w:tcW w:w="421" w:type="pct"/>
            <w:tcBorders>
              <w:top w:val="nil"/>
              <w:left w:val="nil"/>
              <w:bottom w:val="nil"/>
              <w:right w:val="nil"/>
            </w:tcBorders>
            <w:shd w:val="clear" w:color="auto" w:fill="auto"/>
            <w:noWrap/>
            <w:vAlign w:val="bottom"/>
            <w:hideMark/>
          </w:tcPr>
          <w:p w14:paraId="276138D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9</w:t>
            </w:r>
          </w:p>
        </w:tc>
      </w:tr>
      <w:tr w:rsidR="002469DD" w:rsidRPr="00C93D91" w14:paraId="75B3DFAA" w14:textId="77777777" w:rsidTr="002469DD">
        <w:trPr>
          <w:trHeight w:val="113"/>
        </w:trPr>
        <w:tc>
          <w:tcPr>
            <w:tcW w:w="2895" w:type="pct"/>
            <w:tcBorders>
              <w:top w:val="nil"/>
              <w:left w:val="nil"/>
              <w:bottom w:val="nil"/>
              <w:right w:val="nil"/>
            </w:tcBorders>
            <w:shd w:val="clear" w:color="auto" w:fill="auto"/>
            <w:noWrap/>
            <w:vAlign w:val="bottom"/>
            <w:hideMark/>
          </w:tcPr>
          <w:p w14:paraId="1AE1AC65"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Úlcera por Pressão - UTI adulto</w:t>
            </w:r>
          </w:p>
        </w:tc>
        <w:tc>
          <w:tcPr>
            <w:tcW w:w="421" w:type="pct"/>
            <w:tcBorders>
              <w:top w:val="nil"/>
              <w:left w:val="nil"/>
              <w:bottom w:val="nil"/>
              <w:right w:val="nil"/>
            </w:tcBorders>
            <w:shd w:val="clear" w:color="auto" w:fill="auto"/>
            <w:noWrap/>
            <w:vAlign w:val="bottom"/>
            <w:hideMark/>
          </w:tcPr>
          <w:p w14:paraId="5E9F6619"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241CAAE5"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7AD4D68C"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5237C460"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4075791B"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14</w:t>
            </w:r>
          </w:p>
        </w:tc>
      </w:tr>
      <w:tr w:rsidR="002469DD" w:rsidRPr="00C93D91" w14:paraId="5A6587DC" w14:textId="77777777" w:rsidTr="002469DD">
        <w:trPr>
          <w:trHeight w:val="113"/>
        </w:trPr>
        <w:tc>
          <w:tcPr>
            <w:tcW w:w="2895" w:type="pct"/>
            <w:tcBorders>
              <w:top w:val="nil"/>
              <w:left w:val="nil"/>
              <w:bottom w:val="nil"/>
              <w:right w:val="nil"/>
            </w:tcBorders>
            <w:shd w:val="clear" w:color="auto" w:fill="auto"/>
            <w:noWrap/>
            <w:vAlign w:val="bottom"/>
            <w:hideMark/>
          </w:tcPr>
          <w:p w14:paraId="10987B51"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Extravasamento de droga antineoplásica ambulatorial</w:t>
            </w:r>
          </w:p>
        </w:tc>
        <w:tc>
          <w:tcPr>
            <w:tcW w:w="421" w:type="pct"/>
            <w:tcBorders>
              <w:top w:val="nil"/>
              <w:left w:val="nil"/>
              <w:bottom w:val="nil"/>
              <w:right w:val="nil"/>
            </w:tcBorders>
            <w:shd w:val="clear" w:color="auto" w:fill="auto"/>
            <w:noWrap/>
            <w:vAlign w:val="bottom"/>
            <w:hideMark/>
          </w:tcPr>
          <w:p w14:paraId="44BF7DF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01500E4D"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774161D5"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22531B9F"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nil"/>
              <w:right w:val="nil"/>
            </w:tcBorders>
            <w:shd w:val="clear" w:color="auto" w:fill="auto"/>
            <w:noWrap/>
            <w:vAlign w:val="bottom"/>
            <w:hideMark/>
          </w:tcPr>
          <w:p w14:paraId="69576FB6"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14</w:t>
            </w:r>
          </w:p>
        </w:tc>
      </w:tr>
      <w:tr w:rsidR="002469DD" w:rsidRPr="00C93D91" w14:paraId="1B9DFC41" w14:textId="77777777" w:rsidTr="002469DD">
        <w:trPr>
          <w:trHeight w:val="113"/>
        </w:trPr>
        <w:tc>
          <w:tcPr>
            <w:tcW w:w="2895" w:type="pct"/>
            <w:tcBorders>
              <w:top w:val="nil"/>
              <w:left w:val="nil"/>
              <w:bottom w:val="single" w:sz="4" w:space="0" w:color="auto"/>
              <w:right w:val="nil"/>
            </w:tcBorders>
            <w:shd w:val="clear" w:color="auto" w:fill="auto"/>
            <w:noWrap/>
            <w:vAlign w:val="bottom"/>
            <w:hideMark/>
          </w:tcPr>
          <w:p w14:paraId="0419EE99" w14:textId="77777777" w:rsidR="002469DD" w:rsidRPr="00C93D91" w:rsidRDefault="002469DD" w:rsidP="002469DD">
            <w:pPr>
              <w:spacing w:after="0" w:line="240" w:lineRule="auto"/>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Extravasamento contraste -</w:t>
            </w:r>
            <w:r w:rsidR="002C4A16" w:rsidRPr="00C93D91">
              <w:rPr>
                <w:rFonts w:ascii="Verdana" w:eastAsia="Times New Roman" w:hAnsi="Verdana" w:cs="Times New Roman"/>
                <w:sz w:val="18"/>
                <w:szCs w:val="18"/>
                <w:lang w:eastAsia="pt-BR"/>
              </w:rPr>
              <w:t xml:space="preserve"> </w:t>
            </w:r>
            <w:r w:rsidRPr="00C93D91">
              <w:rPr>
                <w:rFonts w:ascii="Verdana" w:eastAsia="Times New Roman" w:hAnsi="Verdana" w:cs="Times New Roman"/>
                <w:sz w:val="18"/>
                <w:szCs w:val="18"/>
                <w:lang w:eastAsia="pt-BR"/>
              </w:rPr>
              <w:t>paciente internado</w:t>
            </w:r>
          </w:p>
        </w:tc>
        <w:tc>
          <w:tcPr>
            <w:tcW w:w="421" w:type="pct"/>
            <w:tcBorders>
              <w:top w:val="nil"/>
              <w:left w:val="nil"/>
              <w:bottom w:val="single" w:sz="4" w:space="0" w:color="auto"/>
              <w:right w:val="nil"/>
            </w:tcBorders>
            <w:shd w:val="clear" w:color="auto" w:fill="auto"/>
            <w:noWrap/>
            <w:vAlign w:val="bottom"/>
            <w:hideMark/>
          </w:tcPr>
          <w:p w14:paraId="71E317BB"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single" w:sz="4" w:space="0" w:color="auto"/>
              <w:right w:val="nil"/>
            </w:tcBorders>
            <w:shd w:val="clear" w:color="auto" w:fill="auto"/>
            <w:noWrap/>
            <w:vAlign w:val="bottom"/>
            <w:hideMark/>
          </w:tcPr>
          <w:p w14:paraId="30124AF5"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single" w:sz="4" w:space="0" w:color="auto"/>
              <w:right w:val="nil"/>
            </w:tcBorders>
            <w:shd w:val="clear" w:color="auto" w:fill="auto"/>
            <w:noWrap/>
            <w:vAlign w:val="bottom"/>
            <w:hideMark/>
          </w:tcPr>
          <w:p w14:paraId="48D273BE"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single" w:sz="4" w:space="0" w:color="auto"/>
              <w:right w:val="nil"/>
            </w:tcBorders>
            <w:shd w:val="clear" w:color="auto" w:fill="auto"/>
            <w:noWrap/>
            <w:vAlign w:val="bottom"/>
            <w:hideMark/>
          </w:tcPr>
          <w:p w14:paraId="4CAF1897"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w:t>
            </w:r>
          </w:p>
        </w:tc>
        <w:tc>
          <w:tcPr>
            <w:tcW w:w="421" w:type="pct"/>
            <w:tcBorders>
              <w:top w:val="nil"/>
              <w:left w:val="nil"/>
              <w:bottom w:val="single" w:sz="4" w:space="0" w:color="auto"/>
              <w:right w:val="nil"/>
            </w:tcBorders>
            <w:shd w:val="clear" w:color="auto" w:fill="auto"/>
            <w:noWrap/>
            <w:vAlign w:val="bottom"/>
            <w:hideMark/>
          </w:tcPr>
          <w:p w14:paraId="744F2727" w14:textId="77777777" w:rsidR="002469DD" w:rsidRPr="00C93D91" w:rsidRDefault="002469DD" w:rsidP="002469DD">
            <w:pPr>
              <w:spacing w:after="0" w:line="240" w:lineRule="auto"/>
              <w:jc w:val="center"/>
              <w:rPr>
                <w:rFonts w:ascii="Verdana" w:eastAsia="Times New Roman" w:hAnsi="Verdana" w:cs="Times New Roman"/>
                <w:sz w:val="18"/>
                <w:szCs w:val="18"/>
                <w:lang w:eastAsia="pt-BR"/>
              </w:rPr>
            </w:pPr>
            <w:r w:rsidRPr="00C93D91">
              <w:rPr>
                <w:rFonts w:ascii="Verdana" w:eastAsia="Times New Roman" w:hAnsi="Verdana" w:cs="Times New Roman"/>
                <w:sz w:val="18"/>
                <w:szCs w:val="18"/>
                <w:lang w:eastAsia="pt-BR"/>
              </w:rPr>
              <w:t>14</w:t>
            </w:r>
          </w:p>
        </w:tc>
      </w:tr>
    </w:tbl>
    <w:p w14:paraId="16E31179" w14:textId="77777777" w:rsidR="005A26BF" w:rsidRPr="00C93D91" w:rsidRDefault="005A26BF" w:rsidP="005A26BF">
      <w:pPr>
        <w:widowControl w:val="0"/>
        <w:autoSpaceDE w:val="0"/>
        <w:autoSpaceDN w:val="0"/>
        <w:adjustRightInd w:val="0"/>
        <w:spacing w:after="0" w:line="360" w:lineRule="auto"/>
        <w:ind w:right="-1"/>
        <w:jc w:val="both"/>
        <w:rPr>
          <w:rFonts w:ascii="Verdana" w:hAnsi="Verdana" w:cs="Arial"/>
          <w:bCs/>
          <w:sz w:val="18"/>
          <w:szCs w:val="18"/>
        </w:rPr>
      </w:pPr>
      <w:r w:rsidRPr="00C93D91">
        <w:rPr>
          <w:rFonts w:ascii="Verdana" w:hAnsi="Verdana" w:cs="Arial"/>
          <w:bCs/>
          <w:sz w:val="18"/>
          <w:szCs w:val="18"/>
        </w:rPr>
        <w:t>Fonte</w:t>
      </w:r>
      <w:r w:rsidR="002469DD" w:rsidRPr="00C93D91">
        <w:rPr>
          <w:rFonts w:ascii="Verdana" w:hAnsi="Verdana" w:cs="Arial"/>
          <w:bCs/>
          <w:sz w:val="18"/>
          <w:szCs w:val="18"/>
        </w:rPr>
        <w:t>: Dados da pesquisa</w:t>
      </w:r>
      <w:r w:rsidRPr="00C93D91">
        <w:rPr>
          <w:rFonts w:ascii="Verdana" w:hAnsi="Verdana" w:cs="Arial"/>
          <w:bCs/>
          <w:sz w:val="18"/>
          <w:szCs w:val="18"/>
        </w:rPr>
        <w:t>, 2014</w:t>
      </w:r>
    </w:p>
    <w:p w14:paraId="202209DA" w14:textId="77777777" w:rsidR="005B133C" w:rsidRPr="00C93D91" w:rsidRDefault="005B133C" w:rsidP="005A26BF">
      <w:pPr>
        <w:widowControl w:val="0"/>
        <w:autoSpaceDE w:val="0"/>
        <w:autoSpaceDN w:val="0"/>
        <w:adjustRightInd w:val="0"/>
        <w:spacing w:after="0" w:line="360" w:lineRule="auto"/>
        <w:ind w:right="-1"/>
        <w:jc w:val="both"/>
        <w:rPr>
          <w:rFonts w:ascii="Verdana" w:hAnsi="Verdana" w:cs="Arial"/>
          <w:bCs/>
          <w:sz w:val="20"/>
          <w:szCs w:val="20"/>
        </w:rPr>
      </w:pPr>
    </w:p>
    <w:p w14:paraId="54E0C131" w14:textId="77777777" w:rsidR="00771A7E" w:rsidRPr="00C93D91" w:rsidRDefault="001A1B96"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Como se observa na Tabela 3, os três indicadores considerados como prioritários foram os mesmos três mais relacionados </w:t>
      </w:r>
      <w:r w:rsidR="00771A7E" w:rsidRPr="00C93D91">
        <w:rPr>
          <w:rFonts w:ascii="Verdana" w:hAnsi="Verdana" w:cs="Arial"/>
          <w:bCs/>
          <w:sz w:val="20"/>
          <w:szCs w:val="20"/>
        </w:rPr>
        <w:t xml:space="preserve">pelos enfermeiros, de forma livre, </w:t>
      </w:r>
      <w:r w:rsidRPr="00C93D91">
        <w:rPr>
          <w:rFonts w:ascii="Verdana" w:hAnsi="Verdana" w:cs="Arial"/>
          <w:bCs/>
          <w:sz w:val="20"/>
          <w:szCs w:val="20"/>
        </w:rPr>
        <w:t xml:space="preserve">na etapa anterior da entrevista: úlcera por pressão, flebite e queda do paciente. </w:t>
      </w:r>
      <w:r w:rsidR="00771A7E" w:rsidRPr="00C93D91">
        <w:rPr>
          <w:rFonts w:ascii="Verdana" w:hAnsi="Verdana" w:cs="Arial"/>
          <w:bCs/>
          <w:sz w:val="20"/>
          <w:szCs w:val="20"/>
        </w:rPr>
        <w:t xml:space="preserve">As justificativas para a escolha desses indicadores como </w:t>
      </w:r>
      <w:r w:rsidR="00043778" w:rsidRPr="00C93D91">
        <w:rPr>
          <w:rFonts w:ascii="Verdana" w:hAnsi="Verdana" w:cs="Arial"/>
          <w:bCs/>
          <w:sz w:val="20"/>
          <w:szCs w:val="20"/>
        </w:rPr>
        <w:t xml:space="preserve">os </w:t>
      </w:r>
      <w:r w:rsidR="00771A7E" w:rsidRPr="00C93D91">
        <w:rPr>
          <w:rFonts w:ascii="Verdana" w:hAnsi="Verdana" w:cs="Arial"/>
          <w:bCs/>
          <w:sz w:val="20"/>
          <w:szCs w:val="20"/>
        </w:rPr>
        <w:t>mais importantes se alicerçam no perfil</w:t>
      </w:r>
      <w:r w:rsidR="00043778" w:rsidRPr="00C93D91">
        <w:rPr>
          <w:rFonts w:ascii="Verdana" w:hAnsi="Verdana" w:cs="Arial"/>
          <w:bCs/>
          <w:sz w:val="20"/>
          <w:szCs w:val="20"/>
        </w:rPr>
        <w:t xml:space="preserve"> da clientela da clínica médica e</w:t>
      </w:r>
      <w:r w:rsidR="00771A7E" w:rsidRPr="00C93D91">
        <w:rPr>
          <w:rFonts w:ascii="Verdana" w:hAnsi="Verdana" w:cs="Arial"/>
          <w:bCs/>
          <w:sz w:val="20"/>
          <w:szCs w:val="20"/>
        </w:rPr>
        <w:t xml:space="preserve"> nas possibilidades de prevenção de danos à saúde do paciente e garantia de sua segurança. </w:t>
      </w:r>
    </w:p>
    <w:p w14:paraId="4D605C34"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04BE03D9"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Os pacientes acamados ficam internados por tempo prolongado (Entrevista 05)</w:t>
      </w:r>
    </w:p>
    <w:p w14:paraId="08A63DDA"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6C9F9980"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Diminuir risco de infecção relacionado a lesões, assim como tempo de internação do paciente (Entrevista 07)</w:t>
      </w:r>
    </w:p>
    <w:p w14:paraId="41D0C460"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010A80E7"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Melhoramos muito depois que fizemos a escala de Braden, é necessária uma continuidade mais rigorosa (Entrevista 12)</w:t>
      </w:r>
    </w:p>
    <w:p w14:paraId="0AFFD239"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13307FF2"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xml:space="preserve">Pelas características da clientela (idade, patologia), apresentam risco </w:t>
      </w:r>
      <w:r w:rsidRPr="00C93D91">
        <w:rPr>
          <w:rFonts w:ascii="Verdana" w:hAnsi="Verdana" w:cs="Arial"/>
          <w:bCs/>
          <w:i/>
          <w:sz w:val="20"/>
          <w:szCs w:val="20"/>
        </w:rPr>
        <w:lastRenderedPageBreak/>
        <w:t>maior de queda (Entrevista 08)</w:t>
      </w:r>
    </w:p>
    <w:p w14:paraId="46A91E79"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6102E8F3"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 xml:space="preserve">Diminuir infecção hospitalar relacionada </w:t>
      </w:r>
      <w:r w:rsidR="00BA0731" w:rsidRPr="00C93D91">
        <w:rPr>
          <w:rFonts w:ascii="Verdana" w:hAnsi="Verdana" w:cs="Arial"/>
          <w:bCs/>
          <w:i/>
          <w:sz w:val="20"/>
          <w:szCs w:val="20"/>
        </w:rPr>
        <w:t>a</w:t>
      </w:r>
      <w:r w:rsidRPr="00C93D91">
        <w:rPr>
          <w:rFonts w:ascii="Verdana" w:hAnsi="Verdana" w:cs="Arial"/>
          <w:bCs/>
          <w:i/>
          <w:sz w:val="20"/>
          <w:szCs w:val="20"/>
        </w:rPr>
        <w:t xml:space="preserve"> dispositivo de medicação (Entrevista 07)</w:t>
      </w:r>
    </w:p>
    <w:p w14:paraId="47AFA478"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3845628A"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r w:rsidRPr="00C93D91">
        <w:rPr>
          <w:rFonts w:ascii="Verdana" w:hAnsi="Verdana" w:cs="Arial"/>
          <w:bCs/>
          <w:i/>
          <w:sz w:val="20"/>
          <w:szCs w:val="20"/>
        </w:rPr>
        <w:t>Pacientes idosos, administração de medicamentos vesicantes (Entrevista 08)</w:t>
      </w:r>
    </w:p>
    <w:p w14:paraId="58E224E5" w14:textId="77777777" w:rsidR="00771A7E" w:rsidRPr="00C93D91" w:rsidRDefault="00771A7E" w:rsidP="00771A7E">
      <w:pPr>
        <w:widowControl w:val="0"/>
        <w:autoSpaceDE w:val="0"/>
        <w:autoSpaceDN w:val="0"/>
        <w:adjustRightInd w:val="0"/>
        <w:spacing w:after="0" w:line="240" w:lineRule="auto"/>
        <w:ind w:left="1134"/>
        <w:jc w:val="both"/>
        <w:rPr>
          <w:rFonts w:ascii="Verdana" w:hAnsi="Verdana" w:cs="Arial"/>
          <w:bCs/>
          <w:i/>
          <w:sz w:val="20"/>
          <w:szCs w:val="20"/>
        </w:rPr>
      </w:pPr>
    </w:p>
    <w:p w14:paraId="76AE3A15" w14:textId="77777777" w:rsidR="005A26BF" w:rsidRPr="00C93D91" w:rsidRDefault="005A26BF" w:rsidP="00A53C9B">
      <w:pPr>
        <w:spacing w:after="0" w:line="360" w:lineRule="auto"/>
        <w:jc w:val="both"/>
        <w:rPr>
          <w:rFonts w:ascii="Verdana" w:hAnsi="Verdana"/>
          <w:sz w:val="20"/>
          <w:szCs w:val="20"/>
        </w:rPr>
      </w:pPr>
    </w:p>
    <w:p w14:paraId="14F7301E" w14:textId="77777777" w:rsidR="00426013" w:rsidRPr="00C93D91" w:rsidRDefault="00426013" w:rsidP="00A53C9B">
      <w:pPr>
        <w:spacing w:after="0" w:line="360" w:lineRule="auto"/>
        <w:jc w:val="both"/>
        <w:rPr>
          <w:rFonts w:ascii="Verdana" w:hAnsi="Verdana"/>
          <w:b/>
          <w:sz w:val="20"/>
          <w:szCs w:val="20"/>
        </w:rPr>
      </w:pPr>
      <w:r w:rsidRPr="00C93D91">
        <w:rPr>
          <w:rFonts w:ascii="Verdana" w:hAnsi="Verdana"/>
          <w:b/>
          <w:sz w:val="20"/>
          <w:szCs w:val="20"/>
        </w:rPr>
        <w:t>DISCUSSÃO</w:t>
      </w:r>
    </w:p>
    <w:p w14:paraId="69FDA55E" w14:textId="77777777" w:rsidR="00AE1BAD" w:rsidRPr="00C93D91" w:rsidRDefault="00AE1BAD" w:rsidP="00AE1BAD">
      <w:pPr>
        <w:widowControl w:val="0"/>
        <w:autoSpaceDE w:val="0"/>
        <w:autoSpaceDN w:val="0"/>
        <w:adjustRightInd w:val="0"/>
        <w:spacing w:after="0" w:line="360" w:lineRule="auto"/>
        <w:ind w:right="-1"/>
        <w:jc w:val="both"/>
        <w:rPr>
          <w:rFonts w:ascii="Verdana" w:hAnsi="Verdana"/>
          <w:sz w:val="20"/>
          <w:szCs w:val="20"/>
        </w:rPr>
      </w:pPr>
      <w:r w:rsidRPr="00C93D91">
        <w:rPr>
          <w:rFonts w:ascii="Verdana" w:hAnsi="Verdana"/>
          <w:sz w:val="20"/>
          <w:szCs w:val="20"/>
        </w:rPr>
        <w:t xml:space="preserve">A utilização de indicadores relativos à assistência de enfermagem tem sido considerada imprescindível para a avaliação da qualidade dos serviços de saúde, já que os profissionais dessa categoria estão em contato diário e direto com o paciente, especialmente os </w:t>
      </w:r>
      <w:r w:rsidRPr="003A1989">
        <w:rPr>
          <w:rFonts w:ascii="Verdana" w:hAnsi="Verdana"/>
          <w:sz w:val="20"/>
          <w:szCs w:val="20"/>
        </w:rPr>
        <w:t>hospitalizados. Assim, a avaliação e análise constantes do cuidado de enfermagem se fazem oportuna</w:t>
      </w:r>
      <w:r w:rsidR="007A2C7A" w:rsidRPr="003A1989">
        <w:rPr>
          <w:rFonts w:ascii="Verdana" w:hAnsi="Verdana"/>
          <w:sz w:val="20"/>
          <w:szCs w:val="20"/>
        </w:rPr>
        <w:t>s</w:t>
      </w:r>
      <w:r w:rsidRPr="003A1989">
        <w:rPr>
          <w:rFonts w:ascii="Verdana" w:hAnsi="Verdana"/>
          <w:sz w:val="20"/>
          <w:szCs w:val="20"/>
        </w:rPr>
        <w:t xml:space="preserve"> e podem </w:t>
      </w:r>
      <w:r w:rsidRPr="00C93D91">
        <w:rPr>
          <w:rFonts w:ascii="Verdana" w:hAnsi="Verdana"/>
          <w:sz w:val="20"/>
          <w:szCs w:val="20"/>
        </w:rPr>
        <w:t xml:space="preserve">subsidiar processos que objetivem alcançar a excelência das instituições de saúde. </w:t>
      </w:r>
    </w:p>
    <w:p w14:paraId="42BE0960" w14:textId="2168DB4D" w:rsidR="00AE1BAD" w:rsidRPr="00C93D91" w:rsidRDefault="00AE1BAD" w:rsidP="00AE1BAD">
      <w:pPr>
        <w:widowControl w:val="0"/>
        <w:autoSpaceDE w:val="0"/>
        <w:autoSpaceDN w:val="0"/>
        <w:adjustRightInd w:val="0"/>
        <w:spacing w:after="0" w:line="360" w:lineRule="auto"/>
        <w:ind w:right="-1"/>
        <w:jc w:val="both"/>
        <w:rPr>
          <w:rFonts w:ascii="Verdana" w:hAnsi="Verdana" w:cs="Arial"/>
          <w:bCs/>
          <w:sz w:val="20"/>
          <w:szCs w:val="20"/>
        </w:rPr>
      </w:pPr>
      <w:r w:rsidRPr="0017162F">
        <w:rPr>
          <w:rFonts w:ascii="Verdana" w:hAnsi="Verdana"/>
          <w:sz w:val="20"/>
          <w:szCs w:val="20"/>
        </w:rPr>
        <w:t xml:space="preserve">Para tal, </w:t>
      </w:r>
      <w:r w:rsidRPr="0017162F">
        <w:rPr>
          <w:rFonts w:ascii="Verdana" w:hAnsi="Verdana" w:cs="Arial"/>
          <w:bCs/>
          <w:sz w:val="20"/>
          <w:szCs w:val="20"/>
        </w:rPr>
        <w:t>é essencial o envolvimento dos enfermeiros da instituição nos processos de avaliação e monitoramento da qualidade do cuidado que desenvolve</w:t>
      </w:r>
      <w:r w:rsidR="007A2C7A" w:rsidRPr="0017162F">
        <w:rPr>
          <w:rFonts w:ascii="Verdana" w:hAnsi="Verdana" w:cs="Arial"/>
          <w:bCs/>
          <w:sz w:val="20"/>
          <w:szCs w:val="20"/>
        </w:rPr>
        <w:t>m</w:t>
      </w:r>
      <w:r w:rsidRPr="0017162F">
        <w:rPr>
          <w:rFonts w:ascii="Verdana" w:hAnsi="Verdana" w:cs="Arial"/>
          <w:bCs/>
          <w:sz w:val="20"/>
          <w:szCs w:val="20"/>
        </w:rPr>
        <w:t>, e na definição do que se quer medir</w:t>
      </w:r>
      <w:r w:rsidR="00534B27" w:rsidRPr="0017162F">
        <w:rPr>
          <w:rFonts w:ascii="Verdana" w:hAnsi="Verdana" w:cs="Arial"/>
          <w:bCs/>
          <w:sz w:val="20"/>
          <w:szCs w:val="20"/>
        </w:rPr>
        <w:t>, compreendendo que suas ações podem interferir nas ações de outros profissionais e no bem-estar do paciente</w:t>
      </w:r>
      <w:bookmarkStart w:id="6" w:name="_Ref439182784"/>
      <w:r w:rsidR="00AE7B82" w:rsidRPr="0017162F">
        <w:rPr>
          <w:rFonts w:ascii="Verdana" w:hAnsi="Verdana" w:cs="Arial"/>
          <w:sz w:val="20"/>
          <w:szCs w:val="20"/>
          <w:vertAlign w:val="superscript"/>
        </w:rPr>
        <w:t>(</w:t>
      </w:r>
      <w:r w:rsidR="0017162F" w:rsidRPr="0017162F">
        <w:rPr>
          <w:rFonts w:ascii="Verdana" w:hAnsi="Verdana" w:cs="Arial"/>
          <w:sz w:val="20"/>
          <w:szCs w:val="20"/>
          <w:vertAlign w:val="superscript"/>
        </w:rPr>
        <w:t>2,</w:t>
      </w:r>
      <w:r w:rsidR="00AE7B82" w:rsidRPr="0017162F">
        <w:rPr>
          <w:rFonts w:ascii="Verdana" w:hAnsi="Verdana" w:cs="Arial"/>
          <w:sz w:val="20"/>
          <w:szCs w:val="20"/>
          <w:vertAlign w:val="superscript"/>
        </w:rPr>
        <w:t>6)</w:t>
      </w:r>
      <w:bookmarkEnd w:id="6"/>
      <w:r w:rsidRPr="0017162F">
        <w:rPr>
          <w:rFonts w:ascii="Verdana" w:hAnsi="Verdana" w:cs="Arial"/>
          <w:bCs/>
          <w:sz w:val="20"/>
          <w:szCs w:val="20"/>
        </w:rPr>
        <w:t>. Não obstante, os dados da pesquisa apontam para a inexperiência</w:t>
      </w:r>
      <w:r w:rsidR="00CC0632" w:rsidRPr="0017162F">
        <w:rPr>
          <w:rFonts w:ascii="Verdana" w:hAnsi="Verdana" w:cs="Arial"/>
          <w:bCs/>
          <w:sz w:val="20"/>
          <w:szCs w:val="20"/>
        </w:rPr>
        <w:t xml:space="preserve"> dos enfermeiros entrevistados com relação a</w:t>
      </w:r>
      <w:r w:rsidR="00CC0632" w:rsidRPr="00C93D91">
        <w:rPr>
          <w:rFonts w:ascii="Verdana" w:hAnsi="Verdana" w:cs="Arial"/>
          <w:bCs/>
          <w:sz w:val="20"/>
          <w:szCs w:val="20"/>
        </w:rPr>
        <w:t xml:space="preserve"> processos de avaliação que se baseiam em indicadores de qualidade, o que pode se dever </w:t>
      </w:r>
      <w:r w:rsidR="0042197A" w:rsidRPr="00C93D91">
        <w:rPr>
          <w:rFonts w:ascii="Verdana" w:hAnsi="Verdana" w:cs="Arial"/>
          <w:bCs/>
          <w:sz w:val="20"/>
          <w:szCs w:val="20"/>
        </w:rPr>
        <w:t>a diversos fatores, tais como a</w:t>
      </w:r>
      <w:r w:rsidR="00CC0632" w:rsidRPr="00C93D91">
        <w:rPr>
          <w:rFonts w:ascii="Verdana" w:hAnsi="Verdana" w:cs="Arial"/>
          <w:bCs/>
          <w:sz w:val="20"/>
          <w:szCs w:val="20"/>
        </w:rPr>
        <w:t xml:space="preserve"> pouca abordagem do tema durante a graduação</w:t>
      </w:r>
      <w:r w:rsidR="0042197A" w:rsidRPr="00C93D91">
        <w:rPr>
          <w:rFonts w:ascii="Verdana" w:hAnsi="Verdana" w:cs="Arial"/>
          <w:bCs/>
          <w:sz w:val="20"/>
          <w:szCs w:val="20"/>
        </w:rPr>
        <w:t>;</w:t>
      </w:r>
      <w:r w:rsidR="009841DF" w:rsidRPr="00C93D91">
        <w:rPr>
          <w:rFonts w:ascii="Verdana" w:hAnsi="Verdana" w:cs="Arial"/>
          <w:bCs/>
          <w:sz w:val="20"/>
          <w:szCs w:val="20"/>
        </w:rPr>
        <w:t xml:space="preserve"> e</w:t>
      </w:r>
      <w:r w:rsidR="00CC0632" w:rsidRPr="00C93D91">
        <w:rPr>
          <w:rFonts w:ascii="Verdana" w:hAnsi="Verdana" w:cs="Arial"/>
          <w:bCs/>
          <w:sz w:val="20"/>
          <w:szCs w:val="20"/>
        </w:rPr>
        <w:t xml:space="preserve"> </w:t>
      </w:r>
      <w:r w:rsidR="0042197A" w:rsidRPr="00C93D91">
        <w:rPr>
          <w:rFonts w:ascii="Verdana" w:hAnsi="Verdana" w:cs="Arial"/>
          <w:bCs/>
          <w:sz w:val="20"/>
          <w:szCs w:val="20"/>
        </w:rPr>
        <w:t>a</w:t>
      </w:r>
      <w:r w:rsidR="00CC0632" w:rsidRPr="00C93D91">
        <w:rPr>
          <w:rFonts w:ascii="Verdana" w:hAnsi="Verdana" w:cs="Arial"/>
          <w:bCs/>
          <w:sz w:val="20"/>
          <w:szCs w:val="20"/>
        </w:rPr>
        <w:t xml:space="preserve"> dificuldade de compreensão e adaptação aos processos que envolvem a acreditação hospitalar</w:t>
      </w:r>
      <w:r w:rsidR="0042197A" w:rsidRPr="00C93D91">
        <w:rPr>
          <w:rFonts w:ascii="Verdana" w:hAnsi="Verdana" w:cs="Arial"/>
          <w:bCs/>
          <w:sz w:val="20"/>
          <w:szCs w:val="20"/>
        </w:rPr>
        <w:t xml:space="preserve"> por parte dos profissionais que nunca trabalharam em uma unidade acreditada ou em busca do selo de acreditação</w:t>
      </w:r>
      <w:r w:rsidR="00AE7B82">
        <w:rPr>
          <w:rFonts w:ascii="Verdana" w:hAnsi="Verdana" w:cs="Arial"/>
          <w:sz w:val="20"/>
          <w:szCs w:val="20"/>
          <w:vertAlign w:val="superscript"/>
        </w:rPr>
        <w:t>(7)</w:t>
      </w:r>
      <w:r w:rsidR="0042197A" w:rsidRPr="00C93D91">
        <w:rPr>
          <w:rFonts w:ascii="Verdana" w:hAnsi="Verdana" w:cs="Arial"/>
          <w:bCs/>
          <w:sz w:val="20"/>
          <w:szCs w:val="20"/>
        </w:rPr>
        <w:t xml:space="preserve">. </w:t>
      </w:r>
    </w:p>
    <w:p w14:paraId="0F7A75E1" w14:textId="475DC49C" w:rsidR="00C24CBF" w:rsidRPr="00C93D91" w:rsidRDefault="009841DF" w:rsidP="004C746B">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A acreditação </w:t>
      </w:r>
      <w:r w:rsidR="00C3711F" w:rsidRPr="00C93D91">
        <w:rPr>
          <w:rFonts w:ascii="Verdana" w:hAnsi="Verdana" w:cs="Arial"/>
          <w:bCs/>
          <w:sz w:val="20"/>
          <w:szCs w:val="20"/>
        </w:rPr>
        <w:t>é definida pela Organização Nacional de Acreditação (ONA) como um sistema de avaliação e certificação da qualidade de instituições de saúde, possui caráter educativo e objetiva a qualificação contínua da assistência</w:t>
      </w:r>
      <w:r w:rsidR="00AE7B82">
        <w:rPr>
          <w:rFonts w:ascii="Verdana" w:hAnsi="Verdana" w:cs="Arial"/>
          <w:sz w:val="20"/>
          <w:szCs w:val="20"/>
          <w:vertAlign w:val="superscript"/>
        </w:rPr>
        <w:t>(8)</w:t>
      </w:r>
      <w:r w:rsidR="00C3711F" w:rsidRPr="00C93D91">
        <w:rPr>
          <w:rFonts w:ascii="Verdana" w:hAnsi="Verdana" w:cs="Arial"/>
          <w:bCs/>
          <w:sz w:val="20"/>
          <w:szCs w:val="20"/>
        </w:rPr>
        <w:t xml:space="preserve">. </w:t>
      </w:r>
      <w:r w:rsidR="004C746B" w:rsidRPr="00C93D91">
        <w:rPr>
          <w:rFonts w:ascii="Verdana" w:hAnsi="Verdana" w:cs="Arial"/>
          <w:bCs/>
          <w:sz w:val="20"/>
          <w:szCs w:val="20"/>
        </w:rPr>
        <w:t xml:space="preserve">Esse sistema </w:t>
      </w:r>
      <w:r w:rsidR="00C24CBF" w:rsidRPr="00C93D91">
        <w:rPr>
          <w:rFonts w:ascii="Verdana" w:hAnsi="Verdana"/>
          <w:sz w:val="20"/>
          <w:szCs w:val="20"/>
        </w:rPr>
        <w:t>considera</w:t>
      </w:r>
      <w:r w:rsidR="004C746B" w:rsidRPr="00C93D91">
        <w:rPr>
          <w:rFonts w:ascii="Verdana" w:hAnsi="Verdana"/>
          <w:sz w:val="20"/>
          <w:szCs w:val="20"/>
        </w:rPr>
        <w:t xml:space="preserve"> as</w:t>
      </w:r>
      <w:r w:rsidR="00C24CBF" w:rsidRPr="00C93D91">
        <w:rPr>
          <w:rFonts w:ascii="Verdana" w:hAnsi="Verdana"/>
          <w:sz w:val="20"/>
          <w:szCs w:val="20"/>
        </w:rPr>
        <w:t xml:space="preserve"> três dimensões da tríade proposta</w:t>
      </w:r>
      <w:r w:rsidR="004C746B" w:rsidRPr="00C93D91">
        <w:rPr>
          <w:rFonts w:ascii="Verdana" w:hAnsi="Verdana"/>
          <w:sz w:val="20"/>
          <w:szCs w:val="20"/>
        </w:rPr>
        <w:t xml:space="preserve"> </w:t>
      </w:r>
      <w:r w:rsidR="00C24CBF" w:rsidRPr="00C93D91">
        <w:rPr>
          <w:rFonts w:ascii="Verdana" w:hAnsi="Verdana"/>
          <w:sz w:val="20"/>
          <w:szCs w:val="20"/>
        </w:rPr>
        <w:t>por Donabedian, a saber: estrutura, processos e resultados</w:t>
      </w:r>
      <w:r w:rsidR="00AE7B82">
        <w:rPr>
          <w:rFonts w:ascii="Verdana" w:hAnsi="Verdana" w:cs="Arial"/>
          <w:sz w:val="20"/>
          <w:szCs w:val="20"/>
          <w:vertAlign w:val="superscript"/>
        </w:rPr>
        <w:t>(9)</w:t>
      </w:r>
      <w:r w:rsidR="00C24CBF" w:rsidRPr="00C93D91">
        <w:rPr>
          <w:rFonts w:ascii="Verdana" w:hAnsi="Verdana"/>
          <w:sz w:val="20"/>
          <w:szCs w:val="20"/>
        </w:rPr>
        <w:t>. A estrutura compreende os fatores humanos, físicos, materiais e financeiros; o processo relaciona-se às ações que envolvem profissionais e pacientes; os resultados correspondem ao produto fim do cuidado desenvolvido</w:t>
      </w:r>
      <w:bookmarkStart w:id="7" w:name="_Ref439126354"/>
      <w:r w:rsidR="00AE7B82">
        <w:rPr>
          <w:rFonts w:ascii="Verdana" w:hAnsi="Verdana" w:cs="Arial"/>
          <w:sz w:val="20"/>
          <w:szCs w:val="20"/>
          <w:vertAlign w:val="superscript"/>
        </w:rPr>
        <w:t>(10)</w:t>
      </w:r>
      <w:bookmarkEnd w:id="7"/>
      <w:r w:rsidR="00C24CBF" w:rsidRPr="00C93D91">
        <w:rPr>
          <w:rFonts w:ascii="Verdana" w:hAnsi="Verdana"/>
          <w:sz w:val="20"/>
          <w:szCs w:val="20"/>
        </w:rPr>
        <w:t>.</w:t>
      </w:r>
    </w:p>
    <w:p w14:paraId="6808EF95" w14:textId="7CA31EF0" w:rsidR="002C4A16" w:rsidRPr="00C93D91" w:rsidRDefault="003F424A" w:rsidP="00300CD9">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Os enfermeiros desse estudo indicaram livremente indicadores de qualidade que se alicerçam nessas dimensõ</w:t>
      </w:r>
      <w:r w:rsidR="00967A84" w:rsidRPr="00C93D91">
        <w:rPr>
          <w:rFonts w:ascii="Verdana" w:hAnsi="Verdana" w:cs="Arial"/>
          <w:bCs/>
          <w:sz w:val="20"/>
          <w:szCs w:val="20"/>
        </w:rPr>
        <w:t xml:space="preserve">es. No que tange à estrutura, o indicador </w:t>
      </w:r>
      <w:r w:rsidR="00967A84" w:rsidRPr="00C93D91">
        <w:rPr>
          <w:rFonts w:ascii="Verdana" w:hAnsi="Verdana" w:cs="Arial"/>
          <w:bCs/>
          <w:i/>
          <w:sz w:val="20"/>
          <w:szCs w:val="20"/>
        </w:rPr>
        <w:t>número de profissionais</w:t>
      </w:r>
      <w:r w:rsidR="00967A84" w:rsidRPr="00C93D91">
        <w:rPr>
          <w:rFonts w:ascii="Verdana" w:hAnsi="Verdana" w:cs="Arial"/>
          <w:bCs/>
          <w:sz w:val="20"/>
          <w:szCs w:val="20"/>
        </w:rPr>
        <w:t xml:space="preserve"> foi </w:t>
      </w:r>
      <w:r w:rsidR="0022395D" w:rsidRPr="00C93D91">
        <w:rPr>
          <w:rFonts w:ascii="Verdana" w:hAnsi="Verdana" w:cs="Arial"/>
          <w:bCs/>
          <w:sz w:val="20"/>
          <w:szCs w:val="20"/>
        </w:rPr>
        <w:t>citado</w:t>
      </w:r>
      <w:r w:rsidR="00967A84" w:rsidRPr="00C93D91">
        <w:rPr>
          <w:rFonts w:ascii="Verdana" w:hAnsi="Verdana" w:cs="Arial"/>
          <w:bCs/>
          <w:sz w:val="20"/>
          <w:szCs w:val="20"/>
        </w:rPr>
        <w:t xml:space="preserve"> po</w:t>
      </w:r>
      <w:r w:rsidR="002C4A16" w:rsidRPr="00C93D91">
        <w:rPr>
          <w:rFonts w:ascii="Verdana" w:hAnsi="Verdana" w:cs="Arial"/>
          <w:bCs/>
          <w:sz w:val="20"/>
          <w:szCs w:val="20"/>
        </w:rPr>
        <w:t>r quatro dos 14 entrevistados. Trata-se de um indicador cuja ingerência recai sobre a gestão da unidade, não do profissional enfermeiro</w:t>
      </w:r>
      <w:r w:rsidR="0080299B" w:rsidRPr="00C93D91">
        <w:rPr>
          <w:rFonts w:ascii="Verdana" w:hAnsi="Verdana" w:cs="Arial"/>
          <w:bCs/>
          <w:sz w:val="20"/>
          <w:szCs w:val="20"/>
        </w:rPr>
        <w:t xml:space="preserve"> </w:t>
      </w:r>
      <w:r w:rsidR="002C4A16" w:rsidRPr="00C93D91">
        <w:rPr>
          <w:rFonts w:ascii="Verdana" w:hAnsi="Verdana" w:cs="Arial"/>
          <w:bCs/>
          <w:sz w:val="20"/>
          <w:szCs w:val="20"/>
        </w:rPr>
        <w:t>diretamente. Apesar disso, contribui sobremaneira para a qualidade assistencial, já que o número reduzido de profissionais impacta em maior sobrecarga de trabalho</w:t>
      </w:r>
      <w:r w:rsidR="0080299B" w:rsidRPr="00C93D91">
        <w:rPr>
          <w:rFonts w:ascii="Verdana" w:hAnsi="Verdana" w:cs="Arial"/>
          <w:bCs/>
          <w:sz w:val="20"/>
          <w:szCs w:val="20"/>
        </w:rPr>
        <w:t xml:space="preserve"> e insatisfação profissional</w:t>
      </w:r>
      <w:r w:rsidR="00AE7B82">
        <w:rPr>
          <w:rFonts w:ascii="Verdana" w:hAnsi="Verdana" w:cs="Arial"/>
          <w:sz w:val="20"/>
          <w:szCs w:val="20"/>
          <w:vertAlign w:val="superscript"/>
        </w:rPr>
        <w:t>(11)</w:t>
      </w:r>
      <w:r w:rsidR="002C4A16" w:rsidRPr="00C93D91">
        <w:rPr>
          <w:rFonts w:ascii="Verdana" w:hAnsi="Verdana" w:cs="Arial"/>
          <w:bCs/>
          <w:sz w:val="20"/>
          <w:szCs w:val="20"/>
        </w:rPr>
        <w:t xml:space="preserve">. </w:t>
      </w:r>
    </w:p>
    <w:p w14:paraId="39DC25D5" w14:textId="18E6D586" w:rsidR="002C4A16" w:rsidRPr="00C93D91" w:rsidRDefault="002C4A16" w:rsidP="00300CD9">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Estudo realizado em dez hospitais </w:t>
      </w:r>
      <w:r w:rsidR="00821DD4" w:rsidRPr="00C93D91">
        <w:rPr>
          <w:rFonts w:ascii="Verdana" w:hAnsi="Verdana" w:cs="Arial"/>
          <w:bCs/>
          <w:sz w:val="20"/>
          <w:szCs w:val="20"/>
        </w:rPr>
        <w:t xml:space="preserve">de ensino </w:t>
      </w:r>
      <w:r w:rsidRPr="00C93D91">
        <w:rPr>
          <w:rFonts w:ascii="Verdana" w:hAnsi="Verdana" w:cs="Arial"/>
          <w:bCs/>
          <w:sz w:val="20"/>
          <w:szCs w:val="20"/>
        </w:rPr>
        <w:t>do estado do Paraná</w:t>
      </w:r>
      <w:r w:rsidR="00821DD4" w:rsidRPr="00C93D91">
        <w:rPr>
          <w:rFonts w:ascii="Verdana" w:hAnsi="Verdana" w:cs="Arial"/>
          <w:bCs/>
          <w:sz w:val="20"/>
          <w:szCs w:val="20"/>
        </w:rPr>
        <w:t xml:space="preserve"> identificou que </w:t>
      </w:r>
      <w:r w:rsidR="00821DD4" w:rsidRPr="00C93D91">
        <w:rPr>
          <w:rFonts w:ascii="Verdana" w:hAnsi="Verdana" w:cs="Arial"/>
          <w:bCs/>
          <w:sz w:val="20"/>
          <w:szCs w:val="20"/>
        </w:rPr>
        <w:lastRenderedPageBreak/>
        <w:t xml:space="preserve">grande parte deles utiliza indicadores gerenciais relativos à avaliação da qualidade </w:t>
      </w:r>
      <w:r w:rsidRPr="00C93D91">
        <w:rPr>
          <w:rFonts w:ascii="Verdana" w:hAnsi="Verdana" w:cs="Arial"/>
          <w:bCs/>
          <w:sz w:val="20"/>
          <w:szCs w:val="20"/>
        </w:rPr>
        <w:t>da assistência de enfermagem,</w:t>
      </w:r>
      <w:r w:rsidR="00821DD4" w:rsidRPr="00C93D91">
        <w:rPr>
          <w:rFonts w:ascii="Verdana" w:hAnsi="Verdana" w:cs="Arial"/>
          <w:bCs/>
          <w:sz w:val="20"/>
          <w:szCs w:val="20"/>
        </w:rPr>
        <w:t xml:space="preserve"> entre eles a</w:t>
      </w:r>
      <w:r w:rsidRPr="00C93D91">
        <w:rPr>
          <w:rFonts w:ascii="Verdana" w:hAnsi="Verdana" w:cs="Arial"/>
          <w:bCs/>
          <w:sz w:val="20"/>
          <w:szCs w:val="20"/>
        </w:rPr>
        <w:t xml:space="preserve"> </w:t>
      </w:r>
      <w:r w:rsidR="00821DD4" w:rsidRPr="00C93D91">
        <w:rPr>
          <w:rFonts w:ascii="Verdana" w:hAnsi="Verdana" w:cs="Arial"/>
          <w:bCs/>
          <w:sz w:val="20"/>
          <w:szCs w:val="20"/>
        </w:rPr>
        <w:t xml:space="preserve">distribuição </w:t>
      </w:r>
      <w:r w:rsidRPr="00C93D91">
        <w:rPr>
          <w:rFonts w:ascii="Verdana" w:hAnsi="Verdana" w:cs="Arial"/>
          <w:bCs/>
          <w:sz w:val="20"/>
          <w:szCs w:val="20"/>
        </w:rPr>
        <w:t xml:space="preserve">enfermeiros/leito, </w:t>
      </w:r>
      <w:r w:rsidR="00821DD4" w:rsidRPr="00C93D91">
        <w:rPr>
          <w:rFonts w:ascii="Verdana" w:hAnsi="Verdana" w:cs="Arial"/>
          <w:bCs/>
          <w:sz w:val="20"/>
          <w:szCs w:val="20"/>
        </w:rPr>
        <w:t xml:space="preserve">a </w:t>
      </w:r>
      <w:r w:rsidRPr="00C93D91">
        <w:rPr>
          <w:rFonts w:ascii="Verdana" w:hAnsi="Verdana" w:cs="Arial"/>
          <w:bCs/>
          <w:sz w:val="20"/>
          <w:szCs w:val="20"/>
        </w:rPr>
        <w:t>distribuição técnicos e auxiliares de enfermagem/leito e taxa de absenteísmo de enfermagem</w:t>
      </w:r>
      <w:r w:rsidR="00AE7B82">
        <w:rPr>
          <w:rFonts w:ascii="Verdana" w:hAnsi="Verdana" w:cs="Arial"/>
          <w:sz w:val="20"/>
          <w:szCs w:val="20"/>
          <w:vertAlign w:val="superscript"/>
        </w:rPr>
        <w:t>(12)</w:t>
      </w:r>
      <w:r w:rsidRPr="00C93D91">
        <w:rPr>
          <w:rFonts w:ascii="Verdana" w:hAnsi="Verdana" w:cs="Arial"/>
          <w:bCs/>
          <w:sz w:val="20"/>
          <w:szCs w:val="20"/>
        </w:rPr>
        <w:t>.</w:t>
      </w:r>
    </w:p>
    <w:p w14:paraId="4DA43C23" w14:textId="6A9A44BA" w:rsidR="0058510B" w:rsidRPr="003A1989" w:rsidRDefault="004C746B" w:rsidP="005A26BF">
      <w:pPr>
        <w:widowControl w:val="0"/>
        <w:autoSpaceDE w:val="0"/>
        <w:autoSpaceDN w:val="0"/>
        <w:adjustRightInd w:val="0"/>
        <w:spacing w:after="0" w:line="360" w:lineRule="auto"/>
        <w:ind w:right="-1"/>
        <w:jc w:val="both"/>
        <w:rPr>
          <w:rFonts w:ascii="Verdana" w:hAnsi="Verdana" w:cs="Arial"/>
          <w:bCs/>
          <w:sz w:val="20"/>
          <w:szCs w:val="20"/>
        </w:rPr>
      </w:pPr>
      <w:r w:rsidRPr="0058510B">
        <w:rPr>
          <w:rFonts w:ascii="Verdana" w:hAnsi="Verdana" w:cs="Arial"/>
          <w:bCs/>
          <w:sz w:val="20"/>
          <w:szCs w:val="20"/>
        </w:rPr>
        <w:t>Em se tratando da dimensão processos, o</w:t>
      </w:r>
      <w:r w:rsidR="00815450" w:rsidRPr="0058510B">
        <w:rPr>
          <w:rFonts w:ascii="Verdana" w:hAnsi="Verdana" w:cs="Arial"/>
          <w:bCs/>
          <w:sz w:val="20"/>
          <w:szCs w:val="20"/>
        </w:rPr>
        <w:t xml:space="preserve">s enfermeiros </w:t>
      </w:r>
      <w:r w:rsidRPr="0058510B">
        <w:rPr>
          <w:rFonts w:ascii="Verdana" w:hAnsi="Verdana" w:cs="Arial"/>
          <w:bCs/>
          <w:sz w:val="20"/>
          <w:szCs w:val="20"/>
        </w:rPr>
        <w:t>apontaram os</w:t>
      </w:r>
      <w:r w:rsidR="00815450" w:rsidRPr="0058510B">
        <w:rPr>
          <w:rFonts w:ascii="Verdana" w:hAnsi="Verdana" w:cs="Arial"/>
          <w:bCs/>
          <w:sz w:val="20"/>
          <w:szCs w:val="20"/>
        </w:rPr>
        <w:t xml:space="preserve"> indicadores de incidência de úlcera por pressão, incidência de </w:t>
      </w:r>
      <w:r w:rsidR="00815450" w:rsidRPr="003A1989">
        <w:rPr>
          <w:rFonts w:ascii="Verdana" w:hAnsi="Verdana" w:cs="Arial"/>
          <w:bCs/>
          <w:sz w:val="20"/>
          <w:szCs w:val="20"/>
        </w:rPr>
        <w:t xml:space="preserve">queda do paciente e </w:t>
      </w:r>
      <w:r w:rsidR="007A2C7A" w:rsidRPr="003A1989">
        <w:rPr>
          <w:rFonts w:ascii="Verdana" w:hAnsi="Verdana" w:cs="Arial"/>
          <w:bCs/>
          <w:sz w:val="20"/>
          <w:szCs w:val="20"/>
        </w:rPr>
        <w:t>incidência</w:t>
      </w:r>
      <w:r w:rsidR="00815450" w:rsidRPr="003A1989">
        <w:rPr>
          <w:rFonts w:ascii="Verdana" w:hAnsi="Verdana" w:cs="Arial"/>
          <w:bCs/>
          <w:sz w:val="20"/>
          <w:szCs w:val="20"/>
        </w:rPr>
        <w:t xml:space="preserve"> de </w:t>
      </w:r>
      <w:r w:rsidR="00815450" w:rsidRPr="0058510B">
        <w:rPr>
          <w:rFonts w:ascii="Verdana" w:hAnsi="Verdana" w:cs="Arial"/>
          <w:bCs/>
          <w:sz w:val="20"/>
          <w:szCs w:val="20"/>
        </w:rPr>
        <w:t>flebite</w:t>
      </w:r>
      <w:r w:rsidR="00821797" w:rsidRPr="0058510B">
        <w:rPr>
          <w:rFonts w:ascii="Verdana" w:hAnsi="Verdana" w:cs="Arial"/>
          <w:bCs/>
          <w:sz w:val="20"/>
          <w:szCs w:val="20"/>
        </w:rPr>
        <w:t>,</w:t>
      </w:r>
      <w:r w:rsidR="00815450" w:rsidRPr="0058510B">
        <w:rPr>
          <w:rFonts w:ascii="Verdana" w:hAnsi="Verdana" w:cs="Arial"/>
          <w:bCs/>
          <w:sz w:val="20"/>
          <w:szCs w:val="20"/>
        </w:rPr>
        <w:t xml:space="preserve"> como sendo os prioritários </w:t>
      </w:r>
      <w:r w:rsidR="00815450" w:rsidRPr="003A1989">
        <w:rPr>
          <w:rFonts w:ascii="Verdana" w:hAnsi="Verdana" w:cs="Arial"/>
          <w:bCs/>
          <w:sz w:val="20"/>
          <w:szCs w:val="20"/>
        </w:rPr>
        <w:t xml:space="preserve">para avaliação do cuidado de enfermagem. </w:t>
      </w:r>
      <w:r w:rsidR="0058510B" w:rsidRPr="003A1989">
        <w:rPr>
          <w:rFonts w:ascii="Verdana" w:hAnsi="Verdana" w:cs="Arial"/>
          <w:bCs/>
          <w:sz w:val="20"/>
          <w:szCs w:val="20"/>
        </w:rPr>
        <w:t>Eles também foram considerados como os mais importantes quando foram selecionados tendo como base o Manual NAGEH</w:t>
      </w:r>
      <w:r w:rsidR="00AE7B82">
        <w:rPr>
          <w:rFonts w:ascii="Verdana" w:hAnsi="Verdana" w:cs="Arial"/>
          <w:sz w:val="20"/>
          <w:szCs w:val="20"/>
          <w:vertAlign w:val="superscript"/>
        </w:rPr>
        <w:t>(1)</w:t>
      </w:r>
      <w:r w:rsidR="003A1989">
        <w:rPr>
          <w:rFonts w:ascii="Verdana" w:hAnsi="Verdana" w:cs="Arial"/>
          <w:bCs/>
          <w:sz w:val="20"/>
          <w:szCs w:val="20"/>
        </w:rPr>
        <w:t>.</w:t>
      </w:r>
    </w:p>
    <w:p w14:paraId="30A3E9CD" w14:textId="7BE99C3D" w:rsidR="0024502D" w:rsidRPr="00BC1DB1" w:rsidRDefault="00821797"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Esses dados se assemelham aos de</w:t>
      </w:r>
      <w:r w:rsidR="00DF20CD" w:rsidRPr="00C93D91">
        <w:rPr>
          <w:rFonts w:ascii="Verdana" w:hAnsi="Verdana" w:cs="Arial"/>
          <w:bCs/>
          <w:sz w:val="20"/>
          <w:szCs w:val="20"/>
        </w:rPr>
        <w:t xml:space="preserve"> outros</w:t>
      </w:r>
      <w:r w:rsidRPr="00C93D91">
        <w:rPr>
          <w:rFonts w:ascii="Verdana" w:hAnsi="Verdana" w:cs="Arial"/>
          <w:bCs/>
          <w:sz w:val="20"/>
          <w:szCs w:val="20"/>
        </w:rPr>
        <w:t xml:space="preserve"> estudo</w:t>
      </w:r>
      <w:r w:rsidR="00DF20CD" w:rsidRPr="00C93D91">
        <w:rPr>
          <w:rFonts w:ascii="Verdana" w:hAnsi="Verdana" w:cs="Arial"/>
          <w:bCs/>
          <w:sz w:val="20"/>
          <w:szCs w:val="20"/>
        </w:rPr>
        <w:t>s. Em um deles,</w:t>
      </w:r>
      <w:r w:rsidRPr="00C93D91">
        <w:rPr>
          <w:rFonts w:ascii="Verdana" w:hAnsi="Verdana" w:cs="Arial"/>
          <w:bCs/>
          <w:sz w:val="20"/>
          <w:szCs w:val="20"/>
        </w:rPr>
        <w:t xml:space="preserve"> </w:t>
      </w:r>
      <w:r w:rsidR="00B971DC" w:rsidRPr="00C93D91">
        <w:rPr>
          <w:rFonts w:ascii="Verdana" w:hAnsi="Verdana" w:cs="Arial"/>
          <w:bCs/>
          <w:sz w:val="20"/>
          <w:szCs w:val="20"/>
        </w:rPr>
        <w:t xml:space="preserve">enfermeiros de hospital público consideraram os três </w:t>
      </w:r>
      <w:r w:rsidR="00B971DC" w:rsidRPr="00BC1DB1">
        <w:rPr>
          <w:rFonts w:ascii="Verdana" w:hAnsi="Verdana" w:cs="Arial"/>
          <w:bCs/>
          <w:sz w:val="20"/>
          <w:szCs w:val="20"/>
        </w:rPr>
        <w:t>indicadores como muito pertinentes para qualificar a assistência de enfermagem</w:t>
      </w:r>
      <w:r w:rsidR="004757B8" w:rsidRPr="00BC1DB1">
        <w:rPr>
          <w:rFonts w:ascii="Verdana" w:hAnsi="Verdana" w:cs="Arial"/>
          <w:bCs/>
          <w:sz w:val="20"/>
          <w:szCs w:val="20"/>
          <w:vertAlign w:val="superscript"/>
        </w:rPr>
        <w:t>(5)</w:t>
      </w:r>
      <w:r w:rsidR="00B971DC" w:rsidRPr="00BC1DB1">
        <w:rPr>
          <w:rFonts w:ascii="Verdana" w:hAnsi="Verdana" w:cs="Arial"/>
          <w:bCs/>
          <w:sz w:val="20"/>
          <w:szCs w:val="20"/>
        </w:rPr>
        <w:t xml:space="preserve">. Noutro, </w:t>
      </w:r>
      <w:r w:rsidR="00BC1DB1" w:rsidRPr="00BC1DB1">
        <w:rPr>
          <w:rFonts w:ascii="Verdana" w:hAnsi="Verdana" w:cs="Arial"/>
          <w:bCs/>
          <w:sz w:val="20"/>
          <w:szCs w:val="20"/>
        </w:rPr>
        <w:t>entre os principais indicadores sensíveis à prática de enfermagem, identificaram-se a úlcera por pressão, as quedas e as complicações venosas</w:t>
      </w:r>
      <w:bookmarkStart w:id="8" w:name="_Ref439130212"/>
      <w:r w:rsidR="00AE7B82" w:rsidRPr="00BC1DB1">
        <w:rPr>
          <w:rFonts w:ascii="Verdana" w:hAnsi="Verdana" w:cs="Arial"/>
          <w:sz w:val="20"/>
          <w:szCs w:val="20"/>
          <w:vertAlign w:val="superscript"/>
        </w:rPr>
        <w:t>(6)</w:t>
      </w:r>
      <w:bookmarkEnd w:id="8"/>
      <w:r w:rsidR="0014601F" w:rsidRPr="00BC1DB1">
        <w:rPr>
          <w:rFonts w:ascii="Verdana" w:hAnsi="Verdana" w:cs="Arial"/>
          <w:bCs/>
          <w:sz w:val="20"/>
          <w:szCs w:val="20"/>
        </w:rPr>
        <w:t>.</w:t>
      </w:r>
      <w:r w:rsidR="00DF20CD" w:rsidRPr="00BC1DB1">
        <w:rPr>
          <w:rFonts w:ascii="Verdana" w:hAnsi="Verdana" w:cs="Arial"/>
          <w:bCs/>
          <w:sz w:val="20"/>
          <w:szCs w:val="20"/>
        </w:rPr>
        <w:t xml:space="preserve"> </w:t>
      </w:r>
    </w:p>
    <w:p w14:paraId="1B4D2435" w14:textId="0DD17978" w:rsidR="00CC2BAC" w:rsidRPr="00C93D91" w:rsidRDefault="00632558" w:rsidP="005A26BF">
      <w:pPr>
        <w:widowControl w:val="0"/>
        <w:autoSpaceDE w:val="0"/>
        <w:autoSpaceDN w:val="0"/>
        <w:adjustRightInd w:val="0"/>
        <w:spacing w:after="0" w:line="360" w:lineRule="auto"/>
        <w:ind w:right="-1"/>
        <w:jc w:val="both"/>
        <w:rPr>
          <w:rFonts w:ascii="Verdana" w:hAnsi="Verdana" w:cs="Arial"/>
          <w:bCs/>
          <w:sz w:val="20"/>
          <w:szCs w:val="20"/>
        </w:rPr>
      </w:pPr>
      <w:r w:rsidRPr="00BC1DB1">
        <w:rPr>
          <w:rFonts w:ascii="Verdana" w:hAnsi="Verdana" w:cs="Arial"/>
          <w:bCs/>
          <w:sz w:val="20"/>
          <w:szCs w:val="20"/>
        </w:rPr>
        <w:t>As quedas são definidas como um deslocamento inadvertido</w:t>
      </w:r>
      <w:r w:rsidRPr="00C93D91">
        <w:rPr>
          <w:rFonts w:ascii="Verdana" w:hAnsi="Verdana" w:cs="Arial"/>
          <w:bCs/>
          <w:sz w:val="20"/>
          <w:szCs w:val="20"/>
        </w:rPr>
        <w:t xml:space="preserve"> do corpo ao solo ou nível inferior, resultando ou não em dano e cuja causa é multifatorial</w:t>
      </w:r>
      <w:r w:rsidR="00AE7B82">
        <w:rPr>
          <w:rFonts w:ascii="Verdana" w:hAnsi="Verdana" w:cs="Arial"/>
          <w:sz w:val="20"/>
          <w:szCs w:val="20"/>
          <w:vertAlign w:val="superscript"/>
        </w:rPr>
        <w:t>(13)</w:t>
      </w:r>
      <w:r w:rsidRPr="00C93D91">
        <w:rPr>
          <w:rFonts w:ascii="Verdana" w:hAnsi="Verdana" w:cs="Arial"/>
          <w:bCs/>
          <w:sz w:val="20"/>
          <w:szCs w:val="20"/>
        </w:rPr>
        <w:t xml:space="preserve">. Em se tratando de pacientes hospitalizados, a </w:t>
      </w:r>
      <w:r w:rsidR="00CC2BAC" w:rsidRPr="00C93D91">
        <w:rPr>
          <w:rFonts w:ascii="Verdana" w:hAnsi="Verdana" w:cs="Arial"/>
          <w:bCs/>
          <w:sz w:val="20"/>
          <w:szCs w:val="20"/>
        </w:rPr>
        <w:t xml:space="preserve">incidência de </w:t>
      </w:r>
      <w:r w:rsidRPr="00C93D91">
        <w:rPr>
          <w:rFonts w:ascii="Verdana" w:hAnsi="Verdana" w:cs="Arial"/>
          <w:bCs/>
          <w:sz w:val="20"/>
          <w:szCs w:val="20"/>
        </w:rPr>
        <w:t xml:space="preserve">queda </w:t>
      </w:r>
      <w:r w:rsidR="00CC2BAC" w:rsidRPr="00C93D91">
        <w:rPr>
          <w:rFonts w:ascii="Verdana" w:hAnsi="Verdana" w:cs="Arial"/>
          <w:bCs/>
          <w:sz w:val="20"/>
          <w:szCs w:val="20"/>
        </w:rPr>
        <w:t xml:space="preserve">se </w:t>
      </w:r>
      <w:r w:rsidR="00DF20CD" w:rsidRPr="00C93D91">
        <w:rPr>
          <w:rFonts w:ascii="Verdana" w:hAnsi="Verdana" w:cs="Arial"/>
          <w:bCs/>
          <w:sz w:val="20"/>
          <w:szCs w:val="20"/>
        </w:rPr>
        <w:t>associa</w:t>
      </w:r>
      <w:r w:rsidR="00CC2BAC" w:rsidRPr="00C93D91">
        <w:rPr>
          <w:rFonts w:ascii="Verdana" w:hAnsi="Verdana" w:cs="Arial"/>
          <w:bCs/>
          <w:sz w:val="20"/>
          <w:szCs w:val="20"/>
        </w:rPr>
        <w:t xml:space="preserve"> sobremaneira a fatores intrínsecos - relacionados ao paciente, ao ambiente hospitalar e ao processo de trabalho dos profissionais da saúde, em especial à enfermagem (extrínsecos). </w:t>
      </w:r>
      <w:r w:rsidR="006262DB" w:rsidRPr="00C93D91">
        <w:rPr>
          <w:rFonts w:ascii="Verdana" w:hAnsi="Verdana" w:cs="Arial"/>
          <w:bCs/>
          <w:sz w:val="20"/>
          <w:szCs w:val="20"/>
        </w:rPr>
        <w:t xml:space="preserve">No que tange aos fatores extrínsecos relativos à enfermagem, aponta-se </w:t>
      </w:r>
      <w:r w:rsidR="004C746B" w:rsidRPr="00C93D91">
        <w:rPr>
          <w:rFonts w:ascii="Verdana" w:hAnsi="Verdana" w:cs="Arial"/>
          <w:bCs/>
          <w:sz w:val="20"/>
          <w:szCs w:val="20"/>
        </w:rPr>
        <w:t xml:space="preserve">como fator crítico a </w:t>
      </w:r>
      <w:r w:rsidR="006262DB" w:rsidRPr="00C93D91">
        <w:rPr>
          <w:rFonts w:ascii="Verdana" w:hAnsi="Verdana" w:cs="Arial"/>
          <w:bCs/>
          <w:sz w:val="20"/>
          <w:szCs w:val="20"/>
        </w:rPr>
        <w:t xml:space="preserve">ausência ou inconformidade no registro da avaliação </w:t>
      </w:r>
      <w:r w:rsidR="004C746B" w:rsidRPr="00C93D91">
        <w:rPr>
          <w:rFonts w:ascii="Verdana" w:hAnsi="Verdana" w:cs="Arial"/>
          <w:bCs/>
          <w:sz w:val="20"/>
          <w:szCs w:val="20"/>
        </w:rPr>
        <w:t>do paciente, especialmente no que concerne à sua</w:t>
      </w:r>
      <w:r w:rsidR="006262DB" w:rsidRPr="00C93D91">
        <w:rPr>
          <w:rFonts w:ascii="Verdana" w:hAnsi="Verdana" w:cs="Arial"/>
          <w:bCs/>
          <w:sz w:val="20"/>
          <w:szCs w:val="20"/>
        </w:rPr>
        <w:t xml:space="preserve"> mobilidade e sensório, a</w:t>
      </w:r>
      <w:r w:rsidR="004D5B3A" w:rsidRPr="00C93D91">
        <w:rPr>
          <w:rFonts w:ascii="Verdana" w:hAnsi="Verdana" w:cs="Arial"/>
          <w:bCs/>
          <w:sz w:val="20"/>
          <w:szCs w:val="20"/>
        </w:rPr>
        <w:t>s</w:t>
      </w:r>
      <w:r w:rsidR="006262DB" w:rsidRPr="00C93D91">
        <w:rPr>
          <w:rFonts w:ascii="Verdana" w:hAnsi="Verdana" w:cs="Arial"/>
          <w:bCs/>
          <w:sz w:val="20"/>
          <w:szCs w:val="20"/>
        </w:rPr>
        <w:t xml:space="preserve"> qua</w:t>
      </w:r>
      <w:r w:rsidR="004D5B3A" w:rsidRPr="00C93D91">
        <w:rPr>
          <w:rFonts w:ascii="Verdana" w:hAnsi="Verdana" w:cs="Arial"/>
          <w:bCs/>
          <w:sz w:val="20"/>
          <w:szCs w:val="20"/>
        </w:rPr>
        <w:t>is</w:t>
      </w:r>
      <w:r w:rsidR="006262DB" w:rsidRPr="00C93D91">
        <w:rPr>
          <w:rFonts w:ascii="Verdana" w:hAnsi="Verdana" w:cs="Arial"/>
          <w:bCs/>
          <w:sz w:val="20"/>
          <w:szCs w:val="20"/>
        </w:rPr>
        <w:t xml:space="preserve"> podem ser descritas de diversas maneiras e, por esse motivo, mal interpretadas</w:t>
      </w:r>
      <w:r w:rsidR="00AE7B82">
        <w:rPr>
          <w:rFonts w:ascii="Verdana" w:hAnsi="Verdana" w:cs="Arial"/>
          <w:sz w:val="20"/>
          <w:szCs w:val="20"/>
          <w:vertAlign w:val="superscript"/>
        </w:rPr>
        <w:t>(14)</w:t>
      </w:r>
      <w:r w:rsidR="006262DB" w:rsidRPr="00C93D91">
        <w:rPr>
          <w:rFonts w:ascii="Verdana" w:hAnsi="Verdana" w:cs="Arial"/>
          <w:bCs/>
          <w:sz w:val="20"/>
          <w:szCs w:val="20"/>
        </w:rPr>
        <w:t xml:space="preserve">. </w:t>
      </w:r>
    </w:p>
    <w:p w14:paraId="7972CAB6" w14:textId="382D9C0E" w:rsidR="006262DB" w:rsidRPr="00C93D91" w:rsidRDefault="004D5B3A" w:rsidP="005A26BF">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Quando os profissionais de enfermagem avaliam o paciente ou realizam ações de saúde, mas não as registra, obsta uma assistência de qualidade e impede a apreensão de dados por outros profissionais para subsidiar o planejamento de ações a serem desenvolvidas junto à </w:t>
      </w:r>
      <w:r w:rsidR="004C746B" w:rsidRPr="00C93D91">
        <w:rPr>
          <w:rFonts w:ascii="Verdana" w:hAnsi="Verdana" w:cs="Arial"/>
          <w:bCs/>
          <w:sz w:val="20"/>
          <w:szCs w:val="20"/>
        </w:rPr>
        <w:t>clientela</w:t>
      </w:r>
      <w:r w:rsidR="00AE7B82">
        <w:rPr>
          <w:rFonts w:ascii="Verdana" w:hAnsi="Verdana" w:cs="Arial"/>
          <w:sz w:val="20"/>
          <w:szCs w:val="20"/>
          <w:vertAlign w:val="superscript"/>
        </w:rPr>
        <w:t>(15)</w:t>
      </w:r>
      <w:r w:rsidRPr="00C93D91">
        <w:rPr>
          <w:rFonts w:ascii="Verdana" w:hAnsi="Verdana" w:cs="Arial"/>
          <w:bCs/>
          <w:sz w:val="20"/>
          <w:szCs w:val="20"/>
        </w:rPr>
        <w:t>.</w:t>
      </w:r>
    </w:p>
    <w:p w14:paraId="43D79091" w14:textId="50A07AE9" w:rsidR="00F0755B" w:rsidRPr="00C93D91" w:rsidRDefault="001651B7" w:rsidP="006F1FC6">
      <w:pPr>
        <w:widowControl w:val="0"/>
        <w:autoSpaceDE w:val="0"/>
        <w:autoSpaceDN w:val="0"/>
        <w:adjustRightInd w:val="0"/>
        <w:spacing w:after="0" w:line="360" w:lineRule="auto"/>
        <w:ind w:right="-1"/>
        <w:jc w:val="both"/>
        <w:rPr>
          <w:rFonts w:ascii="Verdana" w:hAnsi="Verdana" w:cs="Arial"/>
          <w:bCs/>
          <w:sz w:val="20"/>
          <w:szCs w:val="20"/>
        </w:rPr>
      </w:pPr>
      <w:r w:rsidRPr="001651B7">
        <w:rPr>
          <w:rFonts w:ascii="Verdana" w:hAnsi="Verdana" w:cs="Arial"/>
          <w:bCs/>
          <w:sz w:val="20"/>
          <w:szCs w:val="20"/>
        </w:rPr>
        <w:t xml:space="preserve">As úlceras por pressão são lesões de pele e/ou tecidos subjacentes, </w:t>
      </w:r>
      <w:r w:rsidRPr="00C93D91">
        <w:rPr>
          <w:rFonts w:ascii="Verdana" w:hAnsi="Verdana" w:cs="Arial"/>
          <w:bCs/>
          <w:sz w:val="20"/>
          <w:szCs w:val="20"/>
        </w:rPr>
        <w:t xml:space="preserve">que resultam </w:t>
      </w:r>
      <w:r w:rsidRPr="001651B7">
        <w:rPr>
          <w:rFonts w:ascii="Verdana" w:hAnsi="Verdana" w:cs="Arial"/>
          <w:bCs/>
          <w:sz w:val="20"/>
          <w:szCs w:val="20"/>
        </w:rPr>
        <w:t xml:space="preserve">da pressão ou combinação </w:t>
      </w:r>
      <w:r w:rsidRPr="00C93D91">
        <w:rPr>
          <w:rFonts w:ascii="Verdana" w:hAnsi="Verdana" w:cs="Arial"/>
          <w:bCs/>
          <w:sz w:val="20"/>
          <w:szCs w:val="20"/>
        </w:rPr>
        <w:t>dela com</w:t>
      </w:r>
      <w:r w:rsidRPr="001651B7">
        <w:rPr>
          <w:rFonts w:ascii="Verdana" w:hAnsi="Verdana" w:cs="Arial"/>
          <w:bCs/>
          <w:sz w:val="20"/>
          <w:szCs w:val="20"/>
        </w:rPr>
        <w:t xml:space="preserve"> forças de cisalhamento</w:t>
      </w:r>
      <w:r w:rsidRPr="00C93D91">
        <w:rPr>
          <w:rFonts w:ascii="Verdana" w:hAnsi="Verdana" w:cs="Arial"/>
          <w:bCs/>
          <w:sz w:val="20"/>
          <w:szCs w:val="20"/>
        </w:rPr>
        <w:t>. L</w:t>
      </w:r>
      <w:r w:rsidRPr="001651B7">
        <w:rPr>
          <w:rFonts w:ascii="Verdana" w:hAnsi="Verdana" w:cs="Arial"/>
          <w:bCs/>
          <w:sz w:val="20"/>
          <w:szCs w:val="20"/>
        </w:rPr>
        <w:t>ocaliza</w:t>
      </w:r>
      <w:r w:rsidRPr="00C93D91">
        <w:rPr>
          <w:rFonts w:ascii="Verdana" w:hAnsi="Verdana" w:cs="Arial"/>
          <w:bCs/>
          <w:sz w:val="20"/>
          <w:szCs w:val="20"/>
        </w:rPr>
        <w:t xml:space="preserve">m-se </w:t>
      </w:r>
      <w:r w:rsidRPr="001651B7">
        <w:rPr>
          <w:rFonts w:ascii="Verdana" w:hAnsi="Verdana" w:cs="Arial"/>
          <w:bCs/>
          <w:sz w:val="20"/>
          <w:szCs w:val="20"/>
        </w:rPr>
        <w:t>normalmente sobre proeminência</w:t>
      </w:r>
      <w:r w:rsidRPr="00C93D91">
        <w:rPr>
          <w:rFonts w:ascii="Verdana" w:hAnsi="Verdana" w:cs="Arial"/>
          <w:bCs/>
          <w:sz w:val="20"/>
          <w:szCs w:val="20"/>
        </w:rPr>
        <w:t>s</w:t>
      </w:r>
      <w:r w:rsidRPr="001651B7">
        <w:rPr>
          <w:rFonts w:ascii="Verdana" w:hAnsi="Verdana" w:cs="Arial"/>
          <w:bCs/>
          <w:sz w:val="20"/>
          <w:szCs w:val="20"/>
        </w:rPr>
        <w:t xml:space="preserve"> óssea</w:t>
      </w:r>
      <w:r w:rsidRPr="00C93D91">
        <w:rPr>
          <w:rFonts w:ascii="Verdana" w:hAnsi="Verdana" w:cs="Arial"/>
          <w:bCs/>
          <w:sz w:val="20"/>
          <w:szCs w:val="20"/>
        </w:rPr>
        <w:t>s</w:t>
      </w:r>
      <w:r w:rsidR="001615F7" w:rsidRPr="00C93D91">
        <w:rPr>
          <w:rFonts w:ascii="Verdana" w:hAnsi="Verdana" w:cs="Arial"/>
          <w:bCs/>
          <w:sz w:val="20"/>
          <w:szCs w:val="20"/>
        </w:rPr>
        <w:t>,</w:t>
      </w:r>
      <w:r w:rsidRPr="00C93D91">
        <w:rPr>
          <w:rFonts w:ascii="Verdana" w:hAnsi="Verdana" w:cs="Arial"/>
          <w:bCs/>
          <w:sz w:val="20"/>
          <w:szCs w:val="20"/>
        </w:rPr>
        <w:t xml:space="preserve"> como </w:t>
      </w:r>
      <w:r w:rsidR="001615F7" w:rsidRPr="00C93D91">
        <w:rPr>
          <w:rFonts w:ascii="Verdana" w:hAnsi="Verdana" w:cs="Arial"/>
          <w:bCs/>
          <w:sz w:val="20"/>
          <w:szCs w:val="20"/>
        </w:rPr>
        <w:t>o sacro e calcâneo</w:t>
      </w:r>
      <w:r w:rsidR="00AE7B82">
        <w:rPr>
          <w:rFonts w:ascii="Verdana" w:hAnsi="Verdana" w:cs="Arial"/>
          <w:sz w:val="20"/>
          <w:szCs w:val="20"/>
          <w:vertAlign w:val="superscript"/>
        </w:rPr>
        <w:t>(16)</w:t>
      </w:r>
      <w:r w:rsidR="001615F7" w:rsidRPr="00C93D91">
        <w:rPr>
          <w:rFonts w:ascii="Verdana" w:hAnsi="Verdana" w:cs="Arial"/>
          <w:bCs/>
          <w:sz w:val="20"/>
          <w:szCs w:val="20"/>
        </w:rPr>
        <w:t xml:space="preserve">. </w:t>
      </w:r>
      <w:r w:rsidRPr="001651B7">
        <w:rPr>
          <w:rFonts w:ascii="Verdana" w:hAnsi="Verdana" w:cs="Arial"/>
          <w:bCs/>
          <w:sz w:val="20"/>
          <w:szCs w:val="20"/>
        </w:rPr>
        <w:t>Estas afecções refletem de forma direta a qualidade do cuidado prestado</w:t>
      </w:r>
      <w:r w:rsidR="001615F7" w:rsidRPr="00C93D91">
        <w:rPr>
          <w:rFonts w:ascii="Verdana" w:hAnsi="Verdana" w:cs="Arial"/>
          <w:bCs/>
          <w:sz w:val="20"/>
          <w:szCs w:val="20"/>
        </w:rPr>
        <w:t xml:space="preserve"> pela enfermagem, posto que sua prevenção admite participação fundamental do enfermeiro na manutenção da integridade da pele dos pacientes sob seu cuidado, frente a fatores de risco identificáveis, como limitação ao leito e dependência física.</w:t>
      </w:r>
      <w:r w:rsidR="00F0755B" w:rsidRPr="00C93D91">
        <w:rPr>
          <w:rFonts w:ascii="Verdana" w:hAnsi="Verdana" w:cs="Arial"/>
          <w:bCs/>
          <w:sz w:val="20"/>
          <w:szCs w:val="20"/>
        </w:rPr>
        <w:t xml:space="preserve"> Assim, o</w:t>
      </w:r>
      <w:r w:rsidR="006F1FC6" w:rsidRPr="00C93D91">
        <w:rPr>
          <w:rFonts w:ascii="Verdana" w:hAnsi="Verdana" w:cs="Arial"/>
          <w:bCs/>
          <w:sz w:val="20"/>
          <w:szCs w:val="20"/>
        </w:rPr>
        <w:t xml:space="preserve"> uso </w:t>
      </w:r>
      <w:r w:rsidR="00F0755B" w:rsidRPr="00C93D91">
        <w:rPr>
          <w:rFonts w:ascii="Verdana" w:hAnsi="Verdana" w:cs="Arial"/>
          <w:bCs/>
          <w:sz w:val="20"/>
          <w:szCs w:val="20"/>
        </w:rPr>
        <w:t xml:space="preserve">desse indicador requer observação atentiva e constante para </w:t>
      </w:r>
      <w:r w:rsidR="006F1FC6" w:rsidRPr="00C93D91">
        <w:rPr>
          <w:rFonts w:ascii="Verdana" w:hAnsi="Verdana" w:cs="Arial"/>
          <w:bCs/>
          <w:sz w:val="20"/>
          <w:szCs w:val="20"/>
        </w:rPr>
        <w:t>a identificação das áreas e pacientes com maior risco</w:t>
      </w:r>
      <w:r w:rsidR="00F0755B" w:rsidRPr="00C93D91">
        <w:rPr>
          <w:rFonts w:ascii="Verdana" w:hAnsi="Verdana" w:cs="Arial"/>
          <w:bCs/>
          <w:sz w:val="20"/>
          <w:szCs w:val="20"/>
        </w:rPr>
        <w:t xml:space="preserve"> de desenvolvimento de úlceras</w:t>
      </w:r>
      <w:r w:rsidR="00AE7B82">
        <w:rPr>
          <w:rFonts w:ascii="Verdana" w:hAnsi="Verdana" w:cs="Arial"/>
          <w:sz w:val="20"/>
          <w:szCs w:val="20"/>
          <w:vertAlign w:val="superscript"/>
        </w:rPr>
        <w:t>(10,17)</w:t>
      </w:r>
      <w:r w:rsidR="00F0755B" w:rsidRPr="00C93D91">
        <w:rPr>
          <w:rFonts w:ascii="Verdana" w:hAnsi="Verdana" w:cs="Arial"/>
          <w:bCs/>
          <w:sz w:val="20"/>
          <w:szCs w:val="20"/>
        </w:rPr>
        <w:t xml:space="preserve">. </w:t>
      </w:r>
    </w:p>
    <w:p w14:paraId="3FD1EC9B" w14:textId="5023B708" w:rsidR="006F1FC6" w:rsidRPr="00DE0B7F" w:rsidRDefault="007C6A9B" w:rsidP="006F1FC6">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A punção de </w:t>
      </w:r>
      <w:r w:rsidRPr="00DE0B7F">
        <w:rPr>
          <w:rFonts w:ascii="Verdana" w:hAnsi="Verdana" w:cs="Arial"/>
          <w:bCs/>
          <w:sz w:val="20"/>
          <w:szCs w:val="20"/>
        </w:rPr>
        <w:t xml:space="preserve">vasos está entre as inúmeras atividades executadas cotidianamente pelos enfermeiros no âmbito hospitalar. Trata-se de uma técnica invasiva que exige </w:t>
      </w:r>
      <w:r w:rsidRPr="00DE0B7F">
        <w:rPr>
          <w:rFonts w:ascii="Verdana" w:hAnsi="Verdana" w:cs="Arial"/>
          <w:bCs/>
          <w:sz w:val="20"/>
          <w:szCs w:val="20"/>
        </w:rPr>
        <w:lastRenderedPageBreak/>
        <w:t xml:space="preserve">conhecimentos específicos e habilidades manuais para a sua execução e </w:t>
      </w:r>
      <w:r w:rsidR="00C97470" w:rsidRPr="00DE0B7F">
        <w:rPr>
          <w:rFonts w:ascii="Verdana" w:hAnsi="Verdana" w:cs="Arial"/>
          <w:bCs/>
          <w:sz w:val="20"/>
          <w:szCs w:val="20"/>
        </w:rPr>
        <w:t>imprime</w:t>
      </w:r>
      <w:r w:rsidRPr="00DE0B7F">
        <w:rPr>
          <w:rFonts w:ascii="Verdana" w:hAnsi="Verdana" w:cs="Arial"/>
          <w:bCs/>
          <w:sz w:val="20"/>
          <w:szCs w:val="20"/>
        </w:rPr>
        <w:t xml:space="preserve"> cuidados </w:t>
      </w:r>
      <w:r w:rsidR="00C97470" w:rsidRPr="00DE0B7F">
        <w:rPr>
          <w:rFonts w:ascii="Verdana" w:hAnsi="Verdana" w:cs="Arial"/>
          <w:bCs/>
          <w:sz w:val="20"/>
          <w:szCs w:val="20"/>
        </w:rPr>
        <w:t>e monitoramento constante para prevenção da flebite, principal complicação associada ao uso de cateteres venosos</w:t>
      </w:r>
      <w:r w:rsidR="004C746B" w:rsidRPr="00DE0B7F">
        <w:rPr>
          <w:rFonts w:ascii="Verdana" w:hAnsi="Verdana" w:cs="Arial"/>
          <w:bCs/>
          <w:sz w:val="20"/>
          <w:szCs w:val="20"/>
        </w:rPr>
        <w:t xml:space="preserve"> e</w:t>
      </w:r>
      <w:r w:rsidR="00C97470" w:rsidRPr="00DE0B7F">
        <w:rPr>
          <w:rFonts w:ascii="Verdana" w:hAnsi="Verdana" w:cs="Arial"/>
          <w:bCs/>
          <w:sz w:val="20"/>
          <w:szCs w:val="20"/>
        </w:rPr>
        <w:t xml:space="preserve"> que consiste </w:t>
      </w:r>
      <w:r w:rsidR="00C55927" w:rsidRPr="00DE0B7F">
        <w:rPr>
          <w:rFonts w:ascii="Verdana" w:hAnsi="Verdana" w:cs="Arial"/>
          <w:bCs/>
          <w:sz w:val="20"/>
          <w:szCs w:val="20"/>
        </w:rPr>
        <w:t>em inflamação do vaso sanguíneo</w:t>
      </w:r>
      <w:r w:rsidR="00AE7B82" w:rsidRPr="00DE0B7F">
        <w:rPr>
          <w:rFonts w:ascii="Verdana" w:hAnsi="Verdana" w:cs="Arial"/>
          <w:sz w:val="20"/>
          <w:szCs w:val="20"/>
          <w:vertAlign w:val="superscript"/>
        </w:rPr>
        <w:t>(</w:t>
      </w:r>
      <w:r w:rsidR="00DE0B7F" w:rsidRPr="00DE0B7F">
        <w:rPr>
          <w:rFonts w:ascii="Verdana" w:hAnsi="Verdana" w:cs="Arial"/>
          <w:sz w:val="20"/>
          <w:szCs w:val="20"/>
          <w:vertAlign w:val="superscript"/>
        </w:rPr>
        <w:t>18</w:t>
      </w:r>
      <w:r w:rsidR="00AE7B82" w:rsidRPr="00DE0B7F">
        <w:rPr>
          <w:rFonts w:ascii="Verdana" w:hAnsi="Verdana" w:cs="Arial"/>
          <w:sz w:val="20"/>
          <w:szCs w:val="20"/>
          <w:vertAlign w:val="superscript"/>
        </w:rPr>
        <w:t>)</w:t>
      </w:r>
      <w:r w:rsidR="00C97470" w:rsidRPr="00DE0B7F">
        <w:rPr>
          <w:rFonts w:ascii="Verdana" w:hAnsi="Verdana" w:cs="Arial"/>
          <w:bCs/>
          <w:sz w:val="20"/>
          <w:szCs w:val="20"/>
        </w:rPr>
        <w:t>.</w:t>
      </w:r>
      <w:r w:rsidR="00C55927" w:rsidRPr="00DE0B7F">
        <w:rPr>
          <w:rFonts w:ascii="Verdana" w:hAnsi="Verdana" w:cs="Arial"/>
          <w:bCs/>
          <w:sz w:val="20"/>
          <w:szCs w:val="20"/>
        </w:rPr>
        <w:t xml:space="preserve"> </w:t>
      </w:r>
    </w:p>
    <w:p w14:paraId="736EDFA8" w14:textId="0F6D739A" w:rsidR="00C83A5F" w:rsidRPr="00DE0B7F" w:rsidRDefault="00C83A5F" w:rsidP="006F1FC6">
      <w:pPr>
        <w:widowControl w:val="0"/>
        <w:autoSpaceDE w:val="0"/>
        <w:autoSpaceDN w:val="0"/>
        <w:adjustRightInd w:val="0"/>
        <w:spacing w:after="0" w:line="360" w:lineRule="auto"/>
        <w:ind w:right="-1"/>
        <w:jc w:val="both"/>
        <w:rPr>
          <w:rFonts w:ascii="Verdana" w:hAnsi="Verdana" w:cs="Arial"/>
          <w:bCs/>
          <w:sz w:val="20"/>
          <w:szCs w:val="20"/>
        </w:rPr>
      </w:pPr>
      <w:r w:rsidRPr="00DE0B7F">
        <w:rPr>
          <w:rFonts w:ascii="Verdana" w:hAnsi="Verdana" w:cs="Arial"/>
          <w:bCs/>
          <w:sz w:val="20"/>
          <w:szCs w:val="20"/>
        </w:rPr>
        <w:t>Em serviços hospitalares, a flebite mostra-se como um evento adverso de elevada incidência, e tem potencial para causar elevação de custos, prolongamento da internação, e complicações clínicas graves ao paciente, como a septicemia. Assim, com vistas à segurança do paciente e qualidade assistencial, o enfermeiro deve buscar monitorar os índices de flebite, instituindo medidas corretivas e de prevenção</w:t>
      </w:r>
      <w:r w:rsidR="000C3737" w:rsidRPr="00DE0B7F">
        <w:rPr>
          <w:rFonts w:ascii="Verdana" w:hAnsi="Verdana" w:cs="Arial"/>
          <w:bCs/>
          <w:sz w:val="20"/>
          <w:szCs w:val="20"/>
        </w:rPr>
        <w:t>, cuidados considerados como fator de proteção contra a flebite</w:t>
      </w:r>
      <w:r w:rsidR="00AE7B82" w:rsidRPr="00DE0B7F">
        <w:rPr>
          <w:rFonts w:ascii="Verdana" w:hAnsi="Verdana" w:cs="Arial"/>
          <w:sz w:val="20"/>
          <w:szCs w:val="20"/>
          <w:vertAlign w:val="superscript"/>
        </w:rPr>
        <w:t>(18)</w:t>
      </w:r>
      <w:r w:rsidRPr="00DE0B7F">
        <w:rPr>
          <w:rFonts w:ascii="Verdana" w:hAnsi="Verdana" w:cs="Arial"/>
          <w:bCs/>
          <w:sz w:val="20"/>
          <w:szCs w:val="20"/>
        </w:rPr>
        <w:t xml:space="preserve">. </w:t>
      </w:r>
    </w:p>
    <w:p w14:paraId="7F8718B4" w14:textId="16C2EA1D" w:rsidR="00ED039C" w:rsidRPr="00C93D91" w:rsidRDefault="00ED039C" w:rsidP="006F1FC6">
      <w:pPr>
        <w:widowControl w:val="0"/>
        <w:autoSpaceDE w:val="0"/>
        <w:autoSpaceDN w:val="0"/>
        <w:adjustRightInd w:val="0"/>
        <w:spacing w:after="0" w:line="360" w:lineRule="auto"/>
        <w:ind w:right="-1"/>
        <w:jc w:val="both"/>
        <w:rPr>
          <w:rFonts w:ascii="Verdana" w:hAnsi="Verdana" w:cs="Arial"/>
          <w:bCs/>
          <w:sz w:val="20"/>
          <w:szCs w:val="20"/>
        </w:rPr>
      </w:pPr>
      <w:r w:rsidRPr="00DE0B7F">
        <w:rPr>
          <w:rFonts w:ascii="Verdana" w:hAnsi="Verdana" w:cs="Arial"/>
          <w:bCs/>
          <w:sz w:val="20"/>
          <w:szCs w:val="20"/>
        </w:rPr>
        <w:t>Observa-se que os principais indicadores tomados como prioritários pelos enfermeiros deste estudo denotam grande valorização dos processos assistenciais peculiares à enfermagem, os quais estão estreitamente vinculados às ações cotidianas da enfermagem e são, portanto, elegíveis para avaliação da qualidade</w:t>
      </w:r>
      <w:r w:rsidRPr="00C93D91">
        <w:rPr>
          <w:rFonts w:ascii="Verdana" w:hAnsi="Verdana" w:cs="Arial"/>
          <w:bCs/>
          <w:sz w:val="20"/>
          <w:szCs w:val="20"/>
        </w:rPr>
        <w:t xml:space="preserve"> da assistência</w:t>
      </w:r>
      <w:r w:rsidR="00AE7B82">
        <w:rPr>
          <w:rFonts w:ascii="Verdana" w:hAnsi="Verdana" w:cs="Arial"/>
          <w:sz w:val="20"/>
          <w:szCs w:val="20"/>
          <w:vertAlign w:val="superscript"/>
        </w:rPr>
        <w:t>(5)</w:t>
      </w:r>
      <w:r w:rsidRPr="00C93D91">
        <w:rPr>
          <w:rFonts w:ascii="Verdana" w:hAnsi="Verdana" w:cs="Arial"/>
          <w:bCs/>
          <w:sz w:val="20"/>
          <w:szCs w:val="20"/>
        </w:rPr>
        <w:t xml:space="preserve">. </w:t>
      </w:r>
    </w:p>
    <w:p w14:paraId="7CCBA826" w14:textId="4E9C1760" w:rsidR="00ED039C" w:rsidRPr="00C93D91" w:rsidRDefault="00ED039C" w:rsidP="006F1FC6">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Considerando o exposto, os processos avaliativos não podem estar deslocados dos </w:t>
      </w:r>
      <w:r w:rsidR="00143146" w:rsidRPr="00C93D91">
        <w:rPr>
          <w:rFonts w:ascii="Verdana" w:hAnsi="Verdana" w:cs="Arial"/>
          <w:bCs/>
          <w:sz w:val="20"/>
          <w:szCs w:val="20"/>
        </w:rPr>
        <w:t xml:space="preserve">processos </w:t>
      </w:r>
      <w:r w:rsidRPr="00C93D91">
        <w:rPr>
          <w:rFonts w:ascii="Verdana" w:hAnsi="Verdana" w:cs="Arial"/>
          <w:bCs/>
          <w:sz w:val="20"/>
          <w:szCs w:val="20"/>
        </w:rPr>
        <w:t>de educação permanente</w:t>
      </w:r>
      <w:r w:rsidR="00143146" w:rsidRPr="00C93D91">
        <w:rPr>
          <w:rFonts w:ascii="Verdana" w:hAnsi="Verdana" w:cs="Arial"/>
          <w:bCs/>
          <w:sz w:val="20"/>
          <w:szCs w:val="20"/>
        </w:rPr>
        <w:t xml:space="preserve"> dos profissionais, já que a literatura descreve que os comportamentos clínicos indesejáveis persistem quando não se empregam medidas educativas, e que a utilização de indicadores pelos enfermeiros ainda é incipiente. Nesse aspecto, os indicadores de monitoramento da qualidade motiva os enfermeiros a mudar práticas inseguras e a qualificar os cuidados prestados</w:t>
      </w:r>
      <w:r w:rsidR="00AE7B82">
        <w:rPr>
          <w:rFonts w:ascii="Verdana" w:hAnsi="Verdana" w:cs="Arial"/>
          <w:sz w:val="20"/>
          <w:szCs w:val="20"/>
          <w:vertAlign w:val="superscript"/>
        </w:rPr>
        <w:t>(19)</w:t>
      </w:r>
      <w:r w:rsidR="00143146" w:rsidRPr="00C93D91">
        <w:rPr>
          <w:rFonts w:ascii="Verdana" w:hAnsi="Verdana" w:cs="Arial"/>
          <w:bCs/>
          <w:sz w:val="20"/>
          <w:szCs w:val="20"/>
        </w:rPr>
        <w:t xml:space="preserve">. </w:t>
      </w:r>
    </w:p>
    <w:p w14:paraId="2BFEB643" w14:textId="77777777" w:rsidR="00ED039C" w:rsidRPr="00C93D91" w:rsidRDefault="00ED039C" w:rsidP="006F1FC6">
      <w:pPr>
        <w:widowControl w:val="0"/>
        <w:autoSpaceDE w:val="0"/>
        <w:autoSpaceDN w:val="0"/>
        <w:adjustRightInd w:val="0"/>
        <w:spacing w:after="0" w:line="360" w:lineRule="auto"/>
        <w:ind w:right="-1"/>
        <w:jc w:val="both"/>
        <w:rPr>
          <w:rFonts w:ascii="Verdana" w:hAnsi="Verdana" w:cs="Arial"/>
          <w:bCs/>
          <w:sz w:val="20"/>
          <w:szCs w:val="20"/>
        </w:rPr>
      </w:pPr>
    </w:p>
    <w:p w14:paraId="65A2F6F0" w14:textId="77777777" w:rsidR="00426013" w:rsidRPr="00C93D91" w:rsidRDefault="00426013" w:rsidP="00A53C9B">
      <w:pPr>
        <w:spacing w:after="0" w:line="360" w:lineRule="auto"/>
        <w:jc w:val="both"/>
        <w:rPr>
          <w:rFonts w:ascii="Verdana" w:hAnsi="Verdana"/>
          <w:b/>
          <w:sz w:val="20"/>
          <w:szCs w:val="20"/>
        </w:rPr>
      </w:pPr>
      <w:r w:rsidRPr="00C93D91">
        <w:rPr>
          <w:rFonts w:ascii="Verdana" w:hAnsi="Verdana"/>
          <w:b/>
          <w:sz w:val="20"/>
          <w:szCs w:val="20"/>
        </w:rPr>
        <w:t>CONCLUSÃO</w:t>
      </w:r>
    </w:p>
    <w:p w14:paraId="37E843C8" w14:textId="77777777" w:rsidR="0091590D" w:rsidRPr="00C93D91" w:rsidRDefault="0091590D" w:rsidP="0091590D">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bCs/>
          <w:sz w:val="20"/>
          <w:szCs w:val="20"/>
        </w:rPr>
        <w:t xml:space="preserve">A necessidade de se ter parâmetros objetivos para avaliar a qualidade da assistência de enfermagem se constituiu na mola propulsora para o movimento de reflexão inserido neste estudo que, nesta perspectiva, objetivou identificar indicadores que pudessem ser mensurados e controlados por enfermeiros no âmbito hospitalar, e que refletisse a realidade do cuidado prestado por esses profissionais. </w:t>
      </w:r>
    </w:p>
    <w:p w14:paraId="647D2D64" w14:textId="77777777" w:rsidR="00D36110" w:rsidRPr="00C93D91" w:rsidRDefault="00F64007" w:rsidP="0091590D">
      <w:pPr>
        <w:widowControl w:val="0"/>
        <w:autoSpaceDE w:val="0"/>
        <w:autoSpaceDN w:val="0"/>
        <w:adjustRightInd w:val="0"/>
        <w:spacing w:after="0" w:line="360" w:lineRule="auto"/>
        <w:ind w:right="-1"/>
        <w:jc w:val="both"/>
        <w:rPr>
          <w:rFonts w:ascii="Verdana" w:eastAsia="Times New Roman" w:hAnsi="Verdana" w:cs="Arial"/>
          <w:sz w:val="20"/>
          <w:szCs w:val="20"/>
          <w:lang w:eastAsia="pt-BR"/>
        </w:rPr>
      </w:pPr>
      <w:r w:rsidRPr="00C93D91">
        <w:rPr>
          <w:rFonts w:ascii="Verdana" w:hAnsi="Verdana" w:cs="Arial"/>
          <w:sz w:val="20"/>
          <w:szCs w:val="20"/>
        </w:rPr>
        <w:t xml:space="preserve">Entre diversos indicadores sugeridos, três foram considerados como sendo os mais prioritários para auferir a qualidade assistencial: </w:t>
      </w:r>
      <w:r w:rsidRPr="00C93D91">
        <w:rPr>
          <w:rFonts w:ascii="Verdana" w:eastAsia="Times New Roman" w:hAnsi="Verdana" w:cs="Arial"/>
          <w:sz w:val="20"/>
          <w:szCs w:val="20"/>
          <w:lang w:eastAsia="pt-BR"/>
        </w:rPr>
        <w:t xml:space="preserve">incidência de úlcera de pressão, incidência de queda e incidência de flebite. A importância desses indicadores, que também estão arrolados no Manual NAGEH, se ancora nas possibilidades de prevenção desses eventos, por meio de uma atuação </w:t>
      </w:r>
      <w:r w:rsidR="00D36110" w:rsidRPr="00C93D91">
        <w:rPr>
          <w:rFonts w:ascii="Verdana" w:eastAsia="Times New Roman" w:hAnsi="Verdana" w:cs="Arial"/>
          <w:sz w:val="20"/>
          <w:szCs w:val="20"/>
          <w:lang w:eastAsia="pt-BR"/>
        </w:rPr>
        <w:t xml:space="preserve">profissional </w:t>
      </w:r>
      <w:r w:rsidRPr="00C93D91">
        <w:rPr>
          <w:rFonts w:ascii="Verdana" w:eastAsia="Times New Roman" w:hAnsi="Verdana" w:cs="Arial"/>
          <w:sz w:val="20"/>
          <w:szCs w:val="20"/>
          <w:lang w:eastAsia="pt-BR"/>
        </w:rPr>
        <w:t>atentiva</w:t>
      </w:r>
      <w:r w:rsidR="00D36110" w:rsidRPr="00C93D91">
        <w:rPr>
          <w:rFonts w:ascii="Verdana" w:eastAsia="Times New Roman" w:hAnsi="Verdana" w:cs="Arial"/>
          <w:sz w:val="20"/>
          <w:szCs w:val="20"/>
          <w:lang w:eastAsia="pt-BR"/>
        </w:rPr>
        <w:t>, a despeito dos inúmeros fatores que podem contribuir para a ineficiência da assistência de enfermagem, como estrutura física, reduzido número de profissionais e sobrecarga de trabalho.</w:t>
      </w:r>
    </w:p>
    <w:p w14:paraId="31433816" w14:textId="77777777" w:rsidR="00D36110" w:rsidRPr="00C93D91" w:rsidRDefault="00D36110" w:rsidP="0091590D">
      <w:pPr>
        <w:widowControl w:val="0"/>
        <w:autoSpaceDE w:val="0"/>
        <w:autoSpaceDN w:val="0"/>
        <w:adjustRightInd w:val="0"/>
        <w:spacing w:after="0" w:line="360" w:lineRule="auto"/>
        <w:ind w:right="-1"/>
        <w:jc w:val="both"/>
        <w:rPr>
          <w:rFonts w:ascii="Verdana" w:eastAsia="Times New Roman" w:hAnsi="Verdana" w:cs="Arial"/>
          <w:sz w:val="20"/>
          <w:szCs w:val="20"/>
          <w:lang w:eastAsia="pt-BR"/>
        </w:rPr>
      </w:pPr>
      <w:r w:rsidRPr="00C93D91">
        <w:rPr>
          <w:rFonts w:ascii="Verdana" w:eastAsia="Times New Roman" w:hAnsi="Verdana" w:cs="Arial"/>
          <w:sz w:val="20"/>
          <w:szCs w:val="20"/>
          <w:lang w:eastAsia="pt-BR"/>
        </w:rPr>
        <w:t xml:space="preserve">A avaliação dos fatores de riscos que podem desencadear a </w:t>
      </w:r>
      <w:r w:rsidR="00AF30C5">
        <w:rPr>
          <w:rFonts w:ascii="Verdana" w:eastAsia="Times New Roman" w:hAnsi="Verdana" w:cs="Arial"/>
          <w:sz w:val="20"/>
          <w:szCs w:val="20"/>
          <w:lang w:eastAsia="pt-BR"/>
        </w:rPr>
        <w:t>úlcera, a queda e a flebite está</w:t>
      </w:r>
      <w:r w:rsidRPr="00C93D91">
        <w:rPr>
          <w:rFonts w:ascii="Verdana" w:eastAsia="Times New Roman" w:hAnsi="Verdana" w:cs="Arial"/>
          <w:sz w:val="20"/>
          <w:szCs w:val="20"/>
          <w:lang w:eastAsia="pt-BR"/>
        </w:rPr>
        <w:t xml:space="preserve"> no âmbito de atuação do enfermeiro, que ainda pode desenvolver estratégias </w:t>
      </w:r>
      <w:r w:rsidRPr="00C93D91">
        <w:rPr>
          <w:rFonts w:ascii="Verdana" w:eastAsia="Times New Roman" w:hAnsi="Verdana" w:cs="Arial"/>
          <w:sz w:val="20"/>
          <w:szCs w:val="20"/>
          <w:lang w:eastAsia="pt-BR"/>
        </w:rPr>
        <w:lastRenderedPageBreak/>
        <w:t xml:space="preserve">preventivas que se alicerçam em protocolos de enfermagem. Nessa seara, a mudança de decúbito, a avaliação e troca de dispositivos de acesso vascular, a execução criteriosa de técnicas respeitando os preceitos assépticos se tornam relevantes no desenvolvimento do cuidado de enfermagem.  </w:t>
      </w:r>
    </w:p>
    <w:p w14:paraId="7ACB66E6" w14:textId="77777777" w:rsidR="00364513" w:rsidRPr="003A1989" w:rsidRDefault="00D36110" w:rsidP="00364513">
      <w:pPr>
        <w:widowControl w:val="0"/>
        <w:autoSpaceDE w:val="0"/>
        <w:autoSpaceDN w:val="0"/>
        <w:adjustRightInd w:val="0"/>
        <w:spacing w:after="0" w:line="360" w:lineRule="auto"/>
        <w:ind w:right="-1"/>
        <w:jc w:val="both"/>
        <w:rPr>
          <w:rFonts w:ascii="Verdana" w:hAnsi="Verdana" w:cs="Arial"/>
          <w:bCs/>
          <w:sz w:val="20"/>
          <w:szCs w:val="20"/>
        </w:rPr>
      </w:pPr>
      <w:r w:rsidRPr="00C93D91">
        <w:rPr>
          <w:rFonts w:ascii="Verdana" w:hAnsi="Verdana" w:cs="Arial"/>
          <w:sz w:val="20"/>
          <w:szCs w:val="20"/>
        </w:rPr>
        <w:t>Almeja-se que este estudo contribua para exploração do conhecimento sobre indicadores</w:t>
      </w:r>
      <w:r w:rsidR="00364513" w:rsidRPr="00C93D91">
        <w:rPr>
          <w:rFonts w:ascii="Verdana" w:hAnsi="Verdana" w:cs="Arial"/>
          <w:sz w:val="20"/>
          <w:szCs w:val="20"/>
        </w:rPr>
        <w:t>,</w:t>
      </w:r>
      <w:r w:rsidRPr="00C93D91">
        <w:rPr>
          <w:rFonts w:ascii="Verdana" w:hAnsi="Verdana" w:cs="Arial"/>
          <w:sz w:val="20"/>
          <w:szCs w:val="20"/>
        </w:rPr>
        <w:t xml:space="preserve"> enseje a busca pela excelência profissional da enfermagem no cenário</w:t>
      </w:r>
      <w:r w:rsidR="00364513" w:rsidRPr="00C93D91">
        <w:rPr>
          <w:rFonts w:ascii="Verdana" w:hAnsi="Verdana" w:cs="Arial"/>
          <w:sz w:val="20"/>
          <w:szCs w:val="20"/>
        </w:rPr>
        <w:t xml:space="preserve">, </w:t>
      </w:r>
      <w:r w:rsidR="00364513" w:rsidRPr="00C93D91">
        <w:rPr>
          <w:rFonts w:ascii="Verdana" w:hAnsi="Verdana" w:cs="Arial"/>
          <w:bCs/>
          <w:sz w:val="20"/>
          <w:szCs w:val="20"/>
        </w:rPr>
        <w:t xml:space="preserve">desencadeie processos de educação permanente e tomada de decisão gerencial, no sentido </w:t>
      </w:r>
      <w:r w:rsidR="00364513" w:rsidRPr="003A1989">
        <w:rPr>
          <w:rFonts w:ascii="Verdana" w:hAnsi="Verdana" w:cs="Arial"/>
          <w:bCs/>
          <w:sz w:val="20"/>
          <w:szCs w:val="20"/>
        </w:rPr>
        <w:t xml:space="preserve">de </w:t>
      </w:r>
      <w:r w:rsidR="004B04C3" w:rsidRPr="003A1989">
        <w:rPr>
          <w:rFonts w:ascii="Verdana" w:hAnsi="Verdana" w:cs="Arial"/>
          <w:bCs/>
          <w:sz w:val="20"/>
          <w:szCs w:val="20"/>
        </w:rPr>
        <w:t xml:space="preserve">melhorar a </w:t>
      </w:r>
      <w:r w:rsidR="00364513" w:rsidRPr="003A1989">
        <w:rPr>
          <w:rFonts w:ascii="Verdana" w:hAnsi="Verdana" w:cs="Arial"/>
          <w:bCs/>
          <w:sz w:val="20"/>
          <w:szCs w:val="20"/>
        </w:rPr>
        <w:t xml:space="preserve">qualidade da assistência e a garantir a segurança do paciente. </w:t>
      </w:r>
    </w:p>
    <w:p w14:paraId="68378D9F" w14:textId="77777777" w:rsidR="00D36110" w:rsidRPr="003A1989" w:rsidRDefault="00D36110" w:rsidP="0091590D">
      <w:pPr>
        <w:widowControl w:val="0"/>
        <w:autoSpaceDE w:val="0"/>
        <w:autoSpaceDN w:val="0"/>
        <w:adjustRightInd w:val="0"/>
        <w:spacing w:after="0" w:line="360" w:lineRule="auto"/>
        <w:ind w:right="-1"/>
        <w:jc w:val="both"/>
        <w:rPr>
          <w:rFonts w:ascii="Verdana" w:hAnsi="Verdana" w:cs="Arial"/>
          <w:sz w:val="20"/>
          <w:szCs w:val="20"/>
        </w:rPr>
      </w:pPr>
      <w:r w:rsidRPr="003A1989">
        <w:rPr>
          <w:rFonts w:ascii="Verdana" w:hAnsi="Verdana" w:cs="Arial"/>
          <w:sz w:val="20"/>
          <w:szCs w:val="20"/>
        </w:rPr>
        <w:t xml:space="preserve">Ressalta-se que </w:t>
      </w:r>
      <w:r w:rsidR="00364513" w:rsidRPr="003A1989">
        <w:rPr>
          <w:rFonts w:ascii="Verdana" w:hAnsi="Verdana" w:cs="Arial"/>
          <w:sz w:val="20"/>
          <w:szCs w:val="20"/>
        </w:rPr>
        <w:t>os resultados desta pesquisa</w:t>
      </w:r>
      <w:r w:rsidRPr="003A1989">
        <w:rPr>
          <w:rFonts w:ascii="Verdana" w:hAnsi="Verdana" w:cs="Arial"/>
          <w:sz w:val="20"/>
          <w:szCs w:val="20"/>
        </w:rPr>
        <w:t xml:space="preserve"> foram utilizados para </w:t>
      </w:r>
      <w:r w:rsidR="00364513" w:rsidRPr="003A1989">
        <w:rPr>
          <w:rFonts w:ascii="Verdana" w:hAnsi="Verdana" w:cs="Arial"/>
          <w:sz w:val="20"/>
          <w:szCs w:val="20"/>
        </w:rPr>
        <w:t>confecção de um protótipo de ferramenta computacional para cálculo de indicadores de qualidade, que será objeto de estudo de outro manuscrito.</w:t>
      </w:r>
    </w:p>
    <w:p w14:paraId="36410792" w14:textId="77777777" w:rsidR="0091590D" w:rsidRPr="00C93D91" w:rsidRDefault="00364513" w:rsidP="0091590D">
      <w:pPr>
        <w:widowControl w:val="0"/>
        <w:autoSpaceDE w:val="0"/>
        <w:autoSpaceDN w:val="0"/>
        <w:adjustRightInd w:val="0"/>
        <w:spacing w:after="0" w:line="360" w:lineRule="auto"/>
        <w:ind w:right="-1"/>
        <w:jc w:val="both"/>
        <w:rPr>
          <w:rFonts w:ascii="Verdana" w:hAnsi="Verdana" w:cs="Arial"/>
          <w:bCs/>
          <w:sz w:val="20"/>
          <w:szCs w:val="20"/>
        </w:rPr>
      </w:pPr>
      <w:r w:rsidRPr="003A1989">
        <w:rPr>
          <w:rFonts w:ascii="Verdana" w:hAnsi="Verdana" w:cs="Arial"/>
          <w:sz w:val="20"/>
          <w:szCs w:val="20"/>
        </w:rPr>
        <w:t xml:space="preserve">Em que pese </w:t>
      </w:r>
      <w:r w:rsidR="00B2165B" w:rsidRPr="003A1989">
        <w:rPr>
          <w:rFonts w:ascii="Verdana" w:hAnsi="Verdana" w:cs="Arial"/>
          <w:sz w:val="20"/>
          <w:szCs w:val="20"/>
        </w:rPr>
        <w:t>à</w:t>
      </w:r>
      <w:r w:rsidRPr="003A1989">
        <w:rPr>
          <w:rFonts w:ascii="Verdana" w:hAnsi="Verdana" w:cs="Arial"/>
          <w:sz w:val="20"/>
          <w:szCs w:val="20"/>
        </w:rPr>
        <w:t xml:space="preserve"> limitação deste estudo de ter sido desenvolvido em âmbito local, não permitindo a generalização dos resultados, espera-se que </w:t>
      </w:r>
      <w:r w:rsidR="00B2165B" w:rsidRPr="003A1989">
        <w:rPr>
          <w:rFonts w:ascii="Verdana" w:hAnsi="Verdana" w:cs="Arial"/>
          <w:sz w:val="20"/>
          <w:szCs w:val="20"/>
        </w:rPr>
        <w:t>ele subsidie outros estudos nacionais, na perspectiva de uma avaliação que considere a realidade e a</w:t>
      </w:r>
      <w:r w:rsidR="007A2C7A" w:rsidRPr="003A1989">
        <w:rPr>
          <w:rFonts w:ascii="Verdana" w:hAnsi="Verdana" w:cs="Arial"/>
          <w:sz w:val="20"/>
          <w:szCs w:val="20"/>
        </w:rPr>
        <w:t xml:space="preserve"> </w:t>
      </w:r>
      <w:r w:rsidR="00B2165B" w:rsidRPr="003A1989">
        <w:rPr>
          <w:rFonts w:ascii="Verdana" w:hAnsi="Verdana" w:cs="Arial"/>
          <w:sz w:val="20"/>
          <w:szCs w:val="20"/>
        </w:rPr>
        <w:t xml:space="preserve">cultura institucional dos serviços </w:t>
      </w:r>
      <w:r w:rsidR="00B2165B" w:rsidRPr="00C93D91">
        <w:rPr>
          <w:rFonts w:ascii="Verdana" w:hAnsi="Verdana" w:cs="Arial"/>
          <w:sz w:val="20"/>
          <w:szCs w:val="20"/>
        </w:rPr>
        <w:t xml:space="preserve">de saúde. </w:t>
      </w:r>
    </w:p>
    <w:p w14:paraId="77CC3AB6" w14:textId="77777777" w:rsidR="00426013" w:rsidRPr="00C93D91" w:rsidRDefault="00426013" w:rsidP="00A53C9B">
      <w:pPr>
        <w:spacing w:after="0" w:line="360" w:lineRule="auto"/>
        <w:jc w:val="both"/>
        <w:rPr>
          <w:rFonts w:ascii="Verdana" w:hAnsi="Verdana"/>
          <w:b/>
          <w:sz w:val="20"/>
          <w:szCs w:val="20"/>
        </w:rPr>
      </w:pPr>
    </w:p>
    <w:p w14:paraId="70F54DAD" w14:textId="4D0468AB" w:rsidR="00426013" w:rsidRDefault="00426013" w:rsidP="00A53C9B">
      <w:pPr>
        <w:spacing w:after="0" w:line="360" w:lineRule="auto"/>
        <w:jc w:val="both"/>
        <w:rPr>
          <w:rFonts w:ascii="Verdana" w:hAnsi="Verdana"/>
          <w:b/>
          <w:sz w:val="20"/>
          <w:szCs w:val="20"/>
        </w:rPr>
      </w:pPr>
      <w:r w:rsidRPr="00C93D91">
        <w:rPr>
          <w:rFonts w:ascii="Verdana" w:hAnsi="Verdana"/>
          <w:b/>
          <w:sz w:val="20"/>
          <w:szCs w:val="20"/>
        </w:rPr>
        <w:t>REFERÊNCIAS</w:t>
      </w:r>
    </w:p>
    <w:p w14:paraId="0578D5A2" w14:textId="77777777" w:rsidR="00BC1DB1" w:rsidRPr="00B26D1A" w:rsidRDefault="00BC1DB1" w:rsidP="008E2AD7">
      <w:pPr>
        <w:pStyle w:val="PargrafodaLista"/>
        <w:numPr>
          <w:ilvl w:val="0"/>
          <w:numId w:val="7"/>
        </w:numPr>
        <w:spacing w:before="40" w:after="40" w:line="240" w:lineRule="auto"/>
        <w:ind w:left="426" w:hanging="426"/>
        <w:jc w:val="both"/>
        <w:rPr>
          <w:rFonts w:ascii="Verdana" w:hAnsi="Verdana"/>
          <w:sz w:val="20"/>
          <w:szCs w:val="20"/>
        </w:rPr>
      </w:pPr>
      <w:r w:rsidRPr="00B26D1A">
        <w:rPr>
          <w:rFonts w:ascii="Verdana" w:hAnsi="Verdana"/>
          <w:sz w:val="20"/>
          <w:szCs w:val="20"/>
        </w:rPr>
        <w:t>Associação Paulista de Medicina; Conselho Regional de Medicina do Estado de São Paulo. Compromisso com a Qualidade Hospitalar (CQH). Manual de Indicadores de Enfermagem NAGEH. 2ª Ed. São Paulo: APM/CREMESP; 2012.</w:t>
      </w:r>
    </w:p>
    <w:p w14:paraId="07A85FD4" w14:textId="597A5B62" w:rsidR="00BC1DB1" w:rsidRPr="00641D3F" w:rsidRDefault="00BC1DB1" w:rsidP="008E2AD7">
      <w:pPr>
        <w:pStyle w:val="PargrafodaLista"/>
        <w:numPr>
          <w:ilvl w:val="0"/>
          <w:numId w:val="7"/>
        </w:numPr>
        <w:spacing w:before="40" w:after="40" w:line="240" w:lineRule="auto"/>
        <w:ind w:left="426" w:hanging="426"/>
        <w:jc w:val="both"/>
        <w:rPr>
          <w:rFonts w:ascii="Verdana" w:hAnsi="Verdana"/>
          <w:sz w:val="20"/>
          <w:szCs w:val="20"/>
          <w:lang w:val="en-US"/>
        </w:rPr>
      </w:pPr>
      <w:r w:rsidRPr="00641D3F">
        <w:rPr>
          <w:rFonts w:ascii="Verdana" w:hAnsi="Verdana"/>
          <w:sz w:val="20"/>
          <w:szCs w:val="20"/>
          <w:lang w:val="en-US"/>
        </w:rPr>
        <w:t>Vituri DW, Évora YDM. Total Quality Management and hospital nursing: an integrative literature review. Rev. Bras. Enferm. [Internet]. 2015 [</w:t>
      </w:r>
      <w:r w:rsidR="00E44F4D" w:rsidRPr="00641D3F">
        <w:rPr>
          <w:rFonts w:ascii="Verdana" w:hAnsi="Verdana"/>
          <w:sz w:val="20"/>
          <w:szCs w:val="20"/>
          <w:lang w:val="en-US"/>
        </w:rPr>
        <w:t>c</w:t>
      </w:r>
      <w:r w:rsidRPr="00641D3F">
        <w:rPr>
          <w:rFonts w:ascii="Verdana" w:hAnsi="Verdana"/>
          <w:sz w:val="20"/>
          <w:szCs w:val="20"/>
          <w:lang w:val="en-US"/>
        </w:rPr>
        <w:t xml:space="preserve">ited 2016 Mar 3];68(5):660-7. Available from: </w:t>
      </w:r>
      <w:hyperlink r:id="rId7" w:history="1">
        <w:r w:rsidRPr="00641D3F">
          <w:rPr>
            <w:rStyle w:val="Hyperlink"/>
            <w:rFonts w:ascii="Verdana" w:hAnsi="Verdana"/>
            <w:sz w:val="20"/>
            <w:szCs w:val="20"/>
            <w:lang w:val="en-US"/>
          </w:rPr>
          <w:t>http://www.scielo.br/scielo.php?script=sci_arttext&amp;pid=S0034-71672015000500945&amp;lng=en&amp;nrm=iso&amp;tlng=en</w:t>
        </w:r>
      </w:hyperlink>
      <w:r w:rsidRPr="00641D3F">
        <w:rPr>
          <w:rFonts w:ascii="Verdana" w:hAnsi="Verdana"/>
          <w:sz w:val="20"/>
          <w:szCs w:val="20"/>
          <w:lang w:val="en-US"/>
        </w:rPr>
        <w:t xml:space="preserve"> doi: http://dx.doi.org/10.1590/0034-7167.2015680525i </w:t>
      </w:r>
    </w:p>
    <w:p w14:paraId="6170EF6D" w14:textId="77777777" w:rsidR="00BC1DB1" w:rsidRPr="00641D3F" w:rsidRDefault="00BC1DB1" w:rsidP="008E2AD7">
      <w:pPr>
        <w:pStyle w:val="PargrafodaLista"/>
        <w:numPr>
          <w:ilvl w:val="0"/>
          <w:numId w:val="7"/>
        </w:numPr>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Silveira TVL, Prado Júnior PP, Siman AG, Amaro MOF. </w:t>
      </w:r>
      <w:r w:rsidRPr="00641D3F">
        <w:rPr>
          <w:rFonts w:ascii="Verdana" w:hAnsi="Verdana"/>
          <w:sz w:val="20"/>
          <w:szCs w:val="20"/>
          <w:lang w:val="en-US"/>
        </w:rPr>
        <w:t xml:space="preserve">The importance of using quality indicators in nursing care. Rev gaúcha enferm [Internet]. 2015 [cited 2016 Mar 3];36(2):82-8. Available from: </w:t>
      </w:r>
      <w:hyperlink r:id="rId8" w:history="1">
        <w:r w:rsidRPr="00641D3F">
          <w:rPr>
            <w:rStyle w:val="Hyperlink"/>
            <w:rFonts w:ascii="Verdana" w:hAnsi="Verdana"/>
            <w:sz w:val="20"/>
            <w:szCs w:val="20"/>
            <w:lang w:val="en-US"/>
          </w:rPr>
          <w:t>http://www.scielo.br/scielo.php?script=sci_arttext&amp;pid=S1983-14472015000200082&amp;lng=pt&amp;nrm=iso&amp;tlng=en&amp;ORIGINALLANG=en</w:t>
        </w:r>
      </w:hyperlink>
      <w:r w:rsidRPr="00641D3F">
        <w:rPr>
          <w:rFonts w:ascii="Verdana" w:hAnsi="Verdana"/>
          <w:sz w:val="20"/>
          <w:szCs w:val="20"/>
          <w:lang w:val="en-US"/>
        </w:rPr>
        <w:t xml:space="preserve"> </w:t>
      </w:r>
    </w:p>
    <w:p w14:paraId="449E1744" w14:textId="77777777" w:rsidR="00BC1DB1" w:rsidRPr="00B26D1A" w:rsidRDefault="00BC1DB1" w:rsidP="008E2AD7">
      <w:pPr>
        <w:pStyle w:val="PargrafodaLista"/>
        <w:numPr>
          <w:ilvl w:val="0"/>
          <w:numId w:val="7"/>
        </w:numPr>
        <w:spacing w:before="40" w:after="40" w:line="240" w:lineRule="auto"/>
        <w:ind w:left="426" w:hanging="426"/>
        <w:jc w:val="both"/>
        <w:rPr>
          <w:rFonts w:ascii="Verdana" w:hAnsi="Verdana"/>
          <w:sz w:val="20"/>
          <w:szCs w:val="20"/>
        </w:rPr>
      </w:pPr>
      <w:r w:rsidRPr="00B26D1A">
        <w:rPr>
          <w:rFonts w:ascii="Verdana" w:hAnsi="Verdana"/>
          <w:sz w:val="20"/>
          <w:szCs w:val="20"/>
        </w:rPr>
        <w:t>Souza PC, Berndt A, Medeiros LS, Souza RS, Teixeira D. Sistema de Informação aplicado à gestão hospitalar: um panorama situacional da região médio-norte mato-grossense. Rev. adm. saúde. 2012; 14(54):20-6.</w:t>
      </w:r>
    </w:p>
    <w:p w14:paraId="7FEF7067" w14:textId="77777777" w:rsidR="00BC1DB1" w:rsidRPr="00B26D1A" w:rsidRDefault="00BC1DB1" w:rsidP="008E2AD7">
      <w:pPr>
        <w:pStyle w:val="PargrafodaLista"/>
        <w:numPr>
          <w:ilvl w:val="0"/>
          <w:numId w:val="7"/>
        </w:numPr>
        <w:spacing w:before="40" w:after="40" w:line="240" w:lineRule="auto"/>
        <w:ind w:left="426" w:hanging="426"/>
        <w:jc w:val="both"/>
        <w:rPr>
          <w:rFonts w:ascii="Verdana" w:hAnsi="Verdana"/>
          <w:sz w:val="20"/>
          <w:szCs w:val="20"/>
        </w:rPr>
      </w:pPr>
      <w:r w:rsidRPr="00B26D1A">
        <w:rPr>
          <w:rFonts w:ascii="Verdana" w:hAnsi="Verdana"/>
          <w:sz w:val="20"/>
          <w:szCs w:val="20"/>
        </w:rPr>
        <w:t xml:space="preserve">Gabriel CS, Melo MRAC, Rocha FRL, Bernardes A, Miguelaci T, Silva MLP. </w:t>
      </w:r>
      <w:r w:rsidRPr="00641D3F">
        <w:rPr>
          <w:rFonts w:ascii="Verdana" w:hAnsi="Verdana"/>
          <w:sz w:val="20"/>
          <w:szCs w:val="20"/>
          <w:lang w:val="en-US"/>
        </w:rPr>
        <w:t xml:space="preserve">Use of performance indicators in the nursing service of a public hospital. </w:t>
      </w:r>
      <w:r w:rsidRPr="00B26D1A">
        <w:rPr>
          <w:rFonts w:ascii="Verdana" w:hAnsi="Verdana"/>
          <w:sz w:val="20"/>
          <w:szCs w:val="20"/>
        </w:rPr>
        <w:t xml:space="preserve">Rev. Latino-Am. Enfermagem. 2011 Sep.-Oct.;19(5):1247-54. </w:t>
      </w:r>
    </w:p>
    <w:p w14:paraId="1FB8246B" w14:textId="007987A4"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641D3F">
        <w:rPr>
          <w:rFonts w:ascii="Verdana" w:hAnsi="Verdana"/>
          <w:sz w:val="20"/>
          <w:szCs w:val="20"/>
          <w:lang w:val="en-US"/>
        </w:rPr>
        <w:t>Heslop L, Lu S. Nursing-sensitive indicators: a concept analysis</w:t>
      </w:r>
      <w:r w:rsidR="00E44F4D" w:rsidRPr="00641D3F">
        <w:rPr>
          <w:rFonts w:ascii="Verdana" w:hAnsi="Verdana"/>
          <w:sz w:val="20"/>
          <w:szCs w:val="20"/>
          <w:lang w:val="en-US"/>
        </w:rPr>
        <w:t>. J Adv Nurs [Internet]. 2014 [c</w:t>
      </w:r>
      <w:r w:rsidRPr="00641D3F">
        <w:rPr>
          <w:rFonts w:ascii="Verdana" w:hAnsi="Verdana"/>
          <w:sz w:val="20"/>
          <w:szCs w:val="20"/>
          <w:lang w:val="en-US"/>
        </w:rPr>
        <w:t>ited 2016 Mar 3];70(11):2469–82.</w:t>
      </w:r>
      <w:r w:rsidR="00DE0B7F" w:rsidRPr="00641D3F">
        <w:rPr>
          <w:rFonts w:ascii="Verdana" w:hAnsi="Verdana"/>
          <w:sz w:val="20"/>
          <w:szCs w:val="20"/>
          <w:lang w:val="en-US"/>
        </w:rPr>
        <w:t xml:space="preserve"> Available from: </w:t>
      </w:r>
      <w:hyperlink r:id="rId9" w:history="1">
        <w:r w:rsidR="00DE0B7F" w:rsidRPr="00641D3F">
          <w:rPr>
            <w:rStyle w:val="Hyperlink"/>
            <w:rFonts w:ascii="Verdana" w:hAnsi="Verdana"/>
            <w:sz w:val="20"/>
            <w:szCs w:val="20"/>
            <w:lang w:val="en-US"/>
          </w:rPr>
          <w:t>http://www.ncbi.nlm.nih.gov/pmc/articles/PMC4232854/</w:t>
        </w:r>
      </w:hyperlink>
      <w:r w:rsidR="00DE0B7F" w:rsidRPr="00641D3F">
        <w:rPr>
          <w:rFonts w:ascii="Verdana" w:hAnsi="Verdana"/>
          <w:sz w:val="20"/>
          <w:szCs w:val="20"/>
          <w:lang w:val="en-US"/>
        </w:rPr>
        <w:t xml:space="preserve"> </w:t>
      </w:r>
    </w:p>
    <w:p w14:paraId="7659E03B" w14:textId="54390535" w:rsidR="00BC1DB1" w:rsidRPr="00641D3F" w:rsidRDefault="00BC1DB1" w:rsidP="008E2AD7">
      <w:pPr>
        <w:pStyle w:val="PargrafodaLista"/>
        <w:numPr>
          <w:ilvl w:val="0"/>
          <w:numId w:val="7"/>
        </w:numPr>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Maziero VG, Spiri WC. Significado do processo de acreditação hospitalar para enfermeiros de um hospital público estadual. </w:t>
      </w:r>
      <w:r w:rsidRPr="00641D3F">
        <w:rPr>
          <w:rFonts w:ascii="Verdana" w:hAnsi="Verdana"/>
          <w:sz w:val="20"/>
          <w:szCs w:val="20"/>
          <w:lang w:val="en-US"/>
        </w:rPr>
        <w:t>Rev. Eletr. Enf. [Internet]. 2013 jan/mar [cited 2015 Dec 29];15(1):121-9. Available from:</w:t>
      </w:r>
      <w:r w:rsidR="008E2AD7" w:rsidRPr="00641D3F">
        <w:rPr>
          <w:rFonts w:ascii="Verdana" w:hAnsi="Verdana"/>
          <w:sz w:val="20"/>
          <w:szCs w:val="20"/>
          <w:lang w:val="en-US"/>
        </w:rPr>
        <w:t xml:space="preserve"> </w:t>
      </w:r>
      <w:hyperlink r:id="rId10" w:history="1">
        <w:r w:rsidR="008E2AD7" w:rsidRPr="00641D3F">
          <w:rPr>
            <w:rStyle w:val="Hyperlink"/>
            <w:rFonts w:ascii="Verdana" w:hAnsi="Verdana"/>
            <w:sz w:val="20"/>
            <w:szCs w:val="20"/>
            <w:lang w:val="en-US"/>
          </w:rPr>
          <w:t>http://revistas.ufg.emnuvens.com.br/fen/article/view/14757</w:t>
        </w:r>
      </w:hyperlink>
      <w:r w:rsidR="008E2AD7" w:rsidRPr="00641D3F">
        <w:rPr>
          <w:rFonts w:ascii="Verdana" w:hAnsi="Verdana"/>
          <w:sz w:val="20"/>
          <w:szCs w:val="20"/>
          <w:lang w:val="en-US"/>
        </w:rPr>
        <w:t xml:space="preserve"> doi:</w:t>
      </w:r>
      <w:r w:rsidRPr="00641D3F">
        <w:rPr>
          <w:rFonts w:ascii="Verdana" w:hAnsi="Verdana"/>
          <w:sz w:val="20"/>
          <w:szCs w:val="20"/>
          <w:lang w:val="en-US"/>
        </w:rPr>
        <w:t xml:space="preserve"> http://dx.doi.org/10.5216/ree.v15i1.14757.</w:t>
      </w:r>
    </w:p>
    <w:p w14:paraId="70FC1C96" w14:textId="77777777" w:rsidR="00BC1DB1" w:rsidRPr="00641D3F" w:rsidRDefault="00BC1DB1" w:rsidP="008E2AD7">
      <w:pPr>
        <w:pStyle w:val="PargrafodaLista"/>
        <w:numPr>
          <w:ilvl w:val="0"/>
          <w:numId w:val="7"/>
        </w:numPr>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Organização Nacional de Acreditação – ONA. O que é acreditação? [Internet]. </w:t>
      </w:r>
      <w:r w:rsidRPr="00641D3F">
        <w:rPr>
          <w:rFonts w:ascii="Verdana" w:hAnsi="Verdana"/>
          <w:sz w:val="20"/>
          <w:szCs w:val="20"/>
          <w:lang w:val="en-US"/>
        </w:rPr>
        <w:t xml:space="preserve">[cited 2015 Dec 29]. Available from: </w:t>
      </w:r>
      <w:hyperlink r:id="rId11" w:history="1">
        <w:r w:rsidRPr="00641D3F">
          <w:rPr>
            <w:rStyle w:val="Hyperlink"/>
            <w:rFonts w:ascii="Verdana" w:hAnsi="Verdana"/>
            <w:sz w:val="20"/>
            <w:szCs w:val="20"/>
            <w:lang w:val="en-US"/>
          </w:rPr>
          <w:t>https://www.ona.org.br/Pagina/27/O-que-e-Acreditacao</w:t>
        </w:r>
      </w:hyperlink>
      <w:r w:rsidRPr="00641D3F">
        <w:rPr>
          <w:rFonts w:ascii="Verdana" w:hAnsi="Verdana"/>
          <w:sz w:val="20"/>
          <w:szCs w:val="20"/>
          <w:lang w:val="en-US"/>
        </w:rPr>
        <w:t xml:space="preserve"> </w:t>
      </w:r>
    </w:p>
    <w:p w14:paraId="12E188BA" w14:textId="77777777" w:rsidR="00BC1DB1" w:rsidRPr="00B26D1A" w:rsidRDefault="00BC1DB1" w:rsidP="008E2AD7">
      <w:pPr>
        <w:pStyle w:val="PargrafodaLista"/>
        <w:numPr>
          <w:ilvl w:val="0"/>
          <w:numId w:val="7"/>
        </w:numPr>
        <w:spacing w:before="40" w:after="40" w:line="240" w:lineRule="auto"/>
        <w:ind w:left="426" w:hanging="426"/>
        <w:jc w:val="both"/>
        <w:rPr>
          <w:rFonts w:ascii="Verdana" w:hAnsi="Verdana"/>
          <w:sz w:val="20"/>
          <w:szCs w:val="20"/>
        </w:rPr>
      </w:pPr>
      <w:r w:rsidRPr="00B26D1A">
        <w:rPr>
          <w:rFonts w:ascii="Verdana" w:hAnsi="Verdana"/>
          <w:sz w:val="20"/>
          <w:szCs w:val="20"/>
        </w:rPr>
        <w:lastRenderedPageBreak/>
        <w:t xml:space="preserve">Jericó MC, Perroca MG, Penha VC. Mensuração de indicadores de qualidade em centro cirúrgico: tempo de limpeza e intervalo entre cirurgias. Rev LatinoAm Enfermagem. 2011;19(5): 1239-46. </w:t>
      </w:r>
    </w:p>
    <w:p w14:paraId="71470023" w14:textId="77777777" w:rsidR="00BC1DB1" w:rsidRPr="00B26D1A"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rPr>
      </w:pPr>
      <w:r w:rsidRPr="00B26D1A">
        <w:rPr>
          <w:rFonts w:ascii="Verdana" w:hAnsi="Verdana"/>
          <w:sz w:val="20"/>
          <w:szCs w:val="20"/>
        </w:rPr>
        <w:t xml:space="preserve">Santos MC, Rennó CSN. Indicadores de qualidade da assistência de enfermagem em centro cirúrgico: revisão integrativa da literatura. Rev. adm. saúde. 2013; 15(58):28-36. </w:t>
      </w:r>
    </w:p>
    <w:p w14:paraId="4BDD443D" w14:textId="77777777" w:rsidR="00BC1DB1" w:rsidRPr="00B26D1A"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rPr>
      </w:pPr>
      <w:r w:rsidRPr="00B26D1A">
        <w:rPr>
          <w:rFonts w:ascii="Verdana" w:hAnsi="Verdana"/>
          <w:sz w:val="20"/>
          <w:szCs w:val="20"/>
        </w:rPr>
        <w:t>Braga LM, Torres LM, Ferreira VM. Condições de trabalho e fazer em enfermagem. Rev. Enf-UFJF. 2015;1(1):55-63.</w:t>
      </w:r>
    </w:p>
    <w:p w14:paraId="028FA604" w14:textId="1C5CFF70"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Rossaneis MA, Gabriel CS, Haddad MCFL, Melo MRAC, Bernardes A. Indicadores de qualidade utilizados nos serviços de enfermagem de hospitais de ensino. </w:t>
      </w:r>
      <w:r w:rsidRPr="00641D3F">
        <w:rPr>
          <w:rFonts w:ascii="Verdana" w:hAnsi="Verdana"/>
          <w:sz w:val="20"/>
          <w:szCs w:val="20"/>
          <w:lang w:val="en-US"/>
        </w:rPr>
        <w:t xml:space="preserve">Rev Eletr </w:t>
      </w:r>
      <w:r w:rsidR="00E44F4D" w:rsidRPr="00641D3F">
        <w:rPr>
          <w:rFonts w:ascii="Verdana" w:hAnsi="Verdana"/>
          <w:sz w:val="20"/>
          <w:szCs w:val="20"/>
          <w:lang w:val="en-US"/>
        </w:rPr>
        <w:t>Enf. [Internet]. 2014 out/dez [c</w:t>
      </w:r>
      <w:r w:rsidRPr="00641D3F">
        <w:rPr>
          <w:rFonts w:ascii="Verdana" w:hAnsi="Verdana"/>
          <w:sz w:val="20"/>
          <w:szCs w:val="20"/>
          <w:lang w:val="en-US"/>
        </w:rPr>
        <w:t>ited 2015 Dec 29];16(4):769-76. Available from</w:t>
      </w:r>
      <w:r w:rsidR="008E2AD7" w:rsidRPr="00641D3F">
        <w:rPr>
          <w:rFonts w:ascii="Verdana" w:hAnsi="Verdana"/>
          <w:sz w:val="20"/>
          <w:szCs w:val="20"/>
          <w:lang w:val="en-US"/>
        </w:rPr>
        <w:t>:</w:t>
      </w:r>
      <w:r w:rsidRPr="00641D3F">
        <w:rPr>
          <w:rFonts w:ascii="Verdana" w:hAnsi="Verdana"/>
          <w:sz w:val="20"/>
          <w:szCs w:val="20"/>
          <w:lang w:val="en-US"/>
        </w:rPr>
        <w:t xml:space="preserve"> </w:t>
      </w:r>
      <w:hyperlink r:id="rId12" w:history="1">
        <w:r w:rsidR="008E2AD7" w:rsidRPr="00641D3F">
          <w:rPr>
            <w:rStyle w:val="Hyperlink"/>
            <w:rFonts w:ascii="Verdana" w:hAnsi="Verdana"/>
            <w:sz w:val="20"/>
            <w:szCs w:val="20"/>
            <w:lang w:val="en-US"/>
          </w:rPr>
          <w:t>http://revistas.ufg.emnuvens.com.br/fen/article/view/22956</w:t>
        </w:r>
      </w:hyperlink>
      <w:r w:rsidR="008E2AD7" w:rsidRPr="00641D3F">
        <w:rPr>
          <w:rFonts w:ascii="Verdana" w:hAnsi="Verdana"/>
          <w:sz w:val="20"/>
          <w:szCs w:val="20"/>
          <w:lang w:val="en-US"/>
        </w:rPr>
        <w:t xml:space="preserve"> </w:t>
      </w:r>
      <w:r w:rsidRPr="00641D3F">
        <w:rPr>
          <w:rFonts w:ascii="Verdana" w:hAnsi="Verdana"/>
          <w:sz w:val="20"/>
          <w:szCs w:val="20"/>
          <w:lang w:val="en-US"/>
        </w:rPr>
        <w:t>doi: 10.5216/ree.v16i4.22956.</w:t>
      </w:r>
    </w:p>
    <w:p w14:paraId="5BE0905D" w14:textId="77777777" w:rsidR="00BC1DB1" w:rsidRPr="00B26D1A"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rPr>
      </w:pPr>
      <w:r w:rsidRPr="00641D3F">
        <w:rPr>
          <w:rFonts w:ascii="Verdana" w:hAnsi="Verdana"/>
          <w:sz w:val="20"/>
          <w:szCs w:val="20"/>
          <w:lang w:val="en-US"/>
        </w:rPr>
        <w:t xml:space="preserve">World Health Organization (WHO). Good health adds life to years: Global brief for World Health Day 2012. </w:t>
      </w:r>
      <w:r w:rsidRPr="00B26D1A">
        <w:rPr>
          <w:rFonts w:ascii="Verdana" w:hAnsi="Verdana"/>
          <w:sz w:val="20"/>
          <w:szCs w:val="20"/>
        </w:rPr>
        <w:t>Geneva: Who, 2012.</w:t>
      </w:r>
    </w:p>
    <w:p w14:paraId="510F205F" w14:textId="77777777"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Severo IM, Almeida MA, Kuchenbecker R, Vieira DFVB, Weschenfelder ME, Pinto LRC et al. </w:t>
      </w:r>
      <w:r w:rsidRPr="00641D3F">
        <w:rPr>
          <w:rFonts w:ascii="Verdana" w:hAnsi="Verdana"/>
          <w:sz w:val="20"/>
          <w:szCs w:val="20"/>
          <w:lang w:val="en-US"/>
        </w:rPr>
        <w:t xml:space="preserve">Risk factors for falls in hospitalized adult patients: an integrative review. Rev Esc Enferm USP [Internet]. 2014 [cited 2016 Mar 10]; 48(3):540-54. Available from: </w:t>
      </w:r>
      <w:hyperlink r:id="rId13" w:history="1">
        <w:r w:rsidRPr="00641D3F">
          <w:rPr>
            <w:rStyle w:val="Hyperlink"/>
            <w:rFonts w:ascii="Verdana" w:hAnsi="Verdana"/>
            <w:sz w:val="20"/>
            <w:szCs w:val="20"/>
            <w:lang w:val="en-US"/>
          </w:rPr>
          <w:t>http://www.scielo.br/scielo.php?script=sci_arttext&amp;pid=S0080-62342014000300540&amp;lng=en&amp;nrm=iso&amp;tlng=en&amp;ORIGINALLANG=en</w:t>
        </w:r>
      </w:hyperlink>
      <w:r w:rsidRPr="00641D3F">
        <w:rPr>
          <w:rFonts w:ascii="Verdana" w:hAnsi="Verdana"/>
          <w:sz w:val="20"/>
          <w:szCs w:val="20"/>
          <w:lang w:val="en-US"/>
        </w:rPr>
        <w:t xml:space="preserve"> </w:t>
      </w:r>
    </w:p>
    <w:p w14:paraId="4C59AC29" w14:textId="22336C0F"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Barboza CL, Barreto MS, Marcon SS. </w:t>
      </w:r>
      <w:r w:rsidRPr="00641D3F">
        <w:rPr>
          <w:rFonts w:ascii="Verdana" w:hAnsi="Verdana"/>
          <w:sz w:val="20"/>
          <w:szCs w:val="20"/>
          <w:lang w:val="en-US"/>
        </w:rPr>
        <w:t>Records of childcare in primary care: descriptive study. Online</w:t>
      </w:r>
      <w:r w:rsidR="00E44F4D" w:rsidRPr="00641D3F">
        <w:rPr>
          <w:rFonts w:ascii="Verdana" w:hAnsi="Verdana"/>
          <w:sz w:val="20"/>
          <w:szCs w:val="20"/>
          <w:lang w:val="en-US"/>
        </w:rPr>
        <w:t xml:space="preserve"> braz j nurs [Internet]. 2012 [c</w:t>
      </w:r>
      <w:r w:rsidRPr="00641D3F">
        <w:rPr>
          <w:rFonts w:ascii="Verdana" w:hAnsi="Verdana"/>
          <w:sz w:val="20"/>
          <w:szCs w:val="20"/>
          <w:lang w:val="en-US"/>
        </w:rPr>
        <w:t xml:space="preserve">ited 2015 Nov 27];11(2):359-75. Available from: </w:t>
      </w:r>
      <w:hyperlink r:id="rId14" w:history="1">
        <w:r w:rsidRPr="00641D3F">
          <w:rPr>
            <w:rStyle w:val="Hyperlink"/>
            <w:rFonts w:ascii="Verdana" w:hAnsi="Verdana"/>
            <w:sz w:val="20"/>
            <w:szCs w:val="20"/>
            <w:lang w:val="en-US"/>
          </w:rPr>
          <w:t>http://www.objnursing.uff.br/index.php/nursing/article/view/3687/html_1</w:t>
        </w:r>
      </w:hyperlink>
      <w:r w:rsidRPr="00641D3F">
        <w:rPr>
          <w:rFonts w:ascii="Verdana" w:hAnsi="Verdana"/>
          <w:sz w:val="20"/>
          <w:szCs w:val="20"/>
          <w:lang w:val="en-US"/>
        </w:rPr>
        <w:t xml:space="preserve"> doi: </w:t>
      </w:r>
      <w:hyperlink r:id="rId15" w:history="1">
        <w:r w:rsidRPr="00641D3F">
          <w:rPr>
            <w:rStyle w:val="Hyperlink"/>
            <w:rFonts w:ascii="Verdana" w:hAnsi="Verdana"/>
            <w:sz w:val="20"/>
            <w:szCs w:val="20"/>
            <w:lang w:val="en-US"/>
          </w:rPr>
          <w:t>http://dx.doi.org/10.5935/1676-4285.20120032</w:t>
        </w:r>
      </w:hyperlink>
    </w:p>
    <w:p w14:paraId="272E7DF5" w14:textId="77777777"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641D3F">
        <w:rPr>
          <w:rFonts w:ascii="Verdana" w:hAnsi="Verdana"/>
          <w:sz w:val="20"/>
          <w:szCs w:val="20"/>
          <w:lang w:val="en-US"/>
        </w:rPr>
        <w:t xml:space="preserve">European Pressure Ulcer Advisory Panel, National Pressure Ulcer Advisory Panel. Pressure Ulcer Prevention – Quick Reference Guide [Internet] 2009 [cited 2015 Dec 12]. Available from: </w:t>
      </w:r>
      <w:hyperlink r:id="rId16" w:history="1">
        <w:r w:rsidRPr="00641D3F">
          <w:rPr>
            <w:rStyle w:val="Hyperlink"/>
            <w:rFonts w:ascii="Verdana" w:hAnsi="Verdana"/>
            <w:sz w:val="20"/>
            <w:szCs w:val="20"/>
            <w:lang w:val="en-US"/>
          </w:rPr>
          <w:t>http://www.epuap.org/guidelines/Final_Quick_Prevention.pdf</w:t>
        </w:r>
      </w:hyperlink>
      <w:r w:rsidRPr="00641D3F">
        <w:rPr>
          <w:rFonts w:ascii="Verdana" w:hAnsi="Verdana"/>
          <w:sz w:val="20"/>
          <w:szCs w:val="20"/>
          <w:lang w:val="en-US"/>
        </w:rPr>
        <w:t xml:space="preserve"> </w:t>
      </w:r>
    </w:p>
    <w:p w14:paraId="3DA2EA68" w14:textId="117A142A"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641D3F">
        <w:rPr>
          <w:rFonts w:ascii="Verdana" w:hAnsi="Verdana"/>
          <w:sz w:val="20"/>
          <w:szCs w:val="20"/>
          <w:lang w:val="en-US"/>
        </w:rPr>
        <w:t>Pedrosa IL, Silva MSML, Araújo AA, Schwanke CHA, DeCarli GA, Gomes I. Pressure ulcers in elders and in non-elders: a historical cohort study. Online braz j nurs [internet]. 2014 Mar [</w:t>
      </w:r>
      <w:r w:rsidR="00E44F4D" w:rsidRPr="00641D3F">
        <w:rPr>
          <w:rFonts w:ascii="Verdana" w:hAnsi="Verdana"/>
          <w:sz w:val="20"/>
          <w:szCs w:val="20"/>
          <w:lang w:val="en-US"/>
        </w:rPr>
        <w:t>c</w:t>
      </w:r>
      <w:r w:rsidRPr="00641D3F">
        <w:rPr>
          <w:rFonts w:ascii="Verdana" w:hAnsi="Verdana"/>
          <w:sz w:val="20"/>
          <w:szCs w:val="20"/>
          <w:lang w:val="en-US"/>
        </w:rPr>
        <w:t xml:space="preserve">ited Dec 2015 12];13(1):82-91. Available from: </w:t>
      </w:r>
      <w:hyperlink r:id="rId17" w:history="1">
        <w:r w:rsidR="008E2AD7" w:rsidRPr="00641D3F">
          <w:rPr>
            <w:rStyle w:val="Hyperlink"/>
            <w:rFonts w:ascii="Verdana" w:hAnsi="Verdana"/>
            <w:sz w:val="20"/>
            <w:szCs w:val="20"/>
            <w:lang w:val="en-US"/>
          </w:rPr>
          <w:t>http://www.objnursing.uff.br/index.php/nursing/article/view/4111/html_111</w:t>
        </w:r>
      </w:hyperlink>
      <w:r w:rsidR="008E2AD7" w:rsidRPr="00641D3F">
        <w:rPr>
          <w:rFonts w:ascii="Verdana" w:hAnsi="Verdana"/>
          <w:sz w:val="20"/>
          <w:szCs w:val="20"/>
          <w:lang w:val="en-US"/>
        </w:rPr>
        <w:t xml:space="preserve"> </w:t>
      </w:r>
    </w:p>
    <w:p w14:paraId="2E077FC8" w14:textId="3E7AB9DB"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B26D1A">
        <w:rPr>
          <w:rFonts w:ascii="Verdana" w:hAnsi="Verdana"/>
          <w:sz w:val="20"/>
          <w:szCs w:val="20"/>
        </w:rPr>
        <w:t xml:space="preserve">Palese A, Ambrosi E, Fabris F, Guarnier A, Barelli P, Zambiasi P et al. </w:t>
      </w:r>
      <w:r w:rsidRPr="00641D3F">
        <w:rPr>
          <w:rFonts w:ascii="Verdana" w:hAnsi="Verdana"/>
          <w:sz w:val="20"/>
          <w:szCs w:val="20"/>
          <w:lang w:val="en-US"/>
        </w:rPr>
        <w:t>Nursing care as a predictor of phlebitis related to insertion of a peripheral venous cannula in emergency departments: findings from a prospective study. J</w:t>
      </w:r>
      <w:r w:rsidR="00E44F4D" w:rsidRPr="00641D3F">
        <w:rPr>
          <w:rFonts w:ascii="Verdana" w:hAnsi="Verdana"/>
          <w:sz w:val="20"/>
          <w:szCs w:val="20"/>
          <w:lang w:val="en-US"/>
        </w:rPr>
        <w:t xml:space="preserve"> Hosp Infect [Internet]. 2016 [c</w:t>
      </w:r>
      <w:r w:rsidRPr="00641D3F">
        <w:rPr>
          <w:rFonts w:ascii="Verdana" w:hAnsi="Verdana"/>
          <w:sz w:val="20"/>
          <w:szCs w:val="20"/>
          <w:lang w:val="en-US"/>
        </w:rPr>
        <w:t xml:space="preserve">ited 2016 Mar 03];92(3):280-3. Available from: </w:t>
      </w:r>
      <w:hyperlink r:id="rId18" w:history="1">
        <w:r w:rsidRPr="00641D3F">
          <w:rPr>
            <w:rStyle w:val="Hyperlink"/>
            <w:rFonts w:ascii="Verdana" w:hAnsi="Verdana"/>
            <w:sz w:val="20"/>
            <w:szCs w:val="20"/>
            <w:lang w:val="en-US"/>
          </w:rPr>
          <w:t>http://www.journalofhospitalinfection.com/article/S0195-6701(15)00462-4/fulltext</w:t>
        </w:r>
      </w:hyperlink>
      <w:r w:rsidRPr="00641D3F">
        <w:rPr>
          <w:rFonts w:ascii="Verdana" w:hAnsi="Verdana"/>
          <w:sz w:val="20"/>
          <w:szCs w:val="20"/>
          <w:lang w:val="en-US"/>
        </w:rPr>
        <w:t xml:space="preserve"> doi: </w:t>
      </w:r>
      <w:hyperlink r:id="rId19" w:history="1">
        <w:r w:rsidRPr="00641D3F">
          <w:rPr>
            <w:rStyle w:val="Hyperlink"/>
            <w:rFonts w:ascii="Verdana" w:hAnsi="Verdana"/>
            <w:sz w:val="20"/>
            <w:szCs w:val="20"/>
            <w:lang w:val="en-US"/>
          </w:rPr>
          <w:t>http://dx.doi.org/10.1016/j.jhin.2015.10.021</w:t>
        </w:r>
      </w:hyperlink>
    </w:p>
    <w:p w14:paraId="70BDF9FD" w14:textId="77777777" w:rsidR="00BC1DB1" w:rsidRPr="00641D3F" w:rsidRDefault="00BC1DB1" w:rsidP="008E2AD7">
      <w:pPr>
        <w:pStyle w:val="PargrafodaLista"/>
        <w:numPr>
          <w:ilvl w:val="0"/>
          <w:numId w:val="7"/>
        </w:numPr>
        <w:tabs>
          <w:tab w:val="left" w:pos="426"/>
        </w:tabs>
        <w:spacing w:before="40" w:after="40" w:line="240" w:lineRule="auto"/>
        <w:ind w:left="426" w:hanging="426"/>
        <w:jc w:val="both"/>
        <w:rPr>
          <w:rFonts w:ascii="Verdana" w:hAnsi="Verdana"/>
          <w:sz w:val="20"/>
          <w:szCs w:val="20"/>
          <w:lang w:val="en-US"/>
        </w:rPr>
      </w:pPr>
      <w:r w:rsidRPr="00641D3F">
        <w:rPr>
          <w:rFonts w:ascii="Verdana" w:hAnsi="Verdana"/>
          <w:sz w:val="20"/>
          <w:szCs w:val="20"/>
          <w:lang w:val="en-US"/>
        </w:rPr>
        <w:t xml:space="preserve">Heslop L, Lu S. Nursing-sensitive indicators: a concept analysis. J Adv Nurs. [Internet]. 2014 Nov [cited 2015 Dec 29];70(11):2469–82. Available from: </w:t>
      </w:r>
      <w:hyperlink r:id="rId20" w:history="1">
        <w:r w:rsidRPr="00641D3F">
          <w:rPr>
            <w:rStyle w:val="Hyperlink"/>
            <w:rFonts w:ascii="Verdana" w:hAnsi="Verdana"/>
            <w:sz w:val="20"/>
            <w:szCs w:val="20"/>
            <w:lang w:val="en-US"/>
          </w:rPr>
          <w:t>http://www.ncbi.nlm.nih.gov/pmc/articles/PMC4232854/</w:t>
        </w:r>
      </w:hyperlink>
      <w:r w:rsidRPr="00641D3F">
        <w:rPr>
          <w:rFonts w:ascii="Verdana" w:hAnsi="Verdana"/>
          <w:sz w:val="20"/>
          <w:szCs w:val="20"/>
          <w:lang w:val="en-US"/>
        </w:rPr>
        <w:t xml:space="preserve"> doi: </w:t>
      </w:r>
      <w:hyperlink r:id="rId21" w:tgtFrame="pmc_ext" w:history="1">
        <w:r w:rsidRPr="00641D3F">
          <w:rPr>
            <w:rStyle w:val="Hyperlink"/>
            <w:rFonts w:ascii="Verdana" w:hAnsi="Verdana"/>
            <w:sz w:val="20"/>
            <w:szCs w:val="20"/>
            <w:lang w:val="en-US"/>
          </w:rPr>
          <w:t>10.1111/jan.12503</w:t>
        </w:r>
      </w:hyperlink>
    </w:p>
    <w:p w14:paraId="0B2020BD" w14:textId="167AE22E" w:rsidR="00AE7B82" w:rsidRPr="00641D3F" w:rsidRDefault="00AE7B82" w:rsidP="00DE0B7F">
      <w:pPr>
        <w:pStyle w:val="Textodenotadefim"/>
        <w:tabs>
          <w:tab w:val="left" w:pos="284"/>
        </w:tabs>
        <w:spacing w:before="40" w:after="40"/>
        <w:ind w:left="284" w:hanging="284"/>
        <w:jc w:val="both"/>
        <w:rPr>
          <w:rStyle w:val="Refdenotadefim"/>
          <w:rFonts w:ascii="Verdana" w:hAnsi="Verdana"/>
          <w:vertAlign w:val="baseline"/>
          <w:lang w:val="en-US"/>
        </w:rPr>
      </w:pPr>
    </w:p>
    <w:sectPr w:rsidR="00AE7B82" w:rsidRPr="00641D3F" w:rsidSect="00A653CE">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F062F" w14:textId="77777777" w:rsidR="00C035B1" w:rsidRDefault="00C035B1" w:rsidP="004153D6">
      <w:pPr>
        <w:spacing w:after="0" w:line="240" w:lineRule="auto"/>
      </w:pPr>
      <w:r>
        <w:separator/>
      </w:r>
    </w:p>
  </w:endnote>
  <w:endnote w:type="continuationSeparator" w:id="0">
    <w:p w14:paraId="6BEF70D1" w14:textId="77777777" w:rsidR="00C035B1" w:rsidRDefault="00C035B1" w:rsidP="0041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56AE" w14:textId="77777777" w:rsidR="00836943" w:rsidRDefault="008369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55D4" w14:textId="77777777" w:rsidR="00836943" w:rsidRDefault="0083694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D86C" w14:textId="77777777" w:rsidR="00836943" w:rsidRDefault="008369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4CD6" w14:textId="77777777" w:rsidR="00C035B1" w:rsidRDefault="00C035B1" w:rsidP="004153D6">
      <w:pPr>
        <w:spacing w:after="0" w:line="240" w:lineRule="auto"/>
      </w:pPr>
      <w:r>
        <w:separator/>
      </w:r>
    </w:p>
  </w:footnote>
  <w:footnote w:type="continuationSeparator" w:id="0">
    <w:p w14:paraId="61232225" w14:textId="77777777" w:rsidR="00C035B1" w:rsidRDefault="00C035B1" w:rsidP="0041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1E0A" w14:textId="77777777" w:rsidR="00836943" w:rsidRDefault="008369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6ED5" w14:textId="77777777" w:rsidR="00836943" w:rsidRDefault="008369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0BDA" w14:textId="77777777" w:rsidR="00836943" w:rsidRDefault="008369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934"/>
    <w:multiLevelType w:val="hybridMultilevel"/>
    <w:tmpl w:val="81C8501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6D678F2"/>
    <w:multiLevelType w:val="hybridMultilevel"/>
    <w:tmpl w:val="6108C3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020911"/>
    <w:multiLevelType w:val="hybridMultilevel"/>
    <w:tmpl w:val="EBF22E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354CEF"/>
    <w:multiLevelType w:val="multilevel"/>
    <w:tmpl w:val="4DD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D5E77"/>
    <w:multiLevelType w:val="hybridMultilevel"/>
    <w:tmpl w:val="B19C4F88"/>
    <w:lvl w:ilvl="0" w:tplc="04160005">
      <w:start w:val="1"/>
      <w:numFmt w:val="decimal"/>
      <w:pStyle w:val="Quadro"/>
      <w:lvlText w:val="Quadro %1."/>
      <w:lvlJc w:val="left"/>
      <w:pPr>
        <w:ind w:left="360" w:hanging="360"/>
      </w:pPr>
      <w:rPr>
        <w:rFonts w:ascii="Arial" w:hAnsi="Arial" w:hint="default"/>
        <w:b/>
        <w:i w:val="0"/>
        <w:sz w:val="22"/>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0"/>
  </w:num>
  <w:num w:numId="2">
    <w:abstractNumId w:val="4"/>
  </w:num>
  <w:num w:numId="3">
    <w:abstractNumId w:val="4"/>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13"/>
    <w:rsid w:val="00003A16"/>
    <w:rsid w:val="00013F03"/>
    <w:rsid w:val="00015D3B"/>
    <w:rsid w:val="00016B87"/>
    <w:rsid w:val="00024F6D"/>
    <w:rsid w:val="0004357A"/>
    <w:rsid w:val="00043778"/>
    <w:rsid w:val="00046705"/>
    <w:rsid w:val="00047A3F"/>
    <w:rsid w:val="00054A0D"/>
    <w:rsid w:val="000651F6"/>
    <w:rsid w:val="00076BC3"/>
    <w:rsid w:val="00076DC2"/>
    <w:rsid w:val="000804A8"/>
    <w:rsid w:val="00085EE9"/>
    <w:rsid w:val="000906E3"/>
    <w:rsid w:val="0009324D"/>
    <w:rsid w:val="00093915"/>
    <w:rsid w:val="000977B1"/>
    <w:rsid w:val="00097B5D"/>
    <w:rsid w:val="000A02F4"/>
    <w:rsid w:val="000B2E5B"/>
    <w:rsid w:val="000B443D"/>
    <w:rsid w:val="000B5EFF"/>
    <w:rsid w:val="000C1CEC"/>
    <w:rsid w:val="000C3737"/>
    <w:rsid w:val="000C3869"/>
    <w:rsid w:val="000D0C26"/>
    <w:rsid w:val="000D37EA"/>
    <w:rsid w:val="000D42B7"/>
    <w:rsid w:val="000E5A67"/>
    <w:rsid w:val="000E7E2C"/>
    <w:rsid w:val="000F1FF5"/>
    <w:rsid w:val="000F24B9"/>
    <w:rsid w:val="000F72BB"/>
    <w:rsid w:val="00102EB2"/>
    <w:rsid w:val="00107CDB"/>
    <w:rsid w:val="0011259C"/>
    <w:rsid w:val="00113C8F"/>
    <w:rsid w:val="0012161B"/>
    <w:rsid w:val="001301CF"/>
    <w:rsid w:val="00130F44"/>
    <w:rsid w:val="00137DE5"/>
    <w:rsid w:val="00143146"/>
    <w:rsid w:val="0014601F"/>
    <w:rsid w:val="00146701"/>
    <w:rsid w:val="00147404"/>
    <w:rsid w:val="00151DE5"/>
    <w:rsid w:val="00152F85"/>
    <w:rsid w:val="00160AAC"/>
    <w:rsid w:val="001615F7"/>
    <w:rsid w:val="001651B7"/>
    <w:rsid w:val="0017162F"/>
    <w:rsid w:val="001778A9"/>
    <w:rsid w:val="001868DD"/>
    <w:rsid w:val="00192FB6"/>
    <w:rsid w:val="001A1B96"/>
    <w:rsid w:val="001A329C"/>
    <w:rsid w:val="001A39F7"/>
    <w:rsid w:val="001A42F6"/>
    <w:rsid w:val="001A6A5B"/>
    <w:rsid w:val="001B31BF"/>
    <w:rsid w:val="001B76AD"/>
    <w:rsid w:val="001B7BC5"/>
    <w:rsid w:val="001C7348"/>
    <w:rsid w:val="001C7621"/>
    <w:rsid w:val="001D0670"/>
    <w:rsid w:val="001D2898"/>
    <w:rsid w:val="001E1712"/>
    <w:rsid w:val="001E2B96"/>
    <w:rsid w:val="001E5114"/>
    <w:rsid w:val="001F4AD9"/>
    <w:rsid w:val="00201999"/>
    <w:rsid w:val="00204A14"/>
    <w:rsid w:val="00210135"/>
    <w:rsid w:val="00215BB3"/>
    <w:rsid w:val="00222AE1"/>
    <w:rsid w:val="0022395D"/>
    <w:rsid w:val="00223E8E"/>
    <w:rsid w:val="00234816"/>
    <w:rsid w:val="002408D4"/>
    <w:rsid w:val="0024502D"/>
    <w:rsid w:val="0024593D"/>
    <w:rsid w:val="002469DD"/>
    <w:rsid w:val="00255DFF"/>
    <w:rsid w:val="002578C2"/>
    <w:rsid w:val="00262BB4"/>
    <w:rsid w:val="002664D7"/>
    <w:rsid w:val="002706ED"/>
    <w:rsid w:val="00280274"/>
    <w:rsid w:val="00287426"/>
    <w:rsid w:val="0029087F"/>
    <w:rsid w:val="00291C38"/>
    <w:rsid w:val="0029584C"/>
    <w:rsid w:val="0029690F"/>
    <w:rsid w:val="002A157D"/>
    <w:rsid w:val="002A407F"/>
    <w:rsid w:val="002A5CC0"/>
    <w:rsid w:val="002A72F8"/>
    <w:rsid w:val="002B0BEF"/>
    <w:rsid w:val="002B3004"/>
    <w:rsid w:val="002B607B"/>
    <w:rsid w:val="002C1DF5"/>
    <w:rsid w:val="002C4A16"/>
    <w:rsid w:val="002E210B"/>
    <w:rsid w:val="002E34A2"/>
    <w:rsid w:val="002E500C"/>
    <w:rsid w:val="002E53DC"/>
    <w:rsid w:val="002F388E"/>
    <w:rsid w:val="002F42CC"/>
    <w:rsid w:val="00300CD9"/>
    <w:rsid w:val="0030193F"/>
    <w:rsid w:val="0032519B"/>
    <w:rsid w:val="00330A71"/>
    <w:rsid w:val="00334551"/>
    <w:rsid w:val="00337762"/>
    <w:rsid w:val="00342662"/>
    <w:rsid w:val="003443B1"/>
    <w:rsid w:val="00344606"/>
    <w:rsid w:val="0035234B"/>
    <w:rsid w:val="00364513"/>
    <w:rsid w:val="00365337"/>
    <w:rsid w:val="00366EFB"/>
    <w:rsid w:val="00373753"/>
    <w:rsid w:val="00377183"/>
    <w:rsid w:val="003828DD"/>
    <w:rsid w:val="0039158E"/>
    <w:rsid w:val="003A0F1C"/>
    <w:rsid w:val="003A1989"/>
    <w:rsid w:val="003B1DCD"/>
    <w:rsid w:val="003B2725"/>
    <w:rsid w:val="003B4C0F"/>
    <w:rsid w:val="003C085A"/>
    <w:rsid w:val="003C0DF8"/>
    <w:rsid w:val="003C3712"/>
    <w:rsid w:val="003C3D4F"/>
    <w:rsid w:val="003C7DCD"/>
    <w:rsid w:val="003D730E"/>
    <w:rsid w:val="003E0CE9"/>
    <w:rsid w:val="003F424A"/>
    <w:rsid w:val="003F42A9"/>
    <w:rsid w:val="00406678"/>
    <w:rsid w:val="00410E95"/>
    <w:rsid w:val="00412B8D"/>
    <w:rsid w:val="004138FD"/>
    <w:rsid w:val="004153D6"/>
    <w:rsid w:val="0042197A"/>
    <w:rsid w:val="004236C5"/>
    <w:rsid w:val="00424BC9"/>
    <w:rsid w:val="00426013"/>
    <w:rsid w:val="00427F93"/>
    <w:rsid w:val="0043173E"/>
    <w:rsid w:val="004402C1"/>
    <w:rsid w:val="00442B21"/>
    <w:rsid w:val="004437AB"/>
    <w:rsid w:val="00445210"/>
    <w:rsid w:val="0045040A"/>
    <w:rsid w:val="00452CE5"/>
    <w:rsid w:val="00456819"/>
    <w:rsid w:val="004629CD"/>
    <w:rsid w:val="00464807"/>
    <w:rsid w:val="00472F3C"/>
    <w:rsid w:val="004757B8"/>
    <w:rsid w:val="004854C8"/>
    <w:rsid w:val="00487E7D"/>
    <w:rsid w:val="004905D3"/>
    <w:rsid w:val="0049466C"/>
    <w:rsid w:val="004947E5"/>
    <w:rsid w:val="0049777A"/>
    <w:rsid w:val="004A3AFA"/>
    <w:rsid w:val="004B04C3"/>
    <w:rsid w:val="004B2542"/>
    <w:rsid w:val="004C32BC"/>
    <w:rsid w:val="004C53B5"/>
    <w:rsid w:val="004C746B"/>
    <w:rsid w:val="004D04B9"/>
    <w:rsid w:val="004D4F34"/>
    <w:rsid w:val="004D58DD"/>
    <w:rsid w:val="004D5B3A"/>
    <w:rsid w:val="004D6337"/>
    <w:rsid w:val="004D70F8"/>
    <w:rsid w:val="004E2E72"/>
    <w:rsid w:val="004F3AC1"/>
    <w:rsid w:val="004F41E2"/>
    <w:rsid w:val="00507D4F"/>
    <w:rsid w:val="00516C1E"/>
    <w:rsid w:val="00521F4C"/>
    <w:rsid w:val="00534B27"/>
    <w:rsid w:val="00542F7E"/>
    <w:rsid w:val="00545DE3"/>
    <w:rsid w:val="00547443"/>
    <w:rsid w:val="0054796C"/>
    <w:rsid w:val="005555F8"/>
    <w:rsid w:val="0055735C"/>
    <w:rsid w:val="005668E1"/>
    <w:rsid w:val="00571D17"/>
    <w:rsid w:val="00573F6C"/>
    <w:rsid w:val="00576D42"/>
    <w:rsid w:val="00583A9D"/>
    <w:rsid w:val="0058510B"/>
    <w:rsid w:val="005A26BF"/>
    <w:rsid w:val="005A3F14"/>
    <w:rsid w:val="005A4701"/>
    <w:rsid w:val="005B133C"/>
    <w:rsid w:val="005B3769"/>
    <w:rsid w:val="005B4127"/>
    <w:rsid w:val="005B4D4D"/>
    <w:rsid w:val="005B61B4"/>
    <w:rsid w:val="005B6B65"/>
    <w:rsid w:val="005C5121"/>
    <w:rsid w:val="005D243A"/>
    <w:rsid w:val="005D721A"/>
    <w:rsid w:val="005E38F3"/>
    <w:rsid w:val="005E525C"/>
    <w:rsid w:val="005E71C6"/>
    <w:rsid w:val="005F10F0"/>
    <w:rsid w:val="005F1C77"/>
    <w:rsid w:val="005F2AB3"/>
    <w:rsid w:val="005F657F"/>
    <w:rsid w:val="0060124D"/>
    <w:rsid w:val="00606D0C"/>
    <w:rsid w:val="00610CA7"/>
    <w:rsid w:val="00611A18"/>
    <w:rsid w:val="00615CA1"/>
    <w:rsid w:val="00615D05"/>
    <w:rsid w:val="0061685D"/>
    <w:rsid w:val="00620986"/>
    <w:rsid w:val="00622136"/>
    <w:rsid w:val="006262DB"/>
    <w:rsid w:val="00627E17"/>
    <w:rsid w:val="006304C0"/>
    <w:rsid w:val="0063251C"/>
    <w:rsid w:val="00632558"/>
    <w:rsid w:val="00641D3F"/>
    <w:rsid w:val="006449FA"/>
    <w:rsid w:val="00647C9D"/>
    <w:rsid w:val="00660D2F"/>
    <w:rsid w:val="00681E92"/>
    <w:rsid w:val="00682692"/>
    <w:rsid w:val="006836C9"/>
    <w:rsid w:val="00684E94"/>
    <w:rsid w:val="00690CD9"/>
    <w:rsid w:val="00694C0C"/>
    <w:rsid w:val="006A0C7F"/>
    <w:rsid w:val="006A3F19"/>
    <w:rsid w:val="006A7128"/>
    <w:rsid w:val="006B1494"/>
    <w:rsid w:val="006B27F5"/>
    <w:rsid w:val="006C1CB4"/>
    <w:rsid w:val="006C7EF9"/>
    <w:rsid w:val="006D2548"/>
    <w:rsid w:val="006D7F64"/>
    <w:rsid w:val="006E4187"/>
    <w:rsid w:val="006E6265"/>
    <w:rsid w:val="006F0B1C"/>
    <w:rsid w:val="006F0B89"/>
    <w:rsid w:val="006F16AB"/>
    <w:rsid w:val="006F1FC6"/>
    <w:rsid w:val="006F6CE8"/>
    <w:rsid w:val="00705DD8"/>
    <w:rsid w:val="00713532"/>
    <w:rsid w:val="007158BE"/>
    <w:rsid w:val="007262C3"/>
    <w:rsid w:val="007350C1"/>
    <w:rsid w:val="007362B7"/>
    <w:rsid w:val="00736388"/>
    <w:rsid w:val="00754DC0"/>
    <w:rsid w:val="007610DE"/>
    <w:rsid w:val="0076182A"/>
    <w:rsid w:val="00765062"/>
    <w:rsid w:val="00771A7E"/>
    <w:rsid w:val="0077254C"/>
    <w:rsid w:val="00780268"/>
    <w:rsid w:val="007809D0"/>
    <w:rsid w:val="00787D53"/>
    <w:rsid w:val="0079501A"/>
    <w:rsid w:val="007A2C7A"/>
    <w:rsid w:val="007B6019"/>
    <w:rsid w:val="007C6677"/>
    <w:rsid w:val="007C6A9B"/>
    <w:rsid w:val="007D381D"/>
    <w:rsid w:val="007D4B1F"/>
    <w:rsid w:val="007D52F0"/>
    <w:rsid w:val="007D7077"/>
    <w:rsid w:val="007F51CE"/>
    <w:rsid w:val="0080299B"/>
    <w:rsid w:val="0080451B"/>
    <w:rsid w:val="0080545C"/>
    <w:rsid w:val="00815450"/>
    <w:rsid w:val="00816DFD"/>
    <w:rsid w:val="00820175"/>
    <w:rsid w:val="00821797"/>
    <w:rsid w:val="00821DD4"/>
    <w:rsid w:val="00822BC2"/>
    <w:rsid w:val="008231CD"/>
    <w:rsid w:val="0082550D"/>
    <w:rsid w:val="0082681E"/>
    <w:rsid w:val="00826C10"/>
    <w:rsid w:val="00832B62"/>
    <w:rsid w:val="0083550E"/>
    <w:rsid w:val="008359D0"/>
    <w:rsid w:val="00836943"/>
    <w:rsid w:val="008517C5"/>
    <w:rsid w:val="00855D93"/>
    <w:rsid w:val="00876BF5"/>
    <w:rsid w:val="00881C6A"/>
    <w:rsid w:val="00886124"/>
    <w:rsid w:val="0088758E"/>
    <w:rsid w:val="00891FC6"/>
    <w:rsid w:val="008A18C6"/>
    <w:rsid w:val="008A3837"/>
    <w:rsid w:val="008B3D7C"/>
    <w:rsid w:val="008B52F4"/>
    <w:rsid w:val="008D2846"/>
    <w:rsid w:val="008D588A"/>
    <w:rsid w:val="008E10DC"/>
    <w:rsid w:val="008E2660"/>
    <w:rsid w:val="008E2AD7"/>
    <w:rsid w:val="008E5C8F"/>
    <w:rsid w:val="008F4C84"/>
    <w:rsid w:val="009009E2"/>
    <w:rsid w:val="00905EEA"/>
    <w:rsid w:val="009060A4"/>
    <w:rsid w:val="0090660C"/>
    <w:rsid w:val="0091590D"/>
    <w:rsid w:val="00917A49"/>
    <w:rsid w:val="00921202"/>
    <w:rsid w:val="00935345"/>
    <w:rsid w:val="009376C8"/>
    <w:rsid w:val="00940D87"/>
    <w:rsid w:val="0094227D"/>
    <w:rsid w:val="00947BF3"/>
    <w:rsid w:val="009508C7"/>
    <w:rsid w:val="009660E8"/>
    <w:rsid w:val="00966D9E"/>
    <w:rsid w:val="00966E7B"/>
    <w:rsid w:val="009671D0"/>
    <w:rsid w:val="009675F9"/>
    <w:rsid w:val="00967A84"/>
    <w:rsid w:val="009727A8"/>
    <w:rsid w:val="00973775"/>
    <w:rsid w:val="009841DF"/>
    <w:rsid w:val="009930FD"/>
    <w:rsid w:val="00994BF1"/>
    <w:rsid w:val="009A69D5"/>
    <w:rsid w:val="009A7866"/>
    <w:rsid w:val="009C0D7A"/>
    <w:rsid w:val="009C5CDD"/>
    <w:rsid w:val="009C724C"/>
    <w:rsid w:val="009D0099"/>
    <w:rsid w:val="009D1A5B"/>
    <w:rsid w:val="009D1BAA"/>
    <w:rsid w:val="009D43A3"/>
    <w:rsid w:val="009E41C4"/>
    <w:rsid w:val="009E63B5"/>
    <w:rsid w:val="009F5281"/>
    <w:rsid w:val="00A00245"/>
    <w:rsid w:val="00A00B1B"/>
    <w:rsid w:val="00A02F2D"/>
    <w:rsid w:val="00A079CA"/>
    <w:rsid w:val="00A07BDE"/>
    <w:rsid w:val="00A1408F"/>
    <w:rsid w:val="00A14807"/>
    <w:rsid w:val="00A21571"/>
    <w:rsid w:val="00A22985"/>
    <w:rsid w:val="00A230E2"/>
    <w:rsid w:val="00A23779"/>
    <w:rsid w:val="00A2381D"/>
    <w:rsid w:val="00A330B0"/>
    <w:rsid w:val="00A35009"/>
    <w:rsid w:val="00A45E46"/>
    <w:rsid w:val="00A5390A"/>
    <w:rsid w:val="00A53C9B"/>
    <w:rsid w:val="00A5441F"/>
    <w:rsid w:val="00A5745C"/>
    <w:rsid w:val="00A613AE"/>
    <w:rsid w:val="00A653CE"/>
    <w:rsid w:val="00A657C8"/>
    <w:rsid w:val="00A82C92"/>
    <w:rsid w:val="00A94F42"/>
    <w:rsid w:val="00AA40B8"/>
    <w:rsid w:val="00AA4AD8"/>
    <w:rsid w:val="00AA54FB"/>
    <w:rsid w:val="00AB3F21"/>
    <w:rsid w:val="00AC6211"/>
    <w:rsid w:val="00AC6986"/>
    <w:rsid w:val="00AE1BAD"/>
    <w:rsid w:val="00AE7667"/>
    <w:rsid w:val="00AE7B82"/>
    <w:rsid w:val="00AF30C5"/>
    <w:rsid w:val="00AF3A50"/>
    <w:rsid w:val="00B1405B"/>
    <w:rsid w:val="00B2165B"/>
    <w:rsid w:val="00B21B4E"/>
    <w:rsid w:val="00B239CF"/>
    <w:rsid w:val="00B23F01"/>
    <w:rsid w:val="00B25D29"/>
    <w:rsid w:val="00B3163C"/>
    <w:rsid w:val="00B346F8"/>
    <w:rsid w:val="00B36EAB"/>
    <w:rsid w:val="00B40148"/>
    <w:rsid w:val="00B405C7"/>
    <w:rsid w:val="00B4514D"/>
    <w:rsid w:val="00B54C4B"/>
    <w:rsid w:val="00B64CFD"/>
    <w:rsid w:val="00B71F14"/>
    <w:rsid w:val="00B7378B"/>
    <w:rsid w:val="00B758DB"/>
    <w:rsid w:val="00B77CE8"/>
    <w:rsid w:val="00B964FD"/>
    <w:rsid w:val="00B96CFF"/>
    <w:rsid w:val="00B971DC"/>
    <w:rsid w:val="00BA0104"/>
    <w:rsid w:val="00BA0656"/>
    <w:rsid w:val="00BA0731"/>
    <w:rsid w:val="00BA68BE"/>
    <w:rsid w:val="00BA7166"/>
    <w:rsid w:val="00BB2603"/>
    <w:rsid w:val="00BB6554"/>
    <w:rsid w:val="00BC1DB1"/>
    <w:rsid w:val="00BC5818"/>
    <w:rsid w:val="00BE05D7"/>
    <w:rsid w:val="00BE4003"/>
    <w:rsid w:val="00BE5958"/>
    <w:rsid w:val="00BF5A1C"/>
    <w:rsid w:val="00C0038D"/>
    <w:rsid w:val="00C025D5"/>
    <w:rsid w:val="00C02AFF"/>
    <w:rsid w:val="00C035B1"/>
    <w:rsid w:val="00C04211"/>
    <w:rsid w:val="00C048BF"/>
    <w:rsid w:val="00C04F95"/>
    <w:rsid w:val="00C119F6"/>
    <w:rsid w:val="00C208DD"/>
    <w:rsid w:val="00C24CBF"/>
    <w:rsid w:val="00C36E63"/>
    <w:rsid w:val="00C3711F"/>
    <w:rsid w:val="00C376C1"/>
    <w:rsid w:val="00C37F7A"/>
    <w:rsid w:val="00C41B49"/>
    <w:rsid w:val="00C45A17"/>
    <w:rsid w:val="00C5478C"/>
    <w:rsid w:val="00C55927"/>
    <w:rsid w:val="00C55A5D"/>
    <w:rsid w:val="00C56211"/>
    <w:rsid w:val="00C61608"/>
    <w:rsid w:val="00C64DC2"/>
    <w:rsid w:val="00C77577"/>
    <w:rsid w:val="00C77F29"/>
    <w:rsid w:val="00C83A5F"/>
    <w:rsid w:val="00C849B8"/>
    <w:rsid w:val="00C9149D"/>
    <w:rsid w:val="00C93614"/>
    <w:rsid w:val="00C93D91"/>
    <w:rsid w:val="00C97470"/>
    <w:rsid w:val="00CA0626"/>
    <w:rsid w:val="00CA282B"/>
    <w:rsid w:val="00CA3B87"/>
    <w:rsid w:val="00CB0FDF"/>
    <w:rsid w:val="00CB11BB"/>
    <w:rsid w:val="00CC0632"/>
    <w:rsid w:val="00CC25E9"/>
    <w:rsid w:val="00CC2BAC"/>
    <w:rsid w:val="00CC342E"/>
    <w:rsid w:val="00CC3879"/>
    <w:rsid w:val="00CC3C72"/>
    <w:rsid w:val="00CC6CA7"/>
    <w:rsid w:val="00CD3147"/>
    <w:rsid w:val="00CD3393"/>
    <w:rsid w:val="00CE6D8A"/>
    <w:rsid w:val="00CF4932"/>
    <w:rsid w:val="00D07E65"/>
    <w:rsid w:val="00D16B85"/>
    <w:rsid w:val="00D21631"/>
    <w:rsid w:val="00D239A8"/>
    <w:rsid w:val="00D2642F"/>
    <w:rsid w:val="00D32DE6"/>
    <w:rsid w:val="00D36110"/>
    <w:rsid w:val="00D41CFA"/>
    <w:rsid w:val="00D448FD"/>
    <w:rsid w:val="00D53E8D"/>
    <w:rsid w:val="00D560DC"/>
    <w:rsid w:val="00D6172D"/>
    <w:rsid w:val="00D663A7"/>
    <w:rsid w:val="00D6754B"/>
    <w:rsid w:val="00D67B3C"/>
    <w:rsid w:val="00D706E0"/>
    <w:rsid w:val="00D70B2D"/>
    <w:rsid w:val="00D74A20"/>
    <w:rsid w:val="00D7693B"/>
    <w:rsid w:val="00D82A40"/>
    <w:rsid w:val="00D902B9"/>
    <w:rsid w:val="00D940F8"/>
    <w:rsid w:val="00DA3C8C"/>
    <w:rsid w:val="00DA52F9"/>
    <w:rsid w:val="00DA64E8"/>
    <w:rsid w:val="00DB1D7A"/>
    <w:rsid w:val="00DB2D75"/>
    <w:rsid w:val="00DC0EFE"/>
    <w:rsid w:val="00DC104C"/>
    <w:rsid w:val="00DC1639"/>
    <w:rsid w:val="00DD5DA9"/>
    <w:rsid w:val="00DE0B7F"/>
    <w:rsid w:val="00DE441E"/>
    <w:rsid w:val="00DE65DC"/>
    <w:rsid w:val="00DF0EF8"/>
    <w:rsid w:val="00DF20CD"/>
    <w:rsid w:val="00DF37E8"/>
    <w:rsid w:val="00E01CF9"/>
    <w:rsid w:val="00E0735D"/>
    <w:rsid w:val="00E114FF"/>
    <w:rsid w:val="00E145EE"/>
    <w:rsid w:val="00E17A80"/>
    <w:rsid w:val="00E26532"/>
    <w:rsid w:val="00E44F4D"/>
    <w:rsid w:val="00E50706"/>
    <w:rsid w:val="00E53163"/>
    <w:rsid w:val="00E53513"/>
    <w:rsid w:val="00E53C4D"/>
    <w:rsid w:val="00E54D00"/>
    <w:rsid w:val="00E60701"/>
    <w:rsid w:val="00E62506"/>
    <w:rsid w:val="00E62FE4"/>
    <w:rsid w:val="00E63C28"/>
    <w:rsid w:val="00E6535F"/>
    <w:rsid w:val="00E666D8"/>
    <w:rsid w:val="00E71156"/>
    <w:rsid w:val="00E80129"/>
    <w:rsid w:val="00E81D62"/>
    <w:rsid w:val="00E86056"/>
    <w:rsid w:val="00EA1718"/>
    <w:rsid w:val="00EB03DF"/>
    <w:rsid w:val="00EB4640"/>
    <w:rsid w:val="00EC2C5F"/>
    <w:rsid w:val="00ED039C"/>
    <w:rsid w:val="00ED4ECB"/>
    <w:rsid w:val="00ED57CF"/>
    <w:rsid w:val="00EE1967"/>
    <w:rsid w:val="00EE6F60"/>
    <w:rsid w:val="00EF5E40"/>
    <w:rsid w:val="00F0755B"/>
    <w:rsid w:val="00F149C3"/>
    <w:rsid w:val="00F16D2B"/>
    <w:rsid w:val="00F212E8"/>
    <w:rsid w:val="00F21770"/>
    <w:rsid w:val="00F22D25"/>
    <w:rsid w:val="00F27AD5"/>
    <w:rsid w:val="00F30F4E"/>
    <w:rsid w:val="00F36D65"/>
    <w:rsid w:val="00F403CC"/>
    <w:rsid w:val="00F45326"/>
    <w:rsid w:val="00F502F0"/>
    <w:rsid w:val="00F53A90"/>
    <w:rsid w:val="00F577D3"/>
    <w:rsid w:val="00F603A5"/>
    <w:rsid w:val="00F64007"/>
    <w:rsid w:val="00F662CF"/>
    <w:rsid w:val="00F67FD8"/>
    <w:rsid w:val="00F759D1"/>
    <w:rsid w:val="00F84903"/>
    <w:rsid w:val="00F872EF"/>
    <w:rsid w:val="00F92AB0"/>
    <w:rsid w:val="00F96B32"/>
    <w:rsid w:val="00FA0AC0"/>
    <w:rsid w:val="00FB3259"/>
    <w:rsid w:val="00FC0177"/>
    <w:rsid w:val="00FC33F2"/>
    <w:rsid w:val="00FC373A"/>
    <w:rsid w:val="00FC4215"/>
    <w:rsid w:val="00FC68EF"/>
    <w:rsid w:val="00FD5CA0"/>
    <w:rsid w:val="00FE0A1A"/>
    <w:rsid w:val="00FE39CE"/>
    <w:rsid w:val="00FF3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43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024F6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26013"/>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D940F8"/>
    <w:pPr>
      <w:ind w:left="720"/>
      <w:contextualSpacing/>
    </w:pPr>
    <w:rPr>
      <w:rFonts w:ascii="Calibri" w:eastAsia="Calibri" w:hAnsi="Calibri" w:cs="Times New Roman"/>
    </w:rPr>
  </w:style>
  <w:style w:type="paragraph" w:customStyle="1" w:styleId="Quadro">
    <w:name w:val="Quadro"/>
    <w:basedOn w:val="Normal"/>
    <w:qFormat/>
    <w:rsid w:val="005B133C"/>
    <w:pPr>
      <w:numPr>
        <w:numId w:val="2"/>
      </w:numPr>
      <w:spacing w:before="240" w:after="120" w:line="240" w:lineRule="auto"/>
      <w:jc w:val="both"/>
    </w:pPr>
    <w:rPr>
      <w:rFonts w:ascii="Arial" w:eastAsia="Calibri" w:hAnsi="Arial" w:cs="Arial"/>
      <w:szCs w:val="24"/>
    </w:rPr>
  </w:style>
  <w:style w:type="character" w:styleId="Refdecomentrio">
    <w:name w:val="annotation reference"/>
    <w:basedOn w:val="Fontepargpadro"/>
    <w:uiPriority w:val="99"/>
    <w:semiHidden/>
    <w:unhideWhenUsed/>
    <w:rsid w:val="007809D0"/>
    <w:rPr>
      <w:sz w:val="16"/>
      <w:szCs w:val="16"/>
    </w:rPr>
  </w:style>
  <w:style w:type="paragraph" w:styleId="Textodecomentrio">
    <w:name w:val="annotation text"/>
    <w:basedOn w:val="Normal"/>
    <w:link w:val="TextodecomentrioChar"/>
    <w:uiPriority w:val="99"/>
    <w:semiHidden/>
    <w:unhideWhenUsed/>
    <w:rsid w:val="007809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09D0"/>
    <w:rPr>
      <w:sz w:val="20"/>
      <w:szCs w:val="20"/>
    </w:rPr>
  </w:style>
  <w:style w:type="paragraph" w:styleId="Assuntodocomentrio">
    <w:name w:val="annotation subject"/>
    <w:basedOn w:val="Textodecomentrio"/>
    <w:next w:val="Textodecomentrio"/>
    <w:link w:val="AssuntodocomentrioChar"/>
    <w:uiPriority w:val="99"/>
    <w:semiHidden/>
    <w:unhideWhenUsed/>
    <w:rsid w:val="007809D0"/>
    <w:rPr>
      <w:b/>
      <w:bCs/>
    </w:rPr>
  </w:style>
  <w:style w:type="character" w:customStyle="1" w:styleId="AssuntodocomentrioChar">
    <w:name w:val="Assunto do comentário Char"/>
    <w:basedOn w:val="TextodecomentrioChar"/>
    <w:link w:val="Assuntodocomentrio"/>
    <w:uiPriority w:val="99"/>
    <w:semiHidden/>
    <w:rsid w:val="007809D0"/>
    <w:rPr>
      <w:b/>
      <w:bCs/>
      <w:sz w:val="20"/>
      <w:szCs w:val="20"/>
    </w:rPr>
  </w:style>
  <w:style w:type="paragraph" w:styleId="Textodebalo">
    <w:name w:val="Balloon Text"/>
    <w:basedOn w:val="Normal"/>
    <w:link w:val="TextodebaloChar"/>
    <w:uiPriority w:val="99"/>
    <w:semiHidden/>
    <w:unhideWhenUsed/>
    <w:rsid w:val="00780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09D0"/>
    <w:rPr>
      <w:rFonts w:ascii="Tahoma" w:hAnsi="Tahoma" w:cs="Tahoma"/>
      <w:sz w:val="16"/>
      <w:szCs w:val="16"/>
    </w:rPr>
  </w:style>
  <w:style w:type="table" w:styleId="Tabelacomgrade">
    <w:name w:val="Table Grid"/>
    <w:basedOn w:val="Tabelanormal"/>
    <w:uiPriority w:val="59"/>
    <w:rsid w:val="005A2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unhideWhenUsed/>
    <w:rsid w:val="004153D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4153D6"/>
    <w:rPr>
      <w:sz w:val="20"/>
      <w:szCs w:val="20"/>
    </w:rPr>
  </w:style>
  <w:style w:type="character" w:styleId="Refdenotadefim">
    <w:name w:val="endnote reference"/>
    <w:basedOn w:val="Fontepargpadro"/>
    <w:uiPriority w:val="99"/>
    <w:semiHidden/>
    <w:unhideWhenUsed/>
    <w:rsid w:val="004153D6"/>
    <w:rPr>
      <w:vertAlign w:val="superscript"/>
    </w:rPr>
  </w:style>
  <w:style w:type="character" w:styleId="Hyperlink">
    <w:name w:val="Hyperlink"/>
    <w:basedOn w:val="Fontepargpadro"/>
    <w:uiPriority w:val="99"/>
    <w:unhideWhenUsed/>
    <w:rsid w:val="00B77CE8"/>
    <w:rPr>
      <w:color w:val="0000FF"/>
      <w:u w:val="single"/>
    </w:rPr>
  </w:style>
  <w:style w:type="paragraph" w:styleId="NormalWeb">
    <w:name w:val="Normal (Web)"/>
    <w:basedOn w:val="Normal"/>
    <w:uiPriority w:val="99"/>
    <w:semiHidden/>
    <w:unhideWhenUsed/>
    <w:rsid w:val="00C371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024F6D"/>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ED039C"/>
  </w:style>
  <w:style w:type="character" w:styleId="nfase">
    <w:name w:val="Emphasis"/>
    <w:basedOn w:val="Fontepargpadro"/>
    <w:uiPriority w:val="20"/>
    <w:qFormat/>
    <w:rsid w:val="00ED039C"/>
    <w:rPr>
      <w:i/>
      <w:iCs/>
    </w:rPr>
  </w:style>
  <w:style w:type="character" w:customStyle="1" w:styleId="Ttulo1Char">
    <w:name w:val="Título 1 Char"/>
    <w:basedOn w:val="Fontepargpadro"/>
    <w:link w:val="Ttulo1"/>
    <w:uiPriority w:val="9"/>
    <w:rsid w:val="00143146"/>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8369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6943"/>
  </w:style>
  <w:style w:type="paragraph" w:styleId="Rodap">
    <w:name w:val="footer"/>
    <w:basedOn w:val="Normal"/>
    <w:link w:val="RodapChar"/>
    <w:uiPriority w:val="99"/>
    <w:unhideWhenUsed/>
    <w:rsid w:val="00836943"/>
    <w:pPr>
      <w:tabs>
        <w:tab w:val="center" w:pos="4252"/>
        <w:tab w:val="right" w:pos="8504"/>
      </w:tabs>
      <w:spacing w:after="0" w:line="240" w:lineRule="auto"/>
    </w:pPr>
  </w:style>
  <w:style w:type="character" w:customStyle="1" w:styleId="RodapChar">
    <w:name w:val="Rodapé Char"/>
    <w:basedOn w:val="Fontepargpadro"/>
    <w:link w:val="Rodap"/>
    <w:uiPriority w:val="99"/>
    <w:rsid w:val="0083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6554">
      <w:bodyDiv w:val="1"/>
      <w:marLeft w:val="0"/>
      <w:marRight w:val="0"/>
      <w:marTop w:val="0"/>
      <w:marBottom w:val="0"/>
      <w:divBdr>
        <w:top w:val="none" w:sz="0" w:space="0" w:color="auto"/>
        <w:left w:val="none" w:sz="0" w:space="0" w:color="auto"/>
        <w:bottom w:val="none" w:sz="0" w:space="0" w:color="auto"/>
        <w:right w:val="none" w:sz="0" w:space="0" w:color="auto"/>
      </w:divBdr>
    </w:div>
    <w:div w:id="117265805">
      <w:bodyDiv w:val="1"/>
      <w:marLeft w:val="0"/>
      <w:marRight w:val="0"/>
      <w:marTop w:val="0"/>
      <w:marBottom w:val="0"/>
      <w:divBdr>
        <w:top w:val="none" w:sz="0" w:space="0" w:color="auto"/>
        <w:left w:val="none" w:sz="0" w:space="0" w:color="auto"/>
        <w:bottom w:val="none" w:sz="0" w:space="0" w:color="auto"/>
        <w:right w:val="none" w:sz="0" w:space="0" w:color="auto"/>
      </w:divBdr>
    </w:div>
    <w:div w:id="793906343">
      <w:bodyDiv w:val="1"/>
      <w:marLeft w:val="0"/>
      <w:marRight w:val="0"/>
      <w:marTop w:val="0"/>
      <w:marBottom w:val="0"/>
      <w:divBdr>
        <w:top w:val="none" w:sz="0" w:space="0" w:color="auto"/>
        <w:left w:val="none" w:sz="0" w:space="0" w:color="auto"/>
        <w:bottom w:val="none" w:sz="0" w:space="0" w:color="auto"/>
        <w:right w:val="none" w:sz="0" w:space="0" w:color="auto"/>
      </w:divBdr>
    </w:div>
    <w:div w:id="881942887">
      <w:bodyDiv w:val="1"/>
      <w:marLeft w:val="0"/>
      <w:marRight w:val="0"/>
      <w:marTop w:val="0"/>
      <w:marBottom w:val="0"/>
      <w:divBdr>
        <w:top w:val="none" w:sz="0" w:space="0" w:color="auto"/>
        <w:left w:val="none" w:sz="0" w:space="0" w:color="auto"/>
        <w:bottom w:val="none" w:sz="0" w:space="0" w:color="auto"/>
        <w:right w:val="none" w:sz="0" w:space="0" w:color="auto"/>
      </w:divBdr>
    </w:div>
    <w:div w:id="1442260408">
      <w:bodyDiv w:val="1"/>
      <w:marLeft w:val="0"/>
      <w:marRight w:val="0"/>
      <w:marTop w:val="0"/>
      <w:marBottom w:val="0"/>
      <w:divBdr>
        <w:top w:val="none" w:sz="0" w:space="0" w:color="auto"/>
        <w:left w:val="none" w:sz="0" w:space="0" w:color="auto"/>
        <w:bottom w:val="none" w:sz="0" w:space="0" w:color="auto"/>
        <w:right w:val="none" w:sz="0" w:space="0" w:color="auto"/>
      </w:divBdr>
    </w:div>
    <w:div w:id="1871412330">
      <w:bodyDiv w:val="1"/>
      <w:marLeft w:val="0"/>
      <w:marRight w:val="0"/>
      <w:marTop w:val="0"/>
      <w:marBottom w:val="0"/>
      <w:divBdr>
        <w:top w:val="none" w:sz="0" w:space="0" w:color="auto"/>
        <w:left w:val="none" w:sz="0" w:space="0" w:color="auto"/>
        <w:bottom w:val="none" w:sz="0" w:space="0" w:color="auto"/>
        <w:right w:val="none" w:sz="0" w:space="0" w:color="auto"/>
      </w:divBdr>
    </w:div>
    <w:div w:id="21430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1983-14472015000200082&amp;lng=pt&amp;nrm=iso&amp;tlng=en&amp;ORIGINALLANG=en" TargetMode="External"/><Relationship Id="rId13" Type="http://schemas.openxmlformats.org/officeDocument/2006/relationships/hyperlink" Target="http://www.scielo.br/scielo.php?script=sci_arttext&amp;pid=S0080-62342014000300540&amp;lng=en&amp;nrm=iso&amp;tlng=en&amp;ORIGINALLANG=en" TargetMode="External"/><Relationship Id="rId18" Type="http://schemas.openxmlformats.org/officeDocument/2006/relationships/hyperlink" Target="http://www.journalofhospitalinfection.com/article/S0195-6701(15)00462-4/fulltex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dx.doi.org/10.1111%2Fjan.12503" TargetMode="External"/><Relationship Id="rId7" Type="http://schemas.openxmlformats.org/officeDocument/2006/relationships/hyperlink" Target="http://www.scielo.br/scielo.php?script=sci_arttext&amp;pid=S0034-71672015000500945&amp;lng=en&amp;nrm=iso&amp;tlng=en" TargetMode="External"/><Relationship Id="rId12" Type="http://schemas.openxmlformats.org/officeDocument/2006/relationships/hyperlink" Target="http://revistas.ufg.emnuvens.com.br/fen/article/view/22956" TargetMode="External"/><Relationship Id="rId17" Type="http://schemas.openxmlformats.org/officeDocument/2006/relationships/hyperlink" Target="http://www.objnursing.uff.br/index.php/nursing/article/view/4111/html_11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puap.org/guidelines/Final_Quick_Prevention.pdf" TargetMode="External"/><Relationship Id="rId20" Type="http://schemas.openxmlformats.org/officeDocument/2006/relationships/hyperlink" Target="http://www.ncbi.nlm.nih.gov/pmc/articles/PMC423285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a.org.br/Pagina/27/O-que-e-Acreditaca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x.doi.org/10.5935/1676-4285.2012003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revistas.ufg.emnuvens.com.br/fen/article/view/14757" TargetMode="External"/><Relationship Id="rId19" Type="http://schemas.openxmlformats.org/officeDocument/2006/relationships/hyperlink" Target="http://dx.doi.org/10.1016/j.jhin.2015.10.021" TargetMode="External"/><Relationship Id="rId4" Type="http://schemas.openxmlformats.org/officeDocument/2006/relationships/webSettings" Target="webSettings.xml"/><Relationship Id="rId9" Type="http://schemas.openxmlformats.org/officeDocument/2006/relationships/hyperlink" Target="http://www.ncbi.nlm.nih.gov/pmc/articles/PMC4232854/" TargetMode="External"/><Relationship Id="rId14" Type="http://schemas.openxmlformats.org/officeDocument/2006/relationships/hyperlink" Target="http://www.objnursing.uff.br/index.php/nursing/article/view/3687/html_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5471</Words>
  <Characters>29549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2016-03-10T23:13:00Z</dcterms:created>
  <dcterms:modified xsi:type="dcterms:W3CDTF">2016-03-10T23:18:00Z</dcterms:modified>
</cp:coreProperties>
</file>